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718"/>
        <w:tblOverlap w:val="never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412"/>
        <w:gridCol w:w="3678"/>
        <w:gridCol w:w="227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41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事项办理完成情况</w:t>
            </w: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完成时间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责任人签字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贵阳市市场监督管理局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贵阳市人力资源和社会保障局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贵阳市综合行政执法局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贵阳市住房公积金管理中心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贵阳市税务局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贵阳市公安交通管理局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贵阳市教育局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3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备注：此表由政务中心随申请资料同时推送相关职能部门，各职能部门收到此表后当日反馈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交管局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“开办校车运营公司”会签表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A84D296-3FC4-486A-8B9D-77D0C01877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YmIzYjdhZGUzMjhhMGM3MmEyYTM2NzQxZWViNmEifQ=="/>
  </w:docVars>
  <w:rsids>
    <w:rsidRoot w:val="7BEFB02D"/>
    <w:rsid w:val="005066CD"/>
    <w:rsid w:val="00FC3867"/>
    <w:rsid w:val="0F9E79F8"/>
    <w:rsid w:val="13385AF5"/>
    <w:rsid w:val="14161D44"/>
    <w:rsid w:val="15433D61"/>
    <w:rsid w:val="1B7B0286"/>
    <w:rsid w:val="1DBC2465"/>
    <w:rsid w:val="252C6C4C"/>
    <w:rsid w:val="3171223B"/>
    <w:rsid w:val="3883196C"/>
    <w:rsid w:val="3FBF91D8"/>
    <w:rsid w:val="571B3039"/>
    <w:rsid w:val="74764A4A"/>
    <w:rsid w:val="7BEFB02D"/>
    <w:rsid w:val="7F7F1DB8"/>
    <w:rsid w:val="7F9F9B66"/>
    <w:rsid w:val="F77F9E59"/>
    <w:rsid w:val="FF6F4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3</Lines>
  <Paragraphs>1</Paragraphs>
  <TotalTime>3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2023-06-25T01:24:00Z</dcterms:created>
  <dc:creator>台风和玫瑰</dc:creator>
  <cp:lastModifiedBy>£零…碎£</cp:lastModifiedBy>
  <cp:lastPrinted>2023-10-27T08:40:53Z</cp:lastPrinted>
  <dcterms:modified xsi:type="dcterms:W3CDTF">2023-10-27T08:41:00Z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AD3BFD6D2A1344D0AE33FF6099395E07_13</vt:lpwstr>
  </property>
</Properties>
</file>