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F0" w:rsidRDefault="003B30A7">
      <w:pPr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附件</w:t>
      </w:r>
      <w:r>
        <w:rPr>
          <w:rFonts w:ascii="Calibri" w:eastAsia="宋体" w:hAnsi="Calibri" w:cs="Times New Roman"/>
          <w:b/>
          <w:sz w:val="32"/>
          <w:szCs w:val="32"/>
        </w:rPr>
        <w:t>5</w:t>
      </w:r>
      <w:r>
        <w:rPr>
          <w:rFonts w:ascii="Calibri" w:eastAsia="宋体" w:hAnsi="Calibri" w:cs="Times New Roman" w:hint="eastAsia"/>
          <w:b/>
          <w:sz w:val="32"/>
          <w:szCs w:val="32"/>
        </w:rPr>
        <w:t>：</w:t>
      </w:r>
    </w:p>
    <w:p w:rsidR="00BC13F0" w:rsidRDefault="00BC13F0">
      <w:pPr>
        <w:rPr>
          <w:rFonts w:ascii="Calibri" w:eastAsia="宋体" w:hAnsi="Calibri" w:cs="Times New Roman"/>
        </w:rPr>
      </w:pPr>
    </w:p>
    <w:p w:rsidR="00BC13F0" w:rsidRPr="00963872" w:rsidRDefault="003B30A7" w:rsidP="00963872">
      <w:pPr>
        <w:spacing w:line="360" w:lineRule="auto"/>
        <w:jc w:val="center"/>
        <w:rPr>
          <w:rFonts w:ascii="宋体" w:eastAsia="宋体" w:hAnsi="宋体" w:cs="宋体"/>
          <w:b/>
          <w:sz w:val="44"/>
          <w:szCs w:val="80"/>
          <w:u w:val="single"/>
        </w:rPr>
      </w:pPr>
      <w:r w:rsidRPr="00963872">
        <w:rPr>
          <w:rFonts w:ascii="宋体" w:eastAsia="宋体" w:hAnsi="宋体" w:cs="宋体" w:hint="eastAsia"/>
          <w:b/>
          <w:sz w:val="44"/>
          <w:szCs w:val="80"/>
        </w:rPr>
        <w:t>贵阳市自然资源和规划局关于</w:t>
      </w:r>
      <w:r w:rsidRPr="00963872">
        <w:rPr>
          <w:rFonts w:ascii="宋体" w:eastAsia="宋体" w:hAnsi="宋体" w:cs="宋体" w:hint="eastAsia"/>
          <w:b/>
          <w:sz w:val="44"/>
          <w:szCs w:val="80"/>
          <w:u w:val="single"/>
        </w:rPr>
        <w:t>贵阳市观山湖区盼盼产业园配套基础设施工程</w:t>
      </w:r>
      <w:r w:rsidRPr="00963872">
        <w:rPr>
          <w:rFonts w:ascii="宋体" w:eastAsia="宋体" w:hAnsi="宋体" w:cs="宋体" w:hint="eastAsia"/>
          <w:b/>
          <w:sz w:val="44"/>
          <w:szCs w:val="80"/>
        </w:rPr>
        <w:t>项目建设工程规划许可行政审批批前公示</w:t>
      </w:r>
    </w:p>
    <w:p w:rsidR="00BC13F0" w:rsidRDefault="003B30A7">
      <w:pPr>
        <w:numPr>
          <w:ilvl w:val="0"/>
          <w:numId w:val="1"/>
        </w:numPr>
        <w:spacing w:line="500" w:lineRule="exact"/>
        <w:ind w:right="373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项目基本情况：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项目名称：贵阳市观山湖区盼盼产业园配套基础设施工程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建设单位：贵阳观山湖投资（集团）观投置业有限公司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代建单位：贵阳投资控股集团有限公司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项目建设位置：观山湖区与清镇市交界处，盼盼产业园左侧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申报类别：建设工程规划许可证</w:t>
      </w:r>
    </w:p>
    <w:p w:rsidR="00BC13F0" w:rsidRDefault="003B30A7">
      <w:pPr>
        <w:spacing w:line="500" w:lineRule="exact"/>
        <w:ind w:left="157" w:right="373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kern w:val="0"/>
          <w:sz w:val="32"/>
          <w:szCs w:val="32"/>
        </w:rPr>
        <w:t>审批部门：</w:t>
      </w:r>
      <w:r>
        <w:rPr>
          <w:rFonts w:ascii="宋体" w:eastAsia="宋体" w:hAnsi="宋体" w:cs="宋体" w:hint="eastAsia"/>
          <w:kern w:val="0"/>
          <w:sz w:val="32"/>
          <w:szCs w:val="32"/>
        </w:rPr>
        <w:t>贵阳市自然资源和规划局</w:t>
      </w:r>
    </w:p>
    <w:p w:rsidR="00BC13F0" w:rsidRDefault="003B30A7">
      <w:pPr>
        <w:spacing w:line="500" w:lineRule="exact"/>
        <w:ind w:left="157" w:right="373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项目公示依据及地点： 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公示依据：依据《中华人民共和国行政许可法》、《中华人民共和国政府信息公开条例》、《中华人民共和国城乡规划法》、《关于城乡规划公示公开的规定》等，进行规划行政审批批准前公示。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公示类别：批前公示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公示地点：项目现场及贵阳市自然资源和规划局官网</w:t>
      </w:r>
    </w:p>
    <w:p w:rsidR="00BC13F0" w:rsidRDefault="003B30A7">
      <w:pPr>
        <w:spacing w:line="500" w:lineRule="exact"/>
        <w:ind w:left="118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 xml:space="preserve">公示网址：zyghj.guiyang.gov.cn </w:t>
      </w:r>
    </w:p>
    <w:p w:rsidR="00BC13F0" w:rsidRDefault="003B30A7">
      <w:pPr>
        <w:numPr>
          <w:ilvl w:val="0"/>
          <w:numId w:val="1"/>
        </w:numPr>
        <w:tabs>
          <w:tab w:val="left" w:pos="3697"/>
        </w:tabs>
        <w:spacing w:before="77" w:line="500" w:lineRule="exact"/>
        <w:ind w:right="320"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规划设计方案</w:t>
      </w:r>
      <w:bookmarkStart w:id="0" w:name="幻灯片编号_2"/>
      <w:bookmarkEnd w:id="0"/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：（主要经济指标以以《建设工程规</w:t>
      </w:r>
    </w:p>
    <w:p w:rsidR="00BC13F0" w:rsidRDefault="003B30A7">
      <w:pPr>
        <w:tabs>
          <w:tab w:val="left" w:pos="3697"/>
        </w:tabs>
        <w:spacing w:before="77" w:line="500" w:lineRule="exact"/>
        <w:ind w:left="157" w:right="320"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划许可证》及其附图为准）</w:t>
      </w:r>
    </w:p>
    <w:p w:rsidR="00BC13F0" w:rsidRDefault="003B30A7">
      <w:pPr>
        <w:tabs>
          <w:tab w:val="left" w:pos="3697"/>
        </w:tabs>
        <w:spacing w:before="77"/>
        <w:ind w:right="320"/>
        <w:rPr>
          <w:rFonts w:ascii="宋体" w:eastAsia="宋体" w:hAnsi="宋体" w:cs="Times New Roman"/>
          <w:b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noProof/>
          <w:kern w:val="0"/>
          <w:sz w:val="32"/>
          <w:szCs w:val="32"/>
        </w:rPr>
        <w:lastRenderedPageBreak/>
        <w:drawing>
          <wp:inline distT="0" distB="0" distL="114300" distR="114300">
            <wp:extent cx="3890645" cy="5503545"/>
            <wp:effectExtent l="0" t="0" r="1905" b="14605"/>
            <wp:docPr id="1" name="图片 1" descr="C:\Users\Administrator\Desktop\盼盼道路总平面图贵阳坐标系-盖章 Model (1).jpg盼盼道路总平面图贵阳坐标系-盖章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盼盼道路总平面图贵阳坐标系-盖章 Model (1).jpg盼盼道路总平面图贵阳坐标系-盖章 Model (1)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90645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b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三、意见反馈及联系方式：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相关利害关系人如对上述批前公示内容不明确、有异议或相关意见的，可以按照以下联系方式进行咨询反映。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贵阳市自然资源和规划局地址：贵阳市观山湖区桃林路1号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承办处室 ：空间规划执法三科         业务咨询电话：87981516      联系人：</w:t>
      </w:r>
      <w:r w:rsidR="00396E87">
        <w:rPr>
          <w:rFonts w:ascii="宋体" w:eastAsia="宋体" w:hAnsi="宋体" w:cs="Times New Roman" w:hint="eastAsia"/>
          <w:kern w:val="0"/>
          <w:sz w:val="32"/>
          <w:szCs w:val="32"/>
        </w:rPr>
        <w:t>雷  星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党风办（21楼）                      监  督 电 话：85865165      联系人：王兴亚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办公室（22楼）                      监  督 电 话：85828539      联系人：李  康</w:t>
      </w:r>
    </w:p>
    <w:p w:rsidR="00BC13F0" w:rsidRDefault="003B30A7">
      <w:pPr>
        <w:tabs>
          <w:tab w:val="left" w:pos="3697"/>
        </w:tabs>
        <w:spacing w:before="77" w:line="500" w:lineRule="exact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kern w:val="0"/>
          <w:sz w:val="32"/>
          <w:szCs w:val="32"/>
        </w:rPr>
        <w:t>公示期自</w:t>
      </w:r>
      <w:r w:rsidR="00CF29FE">
        <w:rPr>
          <w:rFonts w:ascii="宋体" w:eastAsia="宋体" w:hAnsi="宋体" w:cs="Times New Roman" w:hint="eastAsia"/>
          <w:kern w:val="0"/>
          <w:sz w:val="32"/>
          <w:szCs w:val="32"/>
        </w:rPr>
        <w:t>2022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年</w:t>
      </w:r>
      <w:r w:rsidR="00CF29FE">
        <w:rPr>
          <w:rFonts w:ascii="宋体" w:eastAsia="宋体" w:hAnsi="宋体" w:cs="Times New Roman" w:hint="eastAsia"/>
          <w:kern w:val="0"/>
          <w:sz w:val="32"/>
          <w:szCs w:val="32"/>
        </w:rPr>
        <w:t>7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月</w:t>
      </w:r>
      <w:r w:rsidR="007B2D33">
        <w:rPr>
          <w:rFonts w:ascii="宋体" w:eastAsia="宋体" w:hAnsi="宋体" w:cs="Times New Roman" w:hint="eastAsia"/>
          <w:kern w:val="0"/>
          <w:sz w:val="32"/>
          <w:szCs w:val="32"/>
        </w:rPr>
        <w:t>11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日至</w:t>
      </w:r>
      <w:r w:rsidR="00CF29FE">
        <w:rPr>
          <w:rFonts w:ascii="宋体" w:eastAsia="宋体" w:hAnsi="宋体" w:cs="Times New Roman" w:hint="eastAsia"/>
          <w:kern w:val="0"/>
          <w:sz w:val="32"/>
          <w:szCs w:val="32"/>
        </w:rPr>
        <w:t>2022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年</w:t>
      </w:r>
      <w:r w:rsidR="00CF29FE">
        <w:rPr>
          <w:rFonts w:ascii="宋体" w:eastAsia="宋体" w:hAnsi="宋体" w:cs="Times New Roman" w:hint="eastAsia"/>
          <w:kern w:val="0"/>
          <w:sz w:val="32"/>
          <w:szCs w:val="32"/>
        </w:rPr>
        <w:t>7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月</w:t>
      </w:r>
      <w:r w:rsidR="00CF29FE">
        <w:rPr>
          <w:rFonts w:ascii="宋体" w:eastAsia="宋体" w:hAnsi="宋体" w:cs="Times New Roman" w:hint="eastAsia"/>
          <w:kern w:val="0"/>
          <w:sz w:val="32"/>
          <w:szCs w:val="32"/>
        </w:rPr>
        <w:t>1</w:t>
      </w:r>
      <w:r w:rsidR="007B2D33">
        <w:rPr>
          <w:rFonts w:ascii="宋体" w:eastAsia="宋体" w:hAnsi="宋体" w:cs="Times New Roman" w:hint="eastAsia"/>
          <w:kern w:val="0"/>
          <w:sz w:val="32"/>
          <w:szCs w:val="32"/>
        </w:rPr>
        <w:t>9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日止，共计7个工作日。</w:t>
      </w:r>
    </w:p>
    <w:p w:rsidR="00BC13F0" w:rsidRDefault="003B30A7">
      <w:pPr>
        <w:tabs>
          <w:tab w:val="left" w:pos="3697"/>
        </w:tabs>
        <w:spacing w:before="77" w:line="500" w:lineRule="exact"/>
        <w:ind w:right="320"/>
        <w:jc w:val="right"/>
        <w:rPr>
          <w:rFonts w:ascii="Calibri" w:eastAsia="宋体" w:hAnsi="Calibri" w:cs="Calibri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贵阳市自然资源和规划</w:t>
      </w:r>
      <w:r>
        <w:rPr>
          <w:rFonts w:ascii="宋体" w:eastAsia="宋体" w:hAnsi="宋体" w:cs="宋体"/>
          <w:sz w:val="32"/>
          <w:szCs w:val="32"/>
        </w:rPr>
        <w:t>局</w:t>
      </w:r>
    </w:p>
    <w:p w:rsidR="00BC13F0" w:rsidRPr="007B2D33" w:rsidRDefault="003B30A7" w:rsidP="007B2D33">
      <w:pPr>
        <w:spacing w:line="500" w:lineRule="exact"/>
        <w:ind w:right="412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2022年</w:t>
      </w:r>
      <w:r w:rsidR="00CF29FE">
        <w:rPr>
          <w:rFonts w:ascii="宋体" w:eastAsia="宋体" w:hAnsi="宋体" w:cs="宋体" w:hint="eastAsia"/>
          <w:sz w:val="32"/>
          <w:szCs w:val="32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7B2D33">
        <w:rPr>
          <w:rFonts w:ascii="宋体" w:eastAsia="宋体" w:hAnsi="宋体" w:cs="宋体" w:hint="eastAsia"/>
          <w:sz w:val="32"/>
          <w:szCs w:val="32"/>
        </w:rPr>
        <w:t>11</w:t>
      </w:r>
      <w:r>
        <w:rPr>
          <w:rFonts w:ascii="宋体" w:eastAsia="宋体" w:hAnsi="宋体" w:cs="宋体" w:hint="eastAsia"/>
          <w:sz w:val="32"/>
          <w:szCs w:val="32"/>
        </w:rPr>
        <w:t>日</w:t>
      </w:r>
      <w:bookmarkStart w:id="1" w:name="_GoBack"/>
      <w:bookmarkEnd w:id="1"/>
    </w:p>
    <w:sectPr w:rsidR="00BC13F0" w:rsidRPr="007B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EC" w:rsidRDefault="003707EC" w:rsidP="00396E87">
      <w:r>
        <w:separator/>
      </w:r>
    </w:p>
  </w:endnote>
  <w:endnote w:type="continuationSeparator" w:id="0">
    <w:p w:rsidR="003707EC" w:rsidRDefault="003707EC" w:rsidP="003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EC" w:rsidRDefault="003707EC" w:rsidP="00396E87">
      <w:r>
        <w:separator/>
      </w:r>
    </w:p>
  </w:footnote>
  <w:footnote w:type="continuationSeparator" w:id="0">
    <w:p w:rsidR="003707EC" w:rsidRDefault="003707EC" w:rsidP="0039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6CEC"/>
    <w:multiLevelType w:val="multilevel"/>
    <w:tmpl w:val="5B936CEC"/>
    <w:lvl w:ilvl="0">
      <w:start w:val="1"/>
      <w:numFmt w:val="japaneseCounting"/>
      <w:lvlText w:val="%1、"/>
      <w:lvlJc w:val="left"/>
      <w:pPr>
        <w:ind w:left="937" w:hanging="78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997" w:hanging="420"/>
      </w:pPr>
    </w:lvl>
    <w:lvl w:ilvl="2">
      <w:start w:val="1"/>
      <w:numFmt w:val="lowerRoman"/>
      <w:lvlText w:val="%3."/>
      <w:lvlJc w:val="right"/>
      <w:pPr>
        <w:ind w:left="1417" w:hanging="420"/>
      </w:pPr>
    </w:lvl>
    <w:lvl w:ilvl="3">
      <w:start w:val="1"/>
      <w:numFmt w:val="decimal"/>
      <w:lvlText w:val="%4."/>
      <w:lvlJc w:val="left"/>
      <w:pPr>
        <w:ind w:left="1837" w:hanging="420"/>
      </w:pPr>
    </w:lvl>
    <w:lvl w:ilvl="4">
      <w:start w:val="1"/>
      <w:numFmt w:val="lowerLetter"/>
      <w:lvlText w:val="%5)"/>
      <w:lvlJc w:val="left"/>
      <w:pPr>
        <w:ind w:left="2257" w:hanging="420"/>
      </w:pPr>
    </w:lvl>
    <w:lvl w:ilvl="5">
      <w:start w:val="1"/>
      <w:numFmt w:val="lowerRoman"/>
      <w:lvlText w:val="%6."/>
      <w:lvlJc w:val="right"/>
      <w:pPr>
        <w:ind w:left="2677" w:hanging="420"/>
      </w:pPr>
    </w:lvl>
    <w:lvl w:ilvl="6">
      <w:start w:val="1"/>
      <w:numFmt w:val="decimal"/>
      <w:lvlText w:val="%7."/>
      <w:lvlJc w:val="left"/>
      <w:pPr>
        <w:ind w:left="3097" w:hanging="420"/>
      </w:pPr>
    </w:lvl>
    <w:lvl w:ilvl="7">
      <w:start w:val="1"/>
      <w:numFmt w:val="lowerLetter"/>
      <w:lvlText w:val="%8)"/>
      <w:lvlJc w:val="left"/>
      <w:pPr>
        <w:ind w:left="3517" w:hanging="420"/>
      </w:pPr>
    </w:lvl>
    <w:lvl w:ilvl="8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ZjNjNDcwN2Q4Zjk5NmIzNDU0MGRiMjQ5NTljNDIifQ=="/>
  </w:docVars>
  <w:rsids>
    <w:rsidRoot w:val="006E3E45"/>
    <w:rsid w:val="00004985"/>
    <w:rsid w:val="00013290"/>
    <w:rsid w:val="000163A1"/>
    <w:rsid w:val="000263B3"/>
    <w:rsid w:val="00065090"/>
    <w:rsid w:val="000750B0"/>
    <w:rsid w:val="00085429"/>
    <w:rsid w:val="00085B86"/>
    <w:rsid w:val="000959A5"/>
    <w:rsid w:val="00097A30"/>
    <w:rsid w:val="000B195D"/>
    <w:rsid w:val="00101B47"/>
    <w:rsid w:val="001536C4"/>
    <w:rsid w:val="00164E66"/>
    <w:rsid w:val="001729AB"/>
    <w:rsid w:val="00177A14"/>
    <w:rsid w:val="00177CB5"/>
    <w:rsid w:val="001C760B"/>
    <w:rsid w:val="001D0946"/>
    <w:rsid w:val="001D5D52"/>
    <w:rsid w:val="001D7907"/>
    <w:rsid w:val="001F7217"/>
    <w:rsid w:val="0020130C"/>
    <w:rsid w:val="002259FA"/>
    <w:rsid w:val="00242C7A"/>
    <w:rsid w:val="00254FC9"/>
    <w:rsid w:val="00262338"/>
    <w:rsid w:val="002623CE"/>
    <w:rsid w:val="00272AA6"/>
    <w:rsid w:val="00273E29"/>
    <w:rsid w:val="0028554E"/>
    <w:rsid w:val="00292E05"/>
    <w:rsid w:val="0029626A"/>
    <w:rsid w:val="00296B5B"/>
    <w:rsid w:val="00297E71"/>
    <w:rsid w:val="002C2B98"/>
    <w:rsid w:val="002C2BD3"/>
    <w:rsid w:val="002C6363"/>
    <w:rsid w:val="002E58DD"/>
    <w:rsid w:val="00350391"/>
    <w:rsid w:val="0035629A"/>
    <w:rsid w:val="003707EC"/>
    <w:rsid w:val="00374DC5"/>
    <w:rsid w:val="00395008"/>
    <w:rsid w:val="00396E87"/>
    <w:rsid w:val="003A00B6"/>
    <w:rsid w:val="003A11D0"/>
    <w:rsid w:val="003A3708"/>
    <w:rsid w:val="003A653D"/>
    <w:rsid w:val="003B30A7"/>
    <w:rsid w:val="003B70FA"/>
    <w:rsid w:val="003E0B94"/>
    <w:rsid w:val="0041024F"/>
    <w:rsid w:val="00414DA7"/>
    <w:rsid w:val="00427DD7"/>
    <w:rsid w:val="004662BA"/>
    <w:rsid w:val="004741E6"/>
    <w:rsid w:val="00495E71"/>
    <w:rsid w:val="004D1FDB"/>
    <w:rsid w:val="00501D69"/>
    <w:rsid w:val="005134AE"/>
    <w:rsid w:val="0055044D"/>
    <w:rsid w:val="0056010E"/>
    <w:rsid w:val="00574B05"/>
    <w:rsid w:val="005836F6"/>
    <w:rsid w:val="005A466B"/>
    <w:rsid w:val="005B201B"/>
    <w:rsid w:val="005D0EDB"/>
    <w:rsid w:val="005E0DB3"/>
    <w:rsid w:val="005E4999"/>
    <w:rsid w:val="006322C8"/>
    <w:rsid w:val="00633DDF"/>
    <w:rsid w:val="00664BFE"/>
    <w:rsid w:val="006703CA"/>
    <w:rsid w:val="00674F0C"/>
    <w:rsid w:val="00675DAD"/>
    <w:rsid w:val="006A7D05"/>
    <w:rsid w:val="006C5467"/>
    <w:rsid w:val="006D265A"/>
    <w:rsid w:val="006E3E45"/>
    <w:rsid w:val="006E7B17"/>
    <w:rsid w:val="00755621"/>
    <w:rsid w:val="00761F40"/>
    <w:rsid w:val="00766365"/>
    <w:rsid w:val="0077089D"/>
    <w:rsid w:val="00784FD4"/>
    <w:rsid w:val="00793764"/>
    <w:rsid w:val="007A229B"/>
    <w:rsid w:val="007B2D33"/>
    <w:rsid w:val="007C6C2F"/>
    <w:rsid w:val="007E517D"/>
    <w:rsid w:val="008058A0"/>
    <w:rsid w:val="00813DC6"/>
    <w:rsid w:val="008220F5"/>
    <w:rsid w:val="00851B2D"/>
    <w:rsid w:val="008575E0"/>
    <w:rsid w:val="00877473"/>
    <w:rsid w:val="0088134C"/>
    <w:rsid w:val="008C6588"/>
    <w:rsid w:val="008F37F6"/>
    <w:rsid w:val="00942598"/>
    <w:rsid w:val="00963872"/>
    <w:rsid w:val="00996EE6"/>
    <w:rsid w:val="009D7122"/>
    <w:rsid w:val="009F328F"/>
    <w:rsid w:val="00A032E1"/>
    <w:rsid w:val="00A64802"/>
    <w:rsid w:val="00A66C3F"/>
    <w:rsid w:val="00A74DBA"/>
    <w:rsid w:val="00AB6484"/>
    <w:rsid w:val="00AD224F"/>
    <w:rsid w:val="00AF6CB0"/>
    <w:rsid w:val="00B15FBC"/>
    <w:rsid w:val="00B230B6"/>
    <w:rsid w:val="00B50605"/>
    <w:rsid w:val="00B5156E"/>
    <w:rsid w:val="00B57BEA"/>
    <w:rsid w:val="00B633CB"/>
    <w:rsid w:val="00B648D7"/>
    <w:rsid w:val="00B72B73"/>
    <w:rsid w:val="00B7600B"/>
    <w:rsid w:val="00B76D99"/>
    <w:rsid w:val="00BC13F0"/>
    <w:rsid w:val="00BF1DBE"/>
    <w:rsid w:val="00BF1EE1"/>
    <w:rsid w:val="00C13220"/>
    <w:rsid w:val="00C13D97"/>
    <w:rsid w:val="00C22E75"/>
    <w:rsid w:val="00C257C0"/>
    <w:rsid w:val="00C43233"/>
    <w:rsid w:val="00C62873"/>
    <w:rsid w:val="00C62A98"/>
    <w:rsid w:val="00C75273"/>
    <w:rsid w:val="00C75ABD"/>
    <w:rsid w:val="00CB0677"/>
    <w:rsid w:val="00CC258F"/>
    <w:rsid w:val="00CC555A"/>
    <w:rsid w:val="00CE74F8"/>
    <w:rsid w:val="00CF29FE"/>
    <w:rsid w:val="00CF3CAE"/>
    <w:rsid w:val="00D132B6"/>
    <w:rsid w:val="00D1372D"/>
    <w:rsid w:val="00D1697E"/>
    <w:rsid w:val="00D26467"/>
    <w:rsid w:val="00D31871"/>
    <w:rsid w:val="00D426F5"/>
    <w:rsid w:val="00D63120"/>
    <w:rsid w:val="00D8211B"/>
    <w:rsid w:val="00D92F8A"/>
    <w:rsid w:val="00DB0F6E"/>
    <w:rsid w:val="00DC267B"/>
    <w:rsid w:val="00DD5FF7"/>
    <w:rsid w:val="00DE32BB"/>
    <w:rsid w:val="00E14139"/>
    <w:rsid w:val="00E652B4"/>
    <w:rsid w:val="00E8683C"/>
    <w:rsid w:val="00EA3F85"/>
    <w:rsid w:val="00EE0441"/>
    <w:rsid w:val="00F03AC6"/>
    <w:rsid w:val="00F05AC0"/>
    <w:rsid w:val="00F26989"/>
    <w:rsid w:val="00F71EA7"/>
    <w:rsid w:val="00F76862"/>
    <w:rsid w:val="00FA1279"/>
    <w:rsid w:val="00FB558E"/>
    <w:rsid w:val="00FC51A8"/>
    <w:rsid w:val="39037937"/>
    <w:rsid w:val="53DC2D29"/>
    <w:rsid w:val="56D002A3"/>
    <w:rsid w:val="5C024533"/>
    <w:rsid w:val="6B44402C"/>
    <w:rsid w:val="71B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E8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6E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E8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6E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张贻</dc:creator>
  <cp:lastModifiedBy>顾俊源</cp:lastModifiedBy>
  <cp:revision>17</cp:revision>
  <dcterms:created xsi:type="dcterms:W3CDTF">2022-04-20T08:15:00Z</dcterms:created>
  <dcterms:modified xsi:type="dcterms:W3CDTF">2022-07-11T07:36:00Z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DBB85E96BCC240EC8B487063466BB855</vt:lpwstr>
  </property>
</Properties>
</file>