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textAlignment w:val="baseline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2</w:t>
      </w:r>
    </w:p>
    <w:p>
      <w:pPr>
        <w:snapToGrid w:val="0"/>
        <w:spacing w:line="600" w:lineRule="exact"/>
        <w:jc w:val="left"/>
        <w:textAlignment w:val="baseline"/>
        <w:rPr>
          <w:rFonts w:ascii="Times New Roman" w:hAnsi="Times New Roman" w:eastAsia="黑体"/>
          <w:color w:val="auto"/>
          <w:kern w:val="0"/>
          <w:sz w:val="22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贵阳贵安优秀“5G+”创新应用场景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简体"/>
          <w:bCs/>
          <w:color w:val="auto"/>
          <w:kern w:val="0"/>
          <w:sz w:val="44"/>
          <w:highlight w:val="none"/>
        </w:rPr>
      </w:pPr>
      <w:r>
        <w:rPr>
          <w:rFonts w:hint="eastAsia" w:ascii="Times New Roman" w:hAnsi="Times New Roman" w:eastAsia="方正小标宋简体"/>
          <w:bCs/>
          <w:color w:val="auto"/>
          <w:kern w:val="0"/>
          <w:sz w:val="44"/>
          <w:szCs w:val="44"/>
          <w:highlight w:val="none"/>
          <w:lang w:val="en-US" w:eastAsia="zh-CN"/>
        </w:rPr>
        <w:t>项目</w:t>
      </w:r>
      <w:r>
        <w:rPr>
          <w:rFonts w:ascii="Times New Roman" w:hAnsi="Times New Roman" w:eastAsia="方正小标宋简体"/>
          <w:bCs/>
          <w:color w:val="auto"/>
          <w:kern w:val="0"/>
          <w:sz w:val="44"/>
          <w:szCs w:val="44"/>
          <w:highlight w:val="none"/>
        </w:rPr>
        <w:t>申报书</w:t>
      </w:r>
    </w:p>
    <w:p>
      <w:pPr>
        <w:snapToGrid w:val="0"/>
        <w:spacing w:after="200"/>
        <w:jc w:val="center"/>
        <w:textAlignment w:val="baseline"/>
        <w:rPr>
          <w:rFonts w:ascii="Times New Roman" w:hAnsi="Times New Roman" w:eastAsia="楷体"/>
          <w:bCs/>
          <w:color w:val="auto"/>
          <w:kern w:val="0"/>
          <w:szCs w:val="32"/>
          <w:highlight w:val="none"/>
        </w:rPr>
      </w:pPr>
      <w:r>
        <w:rPr>
          <w:rFonts w:ascii="Times New Roman" w:hAnsi="Times New Roman" w:eastAsia="楷体"/>
          <w:bCs/>
          <w:color w:val="auto"/>
          <w:kern w:val="0"/>
          <w:sz w:val="32"/>
          <w:szCs w:val="32"/>
          <w:highlight w:val="none"/>
        </w:rPr>
        <w:t>（模板）</w:t>
      </w:r>
    </w:p>
    <w:p>
      <w:pPr>
        <w:snapToGrid w:val="0"/>
        <w:spacing w:line="600" w:lineRule="exact"/>
        <w:jc w:val="center"/>
        <w:textAlignment w:val="baseline"/>
        <w:rPr>
          <w:rFonts w:ascii="Times New Roman" w:hAnsi="Times New Roman" w:eastAsia="微软雅黑"/>
          <w:bCs/>
          <w:color w:val="auto"/>
          <w:kern w:val="0"/>
          <w:sz w:val="36"/>
          <w:highlight w:val="none"/>
        </w:rPr>
      </w:pPr>
    </w:p>
    <w:p>
      <w:pPr>
        <w:snapToGrid w:val="0"/>
        <w:spacing w:line="600" w:lineRule="exact"/>
        <w:jc w:val="center"/>
        <w:textAlignment w:val="baseline"/>
        <w:rPr>
          <w:rFonts w:ascii="Times New Roman" w:hAnsi="Times New Roman" w:eastAsia="微软雅黑"/>
          <w:bCs/>
          <w:color w:val="auto"/>
          <w:kern w:val="0"/>
          <w:sz w:val="36"/>
          <w:highlight w:val="none"/>
        </w:rPr>
      </w:pPr>
    </w:p>
    <w:p>
      <w:pPr>
        <w:snapToGrid w:val="0"/>
        <w:spacing w:line="600" w:lineRule="exact"/>
        <w:jc w:val="center"/>
        <w:textAlignment w:val="baseline"/>
        <w:rPr>
          <w:rFonts w:ascii="Times New Roman" w:hAnsi="Times New Roman" w:eastAsia="微软雅黑"/>
          <w:bCs/>
          <w:color w:val="auto"/>
          <w:kern w:val="0"/>
          <w:sz w:val="36"/>
          <w:highlight w:val="none"/>
        </w:rPr>
      </w:pPr>
    </w:p>
    <w:p>
      <w:pPr>
        <w:snapToGrid w:val="0"/>
        <w:spacing w:line="600" w:lineRule="exact"/>
        <w:jc w:val="center"/>
        <w:textAlignment w:val="baseline"/>
        <w:rPr>
          <w:rFonts w:ascii="Times New Roman" w:hAnsi="Times New Roman" w:eastAsia="微软雅黑"/>
          <w:bCs/>
          <w:color w:val="auto"/>
          <w:kern w:val="0"/>
          <w:sz w:val="36"/>
          <w:highlight w:val="none"/>
        </w:rPr>
      </w:pPr>
    </w:p>
    <w:p>
      <w:pPr>
        <w:snapToGrid w:val="0"/>
        <w:spacing w:line="600" w:lineRule="exact"/>
        <w:jc w:val="center"/>
        <w:textAlignment w:val="baseline"/>
        <w:rPr>
          <w:rFonts w:ascii="Times New Roman" w:hAnsi="Times New Roman" w:eastAsia="微软雅黑"/>
          <w:bCs/>
          <w:color w:val="auto"/>
          <w:kern w:val="0"/>
          <w:sz w:val="36"/>
          <w:highlight w:val="none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0"/>
        <w:gridCol w:w="5234"/>
      </w:tblGrid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项目名称 ：</w:t>
            </w:r>
          </w:p>
        </w:tc>
        <w:tc>
          <w:tcPr>
            <w:tcW w:w="52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申报方向 ：</w:t>
            </w:r>
          </w:p>
        </w:tc>
        <w:tc>
          <w:tcPr>
            <w:tcW w:w="52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center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申报单位 ：</w:t>
            </w:r>
          </w:p>
        </w:tc>
        <w:tc>
          <w:tcPr>
            <w:tcW w:w="52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center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（牵头单位加盖单位公章）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spacing w:val="75"/>
                <w:kern w:val="0"/>
                <w:sz w:val="30"/>
                <w:szCs w:val="30"/>
                <w:highlight w:val="none"/>
              </w:rPr>
              <w:t>联系人</w:t>
            </w: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：</w:t>
            </w:r>
          </w:p>
        </w:tc>
        <w:tc>
          <w:tcPr>
            <w:tcW w:w="52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联系方式 ：</w:t>
            </w:r>
          </w:p>
        </w:tc>
        <w:tc>
          <w:tcPr>
            <w:tcW w:w="52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eastAsia="黑体"/>
                <w:color w:val="auto"/>
                <w:kern w:val="0"/>
                <w:sz w:val="30"/>
                <w:szCs w:val="30"/>
                <w:highlight w:val="none"/>
                <w:lang w:val="en-US" w:eastAsia="zh-CN"/>
              </w:rPr>
              <w:t>推荐</w:t>
            </w: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单位 ：</w:t>
            </w:r>
          </w:p>
        </w:tc>
        <w:tc>
          <w:tcPr>
            <w:tcW w:w="52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填报日期 ：</w:t>
            </w:r>
          </w:p>
        </w:tc>
        <w:tc>
          <w:tcPr>
            <w:tcW w:w="5234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bottom"/>
          </w:tcPr>
          <w:p>
            <w:pPr>
              <w:snapToGrid w:val="0"/>
              <w:spacing w:line="600" w:lineRule="exact"/>
              <w:ind w:firstLine="1650" w:firstLineChars="550"/>
              <w:jc w:val="left"/>
              <w:textAlignment w:val="bottom"/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黑体"/>
                <w:color w:val="auto"/>
                <w:kern w:val="0"/>
                <w:sz w:val="30"/>
                <w:szCs w:val="30"/>
                <w:highlight w:val="none"/>
              </w:rPr>
              <w:t>年     月     日</w:t>
            </w:r>
          </w:p>
        </w:tc>
      </w:tr>
    </w:tbl>
    <w:p>
      <w:pPr>
        <w:snapToGrid w:val="0"/>
        <w:spacing w:line="600" w:lineRule="exact"/>
        <w:jc w:val="center"/>
        <w:textAlignment w:val="baseline"/>
        <w:rPr>
          <w:rFonts w:ascii="Times New Roman" w:hAnsi="Times New Roman" w:eastAsia="微软雅黑"/>
          <w:color w:val="auto"/>
          <w:kern w:val="0"/>
          <w:sz w:val="22"/>
          <w:highlight w:val="none"/>
        </w:rPr>
      </w:pPr>
      <w:r>
        <w:rPr>
          <w:rFonts w:ascii="Times New Roman" w:hAnsi="Times New Roman" w:eastAsia="方正小标宋简体"/>
          <w:color w:val="auto"/>
          <w:kern w:val="44"/>
          <w:szCs w:val="32"/>
          <w:highlight w:val="none"/>
        </w:rPr>
        <w:br w:type="page"/>
      </w:r>
      <w:r>
        <w:rPr>
          <w:rFonts w:ascii="Times New Roman" w:hAnsi="Times New Roman" w:eastAsia="方正小标宋简体"/>
          <w:color w:val="auto"/>
          <w:kern w:val="44"/>
          <w:sz w:val="44"/>
          <w:szCs w:val="32"/>
          <w:highlight w:val="none"/>
        </w:rPr>
        <w:t>填 写 说 明</w:t>
      </w:r>
    </w:p>
    <w:p>
      <w:pPr>
        <w:snapToGrid w:val="0"/>
        <w:spacing w:line="600" w:lineRule="exact"/>
        <w:jc w:val="left"/>
        <w:textAlignment w:val="baseline"/>
        <w:rPr>
          <w:rFonts w:ascii="Times New Roman" w:hAnsi="Times New Roman" w:eastAsia="微软雅黑"/>
          <w:color w:val="auto"/>
          <w:kern w:val="0"/>
          <w:sz w:val="22"/>
          <w:highlight w:val="none"/>
        </w:rPr>
      </w:pP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"/>
          <w:color w:val="auto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一、请按照模板要求填写各项内容，申报材料应客观、真实，不得弄虚作假，不涉及国家秘密,申报主体对所提交申报材料的真实性负责。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"/>
          <w:color w:val="auto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二、项目可一家单位或多家单位联合申报，项目牵头单位组织编写申报材料，各申报单位均需提供单独的责任声明。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"/>
          <w:color w:val="auto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三、项目方案中第一次出现外文名词时，要写清全称和缩写，再出现同一词时可以使用缩写。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  <w:t>填写材料要求描述详实、重点突出、表述准确、逻辑性强、具有较强可读性（尽可能结合图、表等表达方式），既包括实践内容，又涵盖理论剖析，杜绝虚构和夸大。</w:t>
      </w:r>
      <w:r>
        <w:rPr>
          <w:rFonts w:ascii="Times New Roman" w:hAnsi="Times New Roman" w:eastAsia="仿宋"/>
          <w:color w:val="auto"/>
          <w:sz w:val="28"/>
          <w:szCs w:val="28"/>
          <w:highlight w:val="none"/>
          <w:lang w:val="en-US" w:eastAsia="zh-CN"/>
        </w:rPr>
        <w:t>尊重他人知识产权，遵守国家有关知识产权法规。在项目方案中引用他人研究成果时，必须以脚注或其他方式注明出处，引用目的应是介绍、评论与自己的研究相关的成果或说明与自己的研究相关的技术问题。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五、申报书除表格外，其他各项填报要求：A4幅面编辑,正文应采用仿宋_GB2312三号字，1.5倍行间距，两端对齐，一级标题三号黑体，二级标题为三号楷体_GB2312加粗，三级标题为仿宋_GB2312三号字加粗。</w:t>
      </w:r>
    </w:p>
    <w:p>
      <w:pPr>
        <w:snapToGrid w:val="0"/>
        <w:spacing w:line="360" w:lineRule="auto"/>
        <w:ind w:firstLine="560" w:firstLineChars="200"/>
        <w:textAlignment w:val="baseline"/>
        <w:rPr>
          <w:rFonts w:ascii="Times New Roman" w:hAnsi="Times New Roman" w:eastAsia="仿宋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"/>
          <w:color w:val="auto"/>
          <w:sz w:val="28"/>
          <w:szCs w:val="28"/>
          <w:highlight w:val="none"/>
        </w:rPr>
        <w:t>六、申报书及附件材料正反面打印，牵头单位在封面加盖公章及骑缝章。</w:t>
      </w:r>
    </w:p>
    <w:p>
      <w:pPr>
        <w:ind w:firstLine="420" w:firstLineChars="200"/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</w:pPr>
      <w:r>
        <w:rPr>
          <w:rFonts w:ascii="Times New Roman" w:hAnsi="Times New Roman" w:eastAsia="仿宋"/>
          <w:color w:val="auto"/>
          <w:szCs w:val="28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一、申报项目基本信息</w:t>
      </w:r>
    </w:p>
    <w:tbl>
      <w:tblPr>
        <w:tblStyle w:val="7"/>
        <w:tblW w:w="96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278"/>
        <w:gridCol w:w="2835"/>
        <w:gridCol w:w="1559"/>
        <w:gridCol w:w="1417"/>
        <w:gridCol w:w="1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96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121" w:beforeLines="20" w:line="320" w:lineRule="exact"/>
              <w:rPr>
                <w:rFonts w:ascii="Times New Roman" w:hAnsi="Times New Roman" w:eastAsia="楷体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楷体"/>
                <w:b/>
                <w:color w:val="auto"/>
                <w:sz w:val="28"/>
                <w:szCs w:val="28"/>
                <w:highlight w:val="none"/>
              </w:rPr>
              <w:t>（一）申报单位基本信息（后附企业营业执照复印件）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组织机构代码/三证合一码</w:t>
            </w:r>
          </w:p>
        </w:tc>
        <w:tc>
          <w:tcPr>
            <w:tcW w:w="4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注册资本（万元）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电 话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职 务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手 机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传 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联合申报单位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单位性质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组织机构代码/三证合一码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84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84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牵头单位简介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（主管业务方向、发展历程、行业发展能力、技术支撑能力、技术成果转化能力等方面基本情况，不超过</w:t>
            </w:r>
            <w:r>
              <w:rPr>
                <w:rFonts w:hint="eastAsia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4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联合申报单位简介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ind w:left="105" w:leftChars="50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（重点突出联合申报企业或机构在申报方向的特色、优势等，不超过500字。无联合申报单位可填写“无联合申报单位”。）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6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121" w:beforeLines="20" w:line="320" w:lineRule="exact"/>
              <w:rPr>
                <w:rFonts w:ascii="Times New Roman" w:hAnsi="Times New Roman" w:eastAsia="仿宋"/>
                <w:color w:val="auto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b/>
                <w:color w:val="auto"/>
                <w:sz w:val="28"/>
                <w:szCs w:val="28"/>
                <w:highlight w:val="none"/>
              </w:rPr>
              <w:t>（二）项目基本信息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例：基于5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G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技术的X</w:t>
            </w: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X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8"/>
                <w:highlight w:val="none"/>
              </w:rPr>
              <w:t>行业产线升级项目</w:t>
            </w:r>
            <w:r>
              <w:rPr>
                <w:rFonts w:hint="eastAsia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/应用场景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eastAsia" w:eastAsia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项目状态</w:t>
            </w:r>
          </w:p>
        </w:tc>
        <w:tc>
          <w:tcPr>
            <w:tcW w:w="7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hint="eastAsia" w:eastAsia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在建□已建□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hint="default" w:eastAsia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项目基本情况</w:t>
            </w:r>
          </w:p>
        </w:tc>
        <w:tc>
          <w:tcPr>
            <w:tcW w:w="7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 w:line="240" w:lineRule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本项目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属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单一应用场景□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或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single"/>
                <w:lang w:eastAsia="zh-CN"/>
              </w:rPr>
              <w:t>多个应用场景□。</w:t>
            </w:r>
          </w:p>
          <w:p>
            <w:pPr>
              <w:snapToGrid w:val="0"/>
              <w:spacing w:before="62" w:beforeLines="20" w:line="240" w:lineRule="auto"/>
              <w:rPr>
                <w:rFonts w:hint="eastAsia" w:eastAsia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具体情况如下：（应用场景及实现的功能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项目起止日期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项目投资额</w:t>
            </w:r>
          </w:p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项目负责人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项目所在地</w:t>
            </w:r>
          </w:p>
        </w:tc>
        <w:tc>
          <w:tcPr>
            <w:tcW w:w="3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center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line="24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color w:val="auto"/>
                <w:sz w:val="28"/>
                <w:szCs w:val="28"/>
                <w:highlight w:val="none"/>
                <w:lang w:eastAsia="zh-CN"/>
              </w:rPr>
              <w:t>重大事项</w:t>
            </w:r>
          </w:p>
        </w:tc>
        <w:tc>
          <w:tcPr>
            <w:tcW w:w="7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62" w:beforeLines="20" w:line="240" w:lineRule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是否获得国家、省级相关领域的奖项；</w:t>
            </w:r>
          </w:p>
          <w:p>
            <w:pPr>
              <w:snapToGrid w:val="0"/>
              <w:spacing w:before="62" w:beforeLines="20" w:line="240" w:lineRule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是否纳入国家、省级或地市级相关重大项目目录；</w:t>
            </w:r>
          </w:p>
          <w:p>
            <w:pPr>
              <w:snapToGrid w:val="0"/>
              <w:spacing w:before="62" w:beforeLines="20" w:line="240" w:lineRule="auto"/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是否获得国家和地方相关补贴资金。</w:t>
            </w:r>
          </w:p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line="240" w:lineRule="auto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项目创新性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firstLine="420" w:firstLineChars="0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阐述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在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网络、平台、应用等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方面开展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的技术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、产品、模式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创新，以及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实施项目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取得的相关知识产权(含标准、专利、软件著作权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、实用新型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等)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数量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line="240" w:lineRule="auto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项目先进性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firstLine="420" w:firstLineChars="0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阐述项目在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行业上的先导优势，包括但不限于5G高速率、广连接、低时延技术特性应用，5G技术与元宇宙、区块链、云计算、大数据、物联网、人工智能、智能传感、远程控制、AR/VR等信息技术深度融合的情况等。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line="240" w:lineRule="auto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项目实用性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firstLine="420" w:firstLineChars="0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阐述项目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解决所属行业领域的共性痛点、难点问题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情况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，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包括但不限于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在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产业发展、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产品提质、降本增效、节能减排、生产安全、管理优化、惠及民生和服务保障等方面的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取得的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显著作用。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line="240" w:lineRule="auto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lang w:eastAsia="zh-CN"/>
              </w:rPr>
              <w:t>项目可推广性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firstLine="420" w:firstLineChars="0"/>
              <w:jc w:val="left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阐述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应用成效，通过场景应用前后的效果对比，说明该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的实施效果和示范引领意义</w:t>
            </w: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500字以内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2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line="240" w:lineRule="auto"/>
              <w:jc w:val="center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项目效益分析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spacing w:line="240" w:lineRule="auto"/>
              <w:ind w:firstLine="420" w:firstLineChars="0"/>
              <w:jc w:val="left"/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val="en-US" w:eastAsia="zh-CN"/>
              </w:rPr>
              <w:t>阐述项目建成投用以来所取得</w:t>
            </w: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eastAsia="zh-CN"/>
              </w:rPr>
              <w:t>的经济效益、</w:t>
            </w: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val="en-US" w:eastAsia="zh-CN"/>
              </w:rPr>
              <w:t>社会效益及生态效益。包括但不限于产值、增加值、利润、纳税总额等收益对比</w:t>
            </w: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val="en-US" w:eastAsia="zh-CN"/>
              </w:rPr>
              <w:t>对项目管理水平提升、增加就业与培养人才、降低生产事故伤亡降低率</w:t>
            </w: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  <w:u w:val="none"/>
                <w:lang w:val="en-US" w:eastAsia="zh-CN"/>
              </w:rPr>
              <w:t>；及</w:t>
            </w: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eastAsia="zh-CN"/>
              </w:rPr>
              <w:t>环境保护、节约能源资源、可持续发展</w:t>
            </w: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val="en-US" w:eastAsia="zh-CN"/>
              </w:rPr>
              <w:t>等介绍。500字以内</w:t>
            </w: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</w:p>
          <w:p>
            <w:pPr>
              <w:pStyle w:val="2"/>
              <w:ind w:firstLine="0" w:firstLineChars="0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  <w:jc w:val="center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05" w:leftChars="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推荐单位意见</w:t>
            </w:r>
          </w:p>
        </w:tc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ind w:left="105" w:leftChars="50" w:firstLine="560" w:firstLineChars="20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320" w:lineRule="exact"/>
              <w:ind w:left="105" w:leftChars="50" w:firstLine="560" w:firstLineChars="20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 xml:space="preserve">                                  </w:t>
            </w:r>
          </w:p>
          <w:p>
            <w:pPr>
              <w:snapToGrid w:val="0"/>
              <w:spacing w:line="320" w:lineRule="exact"/>
              <w:ind w:left="162" w:firstLine="568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320" w:lineRule="exact"/>
              <w:ind w:left="105" w:leftChars="50" w:firstLine="560" w:firstLineChars="20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320" w:lineRule="exact"/>
              <w:ind w:left="105" w:leftChars="50" w:firstLine="560" w:firstLineChars="20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320" w:lineRule="exact"/>
              <w:ind w:left="105" w:leftChars="50" w:firstLine="560" w:firstLineChars="20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</w:p>
          <w:p>
            <w:pPr>
              <w:snapToGrid w:val="0"/>
              <w:spacing w:line="320" w:lineRule="exact"/>
              <w:ind w:left="105" w:leftChars="50" w:firstLine="5460" w:firstLineChars="195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>单位（签章）：</w:t>
            </w:r>
          </w:p>
          <w:p>
            <w:pPr>
              <w:snapToGrid w:val="0"/>
              <w:spacing w:line="320" w:lineRule="exact"/>
              <w:ind w:left="105" w:leftChars="50" w:firstLine="560" w:firstLineChars="200"/>
              <w:jc w:val="left"/>
              <w:textAlignment w:val="baseline"/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"/>
                <w:color w:val="auto"/>
                <w:sz w:val="28"/>
                <w:szCs w:val="28"/>
                <w:highlight w:val="none"/>
              </w:rPr>
              <w:t xml:space="preserve">                                  年    月    日</w:t>
            </w:r>
          </w:p>
        </w:tc>
      </w:tr>
    </w:tbl>
    <w:p>
      <w:pPr>
        <w:snapToGrid w:val="0"/>
        <w:spacing w:line="20" w:lineRule="exact"/>
        <w:textAlignment w:val="baseline"/>
        <w:rPr>
          <w:rFonts w:ascii="Times New Roman" w:hAnsi="Times New Roman" w:eastAsia="黑体"/>
          <w:color w:val="auto"/>
          <w:szCs w:val="32"/>
          <w:highlight w:val="none"/>
        </w:rPr>
      </w:pPr>
    </w:p>
    <w:p>
      <w:pPr>
        <w:snapToGrid w:val="0"/>
        <w:spacing w:line="600" w:lineRule="exact"/>
        <w:ind w:firstLine="420" w:firstLineChars="200"/>
        <w:textAlignment w:val="baseline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黑体"/>
          <w:color w:val="auto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二、申报项目具体方案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（一）项目实施方案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1.项目目标和必要性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项目目标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任务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背景和必要性等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2.项目建设内容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总体技术方案、5G组网方案、关键软件和设备研发方案、应用平台研发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情况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等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项目实现功能情况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已部署5G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应用场景实现的相关功能，以及未来可拓展的功能情况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商业模式和运营模式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 组织方式与管理机制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项目组织方式和机制，创新人才队伍凝聚和培养方案，技术、模式、政策等风险分析及对策，时间进度安排等。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（二）项目</w:t>
      </w:r>
      <w:r>
        <w:rPr>
          <w:rFonts w:hint="eastAsia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创新性情况</w:t>
      </w:r>
      <w:r>
        <w:rPr>
          <w:rFonts w:hint="eastAsia" w:eastAsia="楷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和实用性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创新性情况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网络、平台、应用等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方面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开展的创新，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包括但不限于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围绕建设和商业运作等开展的模式创新，工作中形成的服务和管理创新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、产品创新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，以及实施项目取得的相关知识产权(含标准、专利、软件著作权、实用新型)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项目</w:t>
      </w: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实用性分析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项目能有效解决所属行业领域的共性痛点、难点问题，以及在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产业发展、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产品提质、降本增效、节能减排、生产安全、管理优化、惠及民生和服务保障等方面的显著作用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，有效促进产业转型升级，提升企业市场竞争力，提高政府管理水平。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）项目</w:t>
      </w:r>
      <w:r>
        <w:rPr>
          <w:rFonts w:hint="eastAsia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先进</w:t>
      </w:r>
      <w:r>
        <w:rPr>
          <w:rFonts w:hint="eastAsia" w:eastAsia="楷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性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分析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5G技术特性发挥情况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项目在5G高速率、广连接、低时延技术特性发挥情况，包括数据传输速率、传输时延以及设备连接数量等。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5G与其他信息技术融合情况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项目中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5G技术与元宇宙、区块链、云计算、大数据、物联网、人工智能、智能传感、远程控制、AR/VR等信息技术深度融合的情况，在行业应用上的先导优势。</w:t>
      </w: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（需提供查新报告）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（</w:t>
      </w:r>
      <w:r>
        <w:rPr>
          <w:rFonts w:hint="eastAsia" w:eastAsia="楷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）项目效益</w:t>
      </w:r>
      <w:r>
        <w:rPr>
          <w:rFonts w:hint="eastAsia" w:eastAsia="楷体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和推广性</w:t>
      </w:r>
      <w:r>
        <w:rPr>
          <w:rFonts w:hint="default" w:ascii="Times New Roman" w:hAnsi="Times New Roman" w:eastAsia="楷体" w:cs="Times New Roman"/>
          <w:b/>
          <w:bCs/>
          <w:color w:val="auto"/>
          <w:kern w:val="0"/>
          <w:sz w:val="32"/>
          <w:szCs w:val="32"/>
          <w:highlight w:val="none"/>
        </w:rPr>
        <w:t>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项目实施的经济效益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项目在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产值、增加值、利润、纳税总额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等方面的效益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（需提供财务报表）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项目实施的社会效益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项目在技术成熟度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、解决重难点问题、</w:t>
      </w:r>
      <w:r>
        <w:rPr>
          <w:rFonts w:hint="eastAsia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管理水平、增加就业与培养人才、降低生产事故伤亡降低率等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方面的效益</w:t>
      </w:r>
      <w:r>
        <w:rPr>
          <w:rFonts w:hint="eastAsia" w:eastAsia="仿宋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项目实施的</w:t>
      </w:r>
      <w:r>
        <w:rPr>
          <w:rFonts w:hint="eastAsia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生态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项目在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环境保护、节约能源资源、可持续发展等方面的效益。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项目推广</w:t>
      </w:r>
      <w:r>
        <w:rPr>
          <w:rFonts w:hint="eastAsia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性及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应用市场前景分析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阐述应用成效，通过场景应用前后的效果对比，说明该项目的实施效果和示范引领意义，并对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当前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项目涉及的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市场规模、市场增长率、国内外技术和产业发展趋势等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分析。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）项目投资和资金来源（</w:t>
      </w:r>
      <w:r>
        <w:rPr>
          <w:rFonts w:hint="eastAsia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不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含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5G网络</w:t>
      </w:r>
      <w:r>
        <w:rPr>
          <w:rFonts w:hint="eastAsia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侧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投资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）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项目投资有关情况</w:t>
      </w:r>
    </w:p>
    <w:p>
      <w:pPr>
        <w:spacing w:line="240" w:lineRule="auto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详细软件、硬件等设备设施清单</w:t>
      </w:r>
      <w:r>
        <w:rPr>
          <w:rFonts w:hint="eastAsia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。</w:t>
      </w:r>
    </w:p>
    <w:p>
      <w:pPr>
        <w:spacing w:line="240" w:lineRule="auto"/>
        <w:ind w:firstLine="643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eastAsia="zh-CN"/>
        </w:rPr>
        <w:t>资金来源</w:t>
      </w:r>
    </w:p>
    <w:p>
      <w:pPr>
        <w:snapToGrid w:val="0"/>
        <w:spacing w:before="302" w:line="60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）项目推广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存在的问题及拟解决的措施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场景建设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推广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过程中面临的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问题及拟解决的措施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，包括但不限于技术和网络、芯片模组、行业终端、应用标准等技术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方面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；合作生态需求、资金需求、复制推广需求等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br w:type="page"/>
      </w:r>
    </w:p>
    <w:p>
      <w:pPr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三、项目相关证明材料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（本部分应首先列出证明材料清单，并将证明材料按清单顺序排列）</w:t>
      </w:r>
    </w:p>
    <w:p>
      <w:pPr>
        <w:snapToGrid w:val="0"/>
        <w:spacing w:before="302" w:line="56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（一）申报单位基本材料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各申报单位的营业执照或法人证书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snapToGrid w:val="0"/>
        <w:spacing w:before="302" w:line="56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（二）申报单位实力相关证明材料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体现各申报单位在申报领域的资质和相关荣誉的证明材料，如重点实验室、工程实验室、技术中心等资质，荣获的国家级/省部级奖项等；体现项目在申报领域技术水平的证明材料，如已授权的发明专利、软件著作权，已发布的国家标准或行业标准等；申报单位在申报方向的资源及应用服务能力证明材料，如具备或可提供的相关设备和系统的种类、名称、数量等情况；或是与电信运营企业、设备制造企业、软件企业、医疗器械企业等产业链合作证明材料，以及同类项目和案例的应用证明材料。在证明材料前，应以文字或表格形式对相关证明材料的总体情况进行概括性说明。</w:t>
      </w:r>
    </w:p>
    <w:p>
      <w:pPr>
        <w:snapToGrid w:val="0"/>
        <w:spacing w:before="302" w:line="560" w:lineRule="exact"/>
        <w:ind w:firstLine="643" w:firstLineChars="200"/>
        <w:outlineLvl w:val="1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（三）项目团队协作能力相关证明材料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体现项目申报团队前期产学研用联合协作情况的证明材料，如申报团队单位之间相关项目联合协议或合同的关键页等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rPr>
          <w:color w:val="auto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kern w:val="0"/>
        <w:sz w:val="28"/>
        <w:szCs w:val="28"/>
      </w:rPr>
      <w:t xml:space="preserve">— </w:t>
    </w:r>
    <w:r>
      <w:rPr>
        <w:rFonts w:ascii="Times New Roman" w:hAnsi="Times New Roman"/>
        <w:kern w:val="0"/>
        <w:sz w:val="28"/>
        <w:szCs w:val="28"/>
      </w:rPr>
      <w:fldChar w:fldCharType="begin"/>
    </w:r>
    <w:r>
      <w:rPr>
        <w:rFonts w:ascii="Times New Roman" w:hAnsi="Times New Roman"/>
        <w:kern w:val="0"/>
        <w:sz w:val="28"/>
        <w:szCs w:val="28"/>
      </w:rPr>
      <w:instrText xml:space="preserve"> PAGE </w:instrText>
    </w:r>
    <w:r>
      <w:rPr>
        <w:rFonts w:ascii="Times New Roman" w:hAnsi="Times New Roman"/>
        <w:kern w:val="0"/>
        <w:sz w:val="28"/>
        <w:szCs w:val="28"/>
      </w:rPr>
      <w:fldChar w:fldCharType="separate"/>
    </w:r>
    <w:r>
      <w:rPr>
        <w:rFonts w:ascii="Times New Roman" w:hAnsi="Times New Roman"/>
        <w:kern w:val="0"/>
        <w:sz w:val="28"/>
        <w:szCs w:val="28"/>
      </w:rPr>
      <w:t>5</w:t>
    </w:r>
    <w:r>
      <w:rPr>
        <w:rFonts w:ascii="Times New Roman" w:hAnsi="Times New Roman"/>
        <w:kern w:val="0"/>
        <w:sz w:val="28"/>
        <w:szCs w:val="28"/>
      </w:rPr>
      <w:fldChar w:fldCharType="end"/>
    </w:r>
    <w:r>
      <w:rPr>
        <w:rFonts w:ascii="Times New Roman" w:hAnsi="Times New Roman"/>
        <w:kern w:val="0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1DEF"/>
    <w:rsid w:val="01525273"/>
    <w:rsid w:val="117033DE"/>
    <w:rsid w:val="164F2967"/>
    <w:rsid w:val="167B5A68"/>
    <w:rsid w:val="178D3604"/>
    <w:rsid w:val="1AFD3339"/>
    <w:rsid w:val="1C3B64B3"/>
    <w:rsid w:val="1E647D24"/>
    <w:rsid w:val="230B642A"/>
    <w:rsid w:val="293905E1"/>
    <w:rsid w:val="29C07F83"/>
    <w:rsid w:val="2E6D73A8"/>
    <w:rsid w:val="3BFC1026"/>
    <w:rsid w:val="3D690A6E"/>
    <w:rsid w:val="41460A0E"/>
    <w:rsid w:val="4A152688"/>
    <w:rsid w:val="4B8B0D96"/>
    <w:rsid w:val="4CEC0310"/>
    <w:rsid w:val="4EB15651"/>
    <w:rsid w:val="539438D2"/>
    <w:rsid w:val="54450278"/>
    <w:rsid w:val="54745871"/>
    <w:rsid w:val="55BB23A2"/>
    <w:rsid w:val="58644A80"/>
    <w:rsid w:val="624F6EAB"/>
    <w:rsid w:val="6264353B"/>
    <w:rsid w:val="62BE0222"/>
    <w:rsid w:val="63B156C9"/>
    <w:rsid w:val="64FF5B1C"/>
    <w:rsid w:val="69C32D8E"/>
    <w:rsid w:val="6A0B3B09"/>
    <w:rsid w:val="6B294053"/>
    <w:rsid w:val="6FDD295C"/>
    <w:rsid w:val="75B979AF"/>
    <w:rsid w:val="763A18B1"/>
    <w:rsid w:val="76A83AA5"/>
    <w:rsid w:val="774D5544"/>
    <w:rsid w:val="775878F7"/>
    <w:rsid w:val="7A37257F"/>
    <w:rsid w:val="7C053024"/>
    <w:rsid w:val="7CB46ABA"/>
    <w:rsid w:val="7FE2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" w:cs="Times New Roman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index 5"/>
    <w:next w:val="1"/>
    <w:semiHidden/>
    <w:qFormat/>
    <w:uiPriority w:val="0"/>
    <w:pPr>
      <w:widowControl w:val="0"/>
      <w:ind w:left="1680"/>
      <w:jc w:val="both"/>
    </w:pPr>
    <w:rPr>
      <w:rFonts w:ascii="Times New Roman" w:hAnsi="Times New Roman" w:eastAsia="Times New Roman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0">
    <w:name w:val="文件正文"/>
    <w:next w:val="3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2014</Words>
  <Characters>2075</Characters>
  <Lines>0</Lines>
  <Paragraphs>0</Paragraphs>
  <TotalTime>0</TotalTime>
  <ScaleCrop>false</ScaleCrop>
  <LinksUpToDate>false</LinksUpToDate>
  <CharactersWithSpaces>2177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2022-01-18T02:23:00Z</dcterms:created>
  <dc:creator>Kaida</dc:creator>
  <cp:lastModifiedBy>DBQ</cp:lastModifiedBy>
  <dcterms:modified xsi:type="dcterms:W3CDTF">2023-08-29T06:43:32Z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EF48876830C34DB1A334C5555AD73C63</vt:lpwstr>
  </property>
</Properties>
</file>