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8"/>
          <w:szCs w:val="3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8"/>
          <w:szCs w:val="38"/>
          <w:lang w:val="en-US" w:eastAsia="zh-CN"/>
        </w:rPr>
        <w:t>关于召开第五届中国工业互联网大赛参赛辅导会的通知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各有关单位：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default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由工业和信息化部、国务院国有资产监督管理委员会、中华全国工商业联合会、浙江省人民政府共同主办的第五届中国工业互联网大赛（以下简称“大赛”）已于9月13日开启报名。为做好大赛组织工作，服务参赛团队，拟举办参赛辅导会，解读参赛规则、报名注意事项等并答疑。具体时间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一、第一场参赛辅导会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会议时间：2023年9月22日下午14:00-15:00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会议地点：线上腾讯会议（会议号：237-530-127）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会议密码：123456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二、第二场参赛辅导会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会议时间：2023年9月26日下午14:00-15:00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会议地点：线上腾讯会议（会议号：993-188-080）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会议密码：123456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三、第三场参赛辅导会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会议时间：2023年10月11日下午14:00-15:00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会议地点：线上腾讯会议（会议号：479-744-737）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会议密码：123456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四、第四场参赛辅导会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会议时间：2023年10月18日下午14:00-15:00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会议地点：线上腾讯会议（会议号：810-595-441）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会议密码：123456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仿宋" w:hAnsi="仿宋" w:eastAsia="仿宋" w:cs="仿宋_GB2312"/>
          <w:b/>
          <w:bCs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right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中国工业互联网大赛组委会秘书处办公室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center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 xml:space="preserve">               2023年09月19日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" w:hAnsi="仿宋" w:eastAsia="仿宋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val="en-US" w:eastAsia="zh-CN"/>
        </w:rPr>
        <w:t>（联系人及联系方式：哈杨 18600310821/010-88681609）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汉仪铸字卡酷体简">
    <w:panose1 w:val="00020600040101010101"/>
    <w:charset w:val="86"/>
    <w:family w:val="auto"/>
    <w:pitch w:val="default"/>
    <w:sig w:usb0="8000003F" w:usb1="1AC1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ZTlhYWZkZGRlYjFjMTQ2ZGY3ZTVkMzk3ZWExNzMifQ=="/>
  </w:docVars>
  <w:rsids>
    <w:rsidRoot w:val="0B4E34B5"/>
    <w:rsid w:val="07B93973"/>
    <w:rsid w:val="0B4E34B5"/>
    <w:rsid w:val="1FB167A6"/>
    <w:rsid w:val="701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454</Characters>
  <Lines>0</Lines>
  <Paragraphs>0</Paragraphs>
  <TotalTime>3</TotalTime>
  <ScaleCrop>false</ScaleCrop>
  <LinksUpToDate>false</LinksUpToDate>
  <CharactersWithSpaces>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2023-09-18T10:31:00Z</dcterms:created>
  <dc:creator>哈杨</dc:creator>
  <cp:lastModifiedBy>舞</cp:lastModifiedBy>
  <cp:lastPrinted>2023-09-19T03:08:00Z</cp:lastPrinted>
  <dcterms:modified xsi:type="dcterms:W3CDTF">2023-09-19T04:02:38Z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6AF3F1CDA5644AB8BF74940C759D5562_13</vt:lpwstr>
  </property>
</Properties>
</file>