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sz w:val="32"/>
          <w:szCs w:val="32"/>
          <w:highlight w:val="none"/>
          <w:lang w:val="en-US" w:eastAsia="zh-CN"/>
        </w:rPr>
      </w:pPr>
      <w:r>
        <w:rPr>
          <w:rFonts w:hint="eastAsia" w:hAnsi="宋体" w:eastAsia="宋体" w:cs="宋体"/>
          <w:sz w:val="32"/>
          <w:szCs w:val="32"/>
          <w:highlight w:val="none"/>
          <w:lang w:eastAsia="zh-CN"/>
        </w:rPr>
        <w:t>贵阳市2024年水旱灾害防汛物资采购及维保项目采购公告</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hAnsi="宋体" w:eastAsia="宋体" w:cs="宋体"/>
          <w:sz w:val="24"/>
          <w:szCs w:val="24"/>
          <w:highlight w:val="none"/>
          <w:lang w:eastAsia="zh-CN"/>
        </w:rPr>
        <w:t>贵阳市2024年水旱灾害防汛物资采购及维保项目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2、项目编号:</w:t>
      </w:r>
      <w:r>
        <w:rPr>
          <w:rFonts w:hint="eastAsia" w:hAnsi="宋体" w:eastAsia="宋体" w:cs="宋体"/>
          <w:sz w:val="24"/>
          <w:szCs w:val="24"/>
          <w:highlight w:val="none"/>
          <w:lang w:eastAsia="zh-CN"/>
        </w:rPr>
        <w:t>DZSJ-GYS-015</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3、项目联系人:</w:t>
      </w:r>
      <w:r>
        <w:rPr>
          <w:rFonts w:hint="eastAsia" w:hAnsi="宋体" w:eastAsia="宋体" w:cs="宋体"/>
          <w:sz w:val="24"/>
          <w:szCs w:val="24"/>
          <w:highlight w:val="none"/>
          <w:lang w:eastAsia="zh-CN"/>
        </w:rPr>
        <w:t>梁工</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、项目联系电话:</w:t>
      </w:r>
      <w:r>
        <w:rPr>
          <w:rFonts w:hint="eastAsia" w:hAnsi="宋体" w:eastAsia="宋体" w:cs="宋体"/>
          <w:color w:val="000000"/>
          <w:sz w:val="24"/>
          <w:szCs w:val="24"/>
          <w:highlight w:val="none"/>
          <w:shd w:val="clear" w:color="auto" w:fill="FFFFFF"/>
          <w:lang w:val="en-US" w:eastAsia="zh-CN"/>
        </w:rPr>
        <w:t>15117344460</w:t>
      </w:r>
    </w:p>
    <w:p>
      <w:pPr>
        <w:spacing w:line="360" w:lineRule="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 xml:space="preserve">货物或服务情况:（具体要求详见附表） </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（1）主要内容:</w:t>
      </w:r>
      <w:r>
        <w:rPr>
          <w:rFonts w:hint="eastAsia" w:hAnsi="宋体" w:eastAsia="宋体" w:cs="宋体"/>
          <w:sz w:val="24"/>
          <w:szCs w:val="24"/>
          <w:highlight w:val="none"/>
          <w:lang w:eastAsia="zh-CN"/>
        </w:rPr>
        <w:t>贵阳市2024年水旱灾害防汛物资采购及维保项目</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数量:1</w:t>
      </w:r>
      <w:r>
        <w:rPr>
          <w:rFonts w:hint="eastAsia" w:ascii="宋体" w:hAnsi="宋体" w:eastAsia="宋体" w:cs="宋体"/>
          <w:sz w:val="24"/>
          <w:szCs w:val="24"/>
          <w:highlight w:val="none"/>
          <w:lang w:eastAsia="zh-CN"/>
        </w:rPr>
        <w:t>批</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预算:</w:t>
      </w:r>
      <w:r>
        <w:rPr>
          <w:rFonts w:hint="eastAsia" w:hAnsi="宋体" w:eastAsia="宋体" w:cs="宋体"/>
          <w:sz w:val="24"/>
          <w:szCs w:val="24"/>
          <w:highlight w:val="none"/>
          <w:lang w:val="en-US" w:eastAsia="zh-CN"/>
        </w:rPr>
        <w:t>313000.00</w:t>
      </w:r>
      <w:r>
        <w:rPr>
          <w:rFonts w:hint="eastAsia" w:ascii="宋体" w:hAnsi="宋体" w:eastAsia="宋体" w:cs="宋体"/>
          <w:sz w:val="24"/>
          <w:szCs w:val="24"/>
          <w:highlight w:val="none"/>
        </w:rPr>
        <w:t>元</w:t>
      </w:r>
    </w:p>
    <w:p>
      <w:pPr>
        <w:spacing w:line="360" w:lineRule="auto"/>
        <w:ind w:firstLine="240" w:firstLineChars="1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最高限价:</w:t>
      </w:r>
      <w:r>
        <w:rPr>
          <w:rFonts w:hint="eastAsia" w:hAnsi="宋体" w:eastAsia="宋体" w:cs="宋体"/>
          <w:b w:val="0"/>
          <w:bCs w:val="0"/>
          <w:color w:val="auto"/>
          <w:sz w:val="24"/>
          <w:szCs w:val="24"/>
          <w:highlight w:val="none"/>
          <w:lang w:val="en-US" w:eastAsia="zh-CN"/>
        </w:rPr>
        <w:t>312975.20</w:t>
      </w:r>
      <w:r>
        <w:rPr>
          <w:rFonts w:hint="eastAsia" w:ascii="宋体" w:hAnsi="宋体" w:eastAsia="宋体" w:cs="宋体"/>
          <w:b w:val="0"/>
          <w:bCs w:val="0"/>
          <w:color w:val="auto"/>
          <w:sz w:val="24"/>
          <w:szCs w:val="24"/>
          <w:highlight w:val="none"/>
          <w:lang w:val="en-US" w:eastAsia="zh-CN"/>
        </w:rPr>
        <w:t>元</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（5）简要技术要求、服务和安全要求:</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详见《招标文件》</w:t>
      </w:r>
    </w:p>
    <w:p>
      <w:pPr>
        <w:spacing w:line="360" w:lineRule="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p>
    <w:p>
      <w:pPr>
        <w:spacing w:line="360" w:lineRule="auto"/>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）有效的营业执照（或其他事业单位法人证书等）原件或复印件加盖公章</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）投标人提供202</w:t>
      </w:r>
      <w:r>
        <w:rPr>
          <w:rFonts w:hint="eastAsia"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年任意</w:t>
      </w: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个月的纳税证明和社会保险缴纳证明材料（原件或复印件加盖公章）【因未开展业务未有纳税记录的提供未纳税声明函（格式自拟）】</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投标人提供2022</w:t>
      </w:r>
      <w:r>
        <w:rPr>
          <w:rFonts w:hint="eastAsia" w:hAnsi="宋体" w:eastAsia="宋体" w:cs="宋体"/>
          <w:sz w:val="24"/>
          <w:szCs w:val="24"/>
          <w:highlight w:val="none"/>
          <w:lang w:eastAsia="zh-CN"/>
        </w:rPr>
        <w:t>或</w:t>
      </w:r>
      <w:r>
        <w:rPr>
          <w:rFonts w:hint="eastAsia" w:hAnsi="宋体" w:eastAsia="宋体" w:cs="宋体"/>
          <w:sz w:val="24"/>
          <w:szCs w:val="24"/>
          <w:highlight w:val="none"/>
          <w:lang w:val="en-US" w:eastAsia="zh-CN"/>
        </w:rPr>
        <w:t>2023</w:t>
      </w:r>
      <w:r>
        <w:rPr>
          <w:rFonts w:hint="eastAsia" w:ascii="宋体" w:hAnsi="宋体" w:eastAsia="宋体" w:cs="宋体"/>
          <w:sz w:val="24"/>
          <w:szCs w:val="24"/>
          <w:highlight w:val="none"/>
          <w:lang w:eastAsia="zh-CN"/>
        </w:rPr>
        <w:t>年度会计师事务所出具的财务审计报告或</w:t>
      </w:r>
      <w:r>
        <w:rPr>
          <w:rFonts w:hint="eastAsia" w:hAnsi="宋体" w:eastAsia="宋体" w:cs="宋体"/>
          <w:sz w:val="24"/>
          <w:szCs w:val="24"/>
          <w:highlight w:val="none"/>
          <w:lang w:val="en-US" w:eastAsia="zh-CN"/>
        </w:rPr>
        <w:t>银行资信证明</w:t>
      </w:r>
      <w:r>
        <w:rPr>
          <w:rFonts w:hint="eastAsia" w:ascii="宋体" w:hAnsi="宋体" w:eastAsia="宋体" w:cs="宋体"/>
          <w:sz w:val="24"/>
          <w:szCs w:val="24"/>
          <w:highlight w:val="none"/>
        </w:rPr>
        <w:t>；</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提供承诺具备履行合同所必需的设备和专业技术能力的承诺函原件（格式自拟）；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参加政府采购活动前三年内在经营活动中没有重大违法记录声明函原件（自行声明）。</w:t>
      </w:r>
    </w:p>
    <w:p>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投标人不得为“信用中国”网站（www.creditchina.gov.cn）中列入失信被执行人及重大税收违法案件当事人名单的供应商，也不得为“中国政府采购网”（www.ccgp.gov.cn）政府采购严重违法失信行为记录名单中被财政部门禁止参加政府采购活动的供应商（处罚决定规定的时间和地域范围内），提供承诺函原件（格式自拟）；</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hAnsi="宋体" w:eastAsia="宋体" w:cs="宋体"/>
          <w:sz w:val="24"/>
          <w:szCs w:val="24"/>
          <w:highlight w:val="none"/>
          <w:lang w:eastAsia="zh-CN"/>
        </w:rPr>
        <w:t>特殊资质要求</w:t>
      </w:r>
      <w:r>
        <w:rPr>
          <w:rFonts w:hint="eastAsia" w:ascii="宋体" w:hAnsi="宋体" w:eastAsia="宋体" w:cs="宋体"/>
          <w:sz w:val="24"/>
          <w:szCs w:val="24"/>
          <w:highlight w:val="none"/>
        </w:rPr>
        <w:t>：</w:t>
      </w:r>
      <w:r>
        <w:rPr>
          <w:rFonts w:hint="eastAsia" w:hAnsi="宋体" w:eastAsia="宋体" w:cs="宋体"/>
          <w:sz w:val="24"/>
          <w:szCs w:val="24"/>
          <w:highlight w:val="none"/>
          <w:lang w:val="en-US" w:eastAsia="zh-CN"/>
        </w:rPr>
        <w:t>无</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、获取招标文件信息: </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（1）购买招标文件时间: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07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分至</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17</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w:t>
      </w:r>
      <w:r>
        <w:rPr>
          <w:rFonts w:hint="eastAsia" w:hAnsi="宋体" w:eastAsia="宋体" w:cs="宋体"/>
          <w:color w:val="auto"/>
          <w:sz w:val="24"/>
          <w:szCs w:val="24"/>
          <w:highlight w:val="none"/>
          <w:lang w:eastAsia="zh-CN"/>
        </w:rPr>
        <w:t>（节假日除外，早上</w:t>
      </w:r>
      <w:r>
        <w:rPr>
          <w:rFonts w:hint="eastAsia" w:hAnsi="宋体" w:eastAsia="宋体" w:cs="宋体"/>
          <w:color w:val="auto"/>
          <w:sz w:val="24"/>
          <w:szCs w:val="24"/>
          <w:highlight w:val="none"/>
          <w:lang w:val="en-US" w:eastAsia="zh-CN"/>
        </w:rPr>
        <w:t>9:00-12:00，下午14:00-17:00</w:t>
      </w:r>
      <w:r>
        <w:rPr>
          <w:rFonts w:hint="eastAsia" w:hAnsi="宋体" w:eastAsia="宋体" w:cs="宋体"/>
          <w:color w:val="auto"/>
          <w:sz w:val="24"/>
          <w:szCs w:val="24"/>
          <w:highlight w:val="none"/>
          <w:lang w:eastAsia="zh-CN"/>
        </w:rPr>
        <w:t>）</w:t>
      </w:r>
    </w:p>
    <w:p>
      <w:pPr>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（2）购买招标文件地点</w:t>
      </w:r>
      <w:r>
        <w:rPr>
          <w:rFonts w:hint="eastAsia" w:hAnsi="宋体" w:eastAsia="宋体" w:cs="宋体"/>
          <w:color w:val="auto"/>
          <w:sz w:val="24"/>
          <w:szCs w:val="24"/>
          <w:highlight w:val="none"/>
          <w:lang w:val="en-US" w:eastAsia="zh-CN"/>
        </w:rPr>
        <w:t>及提供的资料</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lang w:eastAsia="zh-CN"/>
        </w:rPr>
        <w:t>大洲设计咨询集团有限公司</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贵阳市观山湖区阳关大道麒龙商务港</w:t>
      </w:r>
      <w:r>
        <w:rPr>
          <w:rFonts w:hint="eastAsia" w:hAnsi="宋体" w:eastAsia="宋体" w:cs="宋体"/>
          <w:color w:val="auto"/>
          <w:sz w:val="24"/>
          <w:szCs w:val="24"/>
          <w:highlight w:val="none"/>
          <w:lang w:val="en-US" w:eastAsia="zh-CN"/>
        </w:rPr>
        <w:t>1号楼608室</w:t>
      </w:r>
      <w:r>
        <w:rPr>
          <w:rFonts w:hint="eastAsia" w:ascii="宋体" w:hAnsi="宋体" w:eastAsia="宋体" w:cs="宋体"/>
          <w:color w:val="auto"/>
          <w:sz w:val="24"/>
          <w:szCs w:val="24"/>
          <w:highlight w:val="none"/>
          <w:lang w:eastAsia="zh-CN"/>
        </w:rPr>
        <w:t>）</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报名时提供营业执照、</w:t>
      </w:r>
      <w:r>
        <w:rPr>
          <w:rFonts w:hint="eastAsia" w:ascii="宋体" w:hAnsi="宋体" w:eastAsia="宋体" w:cs="宋体"/>
          <w:color w:val="auto"/>
          <w:sz w:val="24"/>
          <w:szCs w:val="24"/>
          <w:highlight w:val="none"/>
        </w:rPr>
        <w:t>法定代表人身份</w:t>
      </w:r>
      <w:r>
        <w:rPr>
          <w:rFonts w:hint="eastAsia" w:hAnsi="宋体" w:eastAsia="宋体" w:cs="宋体"/>
          <w:color w:val="auto"/>
          <w:sz w:val="24"/>
          <w:szCs w:val="24"/>
          <w:highlight w:val="none"/>
          <w:lang w:val="en-US" w:eastAsia="zh-CN"/>
        </w:rPr>
        <w:t>证明</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投标人若为法定代表人授权人应提供法定代表人授权委托书原件及被授权人身份证原件。</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eastAsia="宋体" w:cs="宋体"/>
          <w:color w:val="auto"/>
          <w:sz w:val="24"/>
          <w:szCs w:val="24"/>
          <w:highlight w:val="none"/>
          <w:lang w:val="en-US" w:eastAsia="zh-CN"/>
        </w:rPr>
        <w:t>现场获取</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（4）招标文件售价:300 元人民币（含电子文档）</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、投标截止时间（北京时间）: </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 xml:space="preserve">分 （逾期递交的投标文件恕不接受）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、开标时间（北京时间）: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14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 xml:space="preserve">分 </w:t>
      </w:r>
    </w:p>
    <w:p>
      <w:pPr>
        <w:spacing w:line="360" w:lineRule="auto"/>
        <w:rPr>
          <w:rFonts w:hint="eastAsia"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、开标地点:</w:t>
      </w:r>
      <w:r>
        <w:rPr>
          <w:rFonts w:hint="eastAsia" w:hAnsi="宋体" w:eastAsia="宋体" w:cs="宋体"/>
          <w:color w:val="auto"/>
          <w:sz w:val="24"/>
          <w:szCs w:val="24"/>
          <w:highlight w:val="none"/>
          <w:u w:val="single"/>
          <w:lang w:val="en-US" w:eastAsia="zh-CN"/>
        </w:rPr>
        <w:t xml:space="preserve"> 大洲设计咨询集团有限公司（贵阳市观山湖区阳关大道麒龙商务港1号楼608室） </w:t>
      </w:r>
      <w:bookmarkStart w:id="0" w:name="_GoBack"/>
      <w:bookmarkEnd w:id="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、投标保证金情况</w:t>
      </w:r>
    </w:p>
    <w:p>
      <w:pPr>
        <w:spacing w:line="360" w:lineRule="auto"/>
        <w:ind w:firstLine="240" w:firstLineChars="1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 xml:space="preserve">（1）投标保证金额（元）: </w:t>
      </w:r>
      <w:r>
        <w:rPr>
          <w:rFonts w:hint="eastAsia" w:hAnsi="宋体" w:eastAsia="宋体" w:cs="宋体"/>
          <w:color w:val="auto"/>
          <w:sz w:val="24"/>
          <w:szCs w:val="24"/>
          <w:highlight w:val="none"/>
          <w:u w:val="single"/>
          <w:lang w:val="en-US" w:eastAsia="zh-CN"/>
        </w:rPr>
        <w:t>2000.00</w:t>
      </w:r>
    </w:p>
    <w:p>
      <w:pPr>
        <w:spacing w:line="360" w:lineRule="auto"/>
        <w:ind w:left="520" w:leftChars="100" w:hanging="240" w:hanging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（2）投标保证金交纳时间:</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07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09 </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分至</w:t>
      </w:r>
      <w:r>
        <w:rPr>
          <w:rFonts w:hint="eastAsia" w:hAnsi="宋体" w:eastAsia="宋体" w:cs="宋体"/>
          <w:color w:val="auto"/>
          <w:sz w:val="24"/>
          <w:szCs w:val="24"/>
          <w:highlight w:val="none"/>
          <w:u w:val="single"/>
          <w:lang w:val="en-US" w:eastAsia="zh-CN"/>
        </w:rPr>
        <w:t xml:space="preserve"> 2024</w:t>
      </w:r>
      <w:r>
        <w:rPr>
          <w:rFonts w:hint="eastAsia" w:ascii="宋体" w:hAnsi="宋体" w:eastAsia="宋体" w:cs="宋体"/>
          <w:color w:val="auto"/>
          <w:sz w:val="24"/>
          <w:szCs w:val="24"/>
          <w:highlight w:val="none"/>
          <w:u w:val="none"/>
          <w:lang w:eastAsia="zh-CN"/>
        </w:rPr>
        <w:t>年</w:t>
      </w:r>
      <w:r>
        <w:rPr>
          <w:rFonts w:hint="eastAsia" w:hAnsi="宋体" w:eastAsia="宋体" w:cs="宋体"/>
          <w:color w:val="auto"/>
          <w:sz w:val="24"/>
          <w:szCs w:val="24"/>
          <w:highlight w:val="none"/>
          <w:u w:val="single"/>
          <w:lang w:val="en-US" w:eastAsia="zh-CN"/>
        </w:rPr>
        <w:t xml:space="preserve"> 06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u w:val="single"/>
          <w:lang w:val="en-US" w:eastAsia="zh-CN"/>
        </w:rPr>
        <w:t xml:space="preserve"> 13 </w:t>
      </w:r>
      <w:r>
        <w:rPr>
          <w:rFonts w:hint="eastAsia" w:ascii="宋体" w:hAnsi="宋体" w:eastAsia="宋体" w:cs="宋体"/>
          <w:color w:val="auto"/>
          <w:sz w:val="24"/>
          <w:szCs w:val="24"/>
          <w:highlight w:val="none"/>
        </w:rPr>
        <w:t>日</w:t>
      </w:r>
      <w:r>
        <w:rPr>
          <w:rFonts w:hint="eastAsia" w:hAnsi="宋体" w:eastAsia="宋体" w:cs="宋体"/>
          <w:color w:val="auto"/>
          <w:sz w:val="24"/>
          <w:szCs w:val="24"/>
          <w:highlight w:val="none"/>
          <w:u w:val="single"/>
          <w:lang w:val="en-US" w:eastAsia="zh-CN"/>
        </w:rPr>
        <w:t xml:space="preserve"> 17</w:t>
      </w:r>
      <w:r>
        <w:rPr>
          <w:rFonts w:hint="eastAsia" w:ascii="宋体" w:hAnsi="宋体" w:eastAsia="宋体" w:cs="宋体"/>
          <w:color w:val="auto"/>
          <w:sz w:val="24"/>
          <w:szCs w:val="24"/>
          <w:highlight w:val="none"/>
        </w:rPr>
        <w:t>时</w:t>
      </w:r>
      <w:r>
        <w:rPr>
          <w:rFonts w:hint="eastAsia" w:hAnsi="宋体" w:eastAsia="宋体" w:cs="宋体"/>
          <w:color w:val="auto"/>
          <w:sz w:val="24"/>
          <w:szCs w:val="24"/>
          <w:highlight w:val="none"/>
          <w:u w:val="single"/>
          <w:lang w:val="en-US" w:eastAsia="zh-CN"/>
        </w:rPr>
        <w:t xml:space="preserve"> 00</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w:t>
      </w:r>
      <w:r>
        <w:rPr>
          <w:rFonts w:hint="eastAsia" w:hAnsi="宋体" w:eastAsia="宋体" w:cs="宋体"/>
          <w:sz w:val="24"/>
          <w:szCs w:val="24"/>
          <w:highlight w:val="none"/>
          <w:lang w:eastAsia="zh-CN"/>
        </w:rPr>
        <w:t>贵阳市水旱灾害防御技术服务中心</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联系地址</w:t>
      </w:r>
      <w:r>
        <w:rPr>
          <w:rFonts w:hint="eastAsia" w:ascii="宋体" w:hAnsi="宋体" w:eastAsia="宋体" w:cs="宋体"/>
          <w:sz w:val="24"/>
          <w:szCs w:val="24"/>
          <w:highlight w:val="none"/>
          <w:lang w:eastAsia="zh-CN"/>
        </w:rPr>
        <w:t>：</w:t>
      </w:r>
      <w:r>
        <w:rPr>
          <w:rFonts w:hint="eastAsia" w:hAnsi="宋体" w:eastAsia="宋体" w:cs="宋体"/>
          <w:sz w:val="24"/>
          <w:szCs w:val="24"/>
          <w:highlight w:val="none"/>
          <w:lang w:eastAsia="zh-CN"/>
        </w:rPr>
        <w:t>贵阳市水务管理局</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项目联系人:</w:t>
      </w:r>
      <w:r>
        <w:rPr>
          <w:rFonts w:hint="eastAsia" w:hAnsi="宋体" w:eastAsia="宋体" w:cs="宋体"/>
          <w:sz w:val="24"/>
          <w:szCs w:val="24"/>
          <w:highlight w:val="none"/>
          <w:lang w:eastAsia="zh-CN"/>
        </w:rPr>
        <w:t>周</w:t>
      </w:r>
      <w:r>
        <w:rPr>
          <w:rFonts w:hint="eastAsia" w:hAnsi="宋体" w:eastAsia="宋体" w:cs="宋体"/>
          <w:sz w:val="24"/>
          <w:szCs w:val="24"/>
          <w:highlight w:val="none"/>
          <w:lang w:val="en-US" w:eastAsia="zh-CN"/>
        </w:rPr>
        <w:t>卉</w:t>
      </w:r>
    </w:p>
    <w:p>
      <w:pP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  联系电话: </w:t>
      </w:r>
      <w:r>
        <w:rPr>
          <w:rFonts w:hint="eastAsia" w:hAnsi="宋体" w:eastAsia="宋体" w:cs="宋体"/>
          <w:sz w:val="24"/>
          <w:szCs w:val="24"/>
          <w:highlight w:val="none"/>
          <w:lang w:val="en-US" w:eastAsia="zh-CN"/>
        </w:rPr>
        <w:t>18275293675</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 xml:space="preserve">代理机构全称: </w:t>
      </w:r>
      <w:r>
        <w:rPr>
          <w:rFonts w:hint="eastAsia" w:hAnsi="宋体" w:eastAsia="宋体" w:cs="宋体"/>
          <w:sz w:val="24"/>
          <w:szCs w:val="24"/>
          <w:highlight w:val="none"/>
          <w:lang w:eastAsia="zh-CN"/>
        </w:rPr>
        <w:t>大洲设计咨询集团有限公司</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联系地址: </w:t>
      </w:r>
      <w:r>
        <w:rPr>
          <w:rFonts w:hint="eastAsia" w:hAnsi="宋体" w:eastAsia="宋体" w:cs="宋体"/>
          <w:sz w:val="24"/>
          <w:szCs w:val="24"/>
          <w:highlight w:val="none"/>
          <w:lang w:eastAsia="zh-CN"/>
        </w:rPr>
        <w:t>贵阳市观山湖区阳关大道麒龙商务港</w:t>
      </w:r>
      <w:r>
        <w:rPr>
          <w:rFonts w:hint="eastAsia" w:hAnsi="宋体" w:eastAsia="宋体" w:cs="宋体"/>
          <w:sz w:val="24"/>
          <w:szCs w:val="24"/>
          <w:highlight w:val="none"/>
          <w:lang w:val="en-US" w:eastAsia="zh-CN"/>
        </w:rPr>
        <w:t>1号楼608室</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项目联系人:</w:t>
      </w:r>
      <w:r>
        <w:rPr>
          <w:rFonts w:hint="eastAsia" w:hAnsi="宋体" w:eastAsia="宋体" w:cs="宋体"/>
          <w:sz w:val="24"/>
          <w:szCs w:val="24"/>
          <w:highlight w:val="none"/>
          <w:lang w:eastAsia="zh-CN"/>
        </w:rPr>
        <w:t>梁工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联系电话: </w:t>
      </w:r>
      <w:r>
        <w:rPr>
          <w:rFonts w:hint="eastAsia" w:hAnsi="宋体" w:eastAsia="宋体" w:cs="宋体"/>
          <w:sz w:val="24"/>
          <w:szCs w:val="24"/>
          <w:highlight w:val="none"/>
          <w:lang w:val="en-US" w:eastAsia="zh-CN"/>
        </w:rPr>
        <w:t>15117344460</w:t>
      </w:r>
      <w:r>
        <w:rPr>
          <w:rFonts w:hint="eastAsia" w:ascii="宋体" w:hAnsi="宋体" w:eastAsia="宋体" w:cs="宋体"/>
          <w:sz w:val="24"/>
          <w:szCs w:val="24"/>
          <w:highlight w:val="none"/>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405324A9"/>
    <w:rsid w:val="01876E16"/>
    <w:rsid w:val="1672570D"/>
    <w:rsid w:val="1DF3025C"/>
    <w:rsid w:val="405324A9"/>
    <w:rsid w:val="42763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rFonts w:ascii="宋体" w:eastAsia="仿宋" w:hAnsiTheme="minorHAnsi" w:cstheme="minorBidi"/>
      <w:sz w:val="28"/>
      <w:szCs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customStyle="1" w:styleId="6">
    <w:name w:val="样式 正文缩进2字符 + 五号"/>
    <w:basedOn w:val="7"/>
    <w:qFormat/>
    <w:uiPriority w:val="0"/>
    <w:pPr>
      <w:spacing w:line="240" w:lineRule="auto"/>
      <w:ind w:firstLine="0" w:firstLineChars="0"/>
    </w:pPr>
    <w:rPr>
      <w:sz w:val="21"/>
    </w:rPr>
  </w:style>
  <w:style w:type="paragraph" w:customStyle="1" w:styleId="7">
    <w:name w:val="正文空2格  1."/>
    <w:basedOn w:val="1"/>
    <w:qFormat/>
    <w:uiPriority w:val="0"/>
    <w:pPr>
      <w:ind w:firstLine="480" w:firstLineChars="200"/>
    </w:pPr>
    <w:rPr>
      <w:rFonts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1239</Characters>
  <Lines>0</Lines>
  <Paragraphs>0</Paragraphs>
  <TotalTime>9</TotalTime>
  <ScaleCrop>false</ScaleCrop>
  <LinksUpToDate>false</LinksUpToDate>
  <CharactersWithSpaces>1323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2024-06-07T03:50:00Z</dcterms:created>
  <dc:creator>Administrator</dc:creator>
  <cp:lastModifiedBy>gfgdfgd</cp:lastModifiedBy>
  <dcterms:modified xsi:type="dcterms:W3CDTF">2024-06-07T06:10:06Z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3D6B6CDE62F84AF19AEB521CDAF677C3_11</vt:lpwstr>
  </property>
</Properties>
</file>