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C5B76">
      <w:pPr>
        <w:pStyle w:val="7"/>
        <w:widowControl/>
        <w:shd w:val="clear" w:color="auto" w:fill="FFFFFF"/>
        <w:spacing w:before="12" w:after="12" w:line="360" w:lineRule="auto"/>
        <w:jc w:val="center"/>
        <w:textAlignment w:val="baseline"/>
        <w:rPr>
          <w:rFonts w:hint="eastAsia" w:ascii="方正小标宋简体" w:hAnsi="方正小标宋简体" w:eastAsia="方正小标宋简体" w:cs="方正小标宋简体"/>
          <w:color w:val="313131"/>
          <w:sz w:val="52"/>
          <w:szCs w:val="52"/>
          <w:shd w:val="clear" w:color="auto" w:fill="FFFFFF"/>
        </w:rPr>
      </w:pPr>
    </w:p>
    <w:p w14:paraId="1CFFE18F">
      <w:pPr>
        <w:pStyle w:val="7"/>
        <w:widowControl/>
        <w:shd w:val="clear" w:color="auto" w:fill="FFFFFF"/>
        <w:spacing w:before="12" w:after="12" w:line="360" w:lineRule="auto"/>
        <w:jc w:val="center"/>
        <w:textAlignment w:val="baseline"/>
        <w:rPr>
          <w:rFonts w:hint="eastAsia" w:ascii="华文中宋" w:hAnsi="华文中宋" w:eastAsia="华文中宋" w:cs="华文中宋"/>
          <w:color w:val="313131"/>
          <w:sz w:val="40"/>
          <w:szCs w:val="40"/>
          <w:shd w:val="clear" w:color="auto" w:fill="FFFFFF"/>
        </w:rPr>
      </w:pPr>
      <w:r>
        <w:rPr>
          <w:rFonts w:hint="eastAsia" w:ascii="华文中宋" w:hAnsi="华文中宋" w:eastAsia="华文中宋" w:cs="华文中宋"/>
          <w:color w:val="313131"/>
          <w:sz w:val="40"/>
          <w:szCs w:val="40"/>
          <w:shd w:val="clear" w:color="auto" w:fill="FFFFFF"/>
        </w:rPr>
        <w:t>贵阳市水源保护设施建设项目比选文件</w:t>
      </w:r>
    </w:p>
    <w:p w14:paraId="74AC30A9">
      <w:pPr>
        <w:jc w:val="center"/>
        <w:rPr>
          <w:rFonts w:hint="eastAsia" w:ascii="宋体" w:hAnsi="宋体" w:cs="宋体"/>
          <w:bCs/>
          <w:spacing w:val="-6"/>
          <w:sz w:val="40"/>
          <w:szCs w:val="40"/>
        </w:rPr>
      </w:pPr>
    </w:p>
    <w:p w14:paraId="58F35D20">
      <w:pPr>
        <w:spacing w:line="360" w:lineRule="auto"/>
        <w:rPr>
          <w:rFonts w:hint="eastAsia" w:ascii="宋体" w:hAnsi="宋体" w:cs="宋体"/>
          <w:sz w:val="24"/>
          <w:u w:val="single"/>
        </w:rPr>
      </w:pPr>
    </w:p>
    <w:p w14:paraId="45185A88">
      <w:pPr>
        <w:pStyle w:val="4"/>
        <w:spacing w:line="240" w:lineRule="auto"/>
        <w:ind w:firstLine="0" w:firstLineChars="0"/>
        <w:jc w:val="left"/>
        <w:rPr>
          <w:rFonts w:hint="eastAsia" w:hAnsi="宋体" w:cs="宋体"/>
          <w:bCs/>
          <w:spacing w:val="-6"/>
          <w:sz w:val="32"/>
          <w:szCs w:val="32"/>
        </w:rPr>
      </w:pPr>
    </w:p>
    <w:p w14:paraId="7C378881">
      <w:pPr>
        <w:pStyle w:val="4"/>
        <w:spacing w:line="240" w:lineRule="auto"/>
        <w:ind w:firstLine="0" w:firstLineChars="0"/>
        <w:jc w:val="left"/>
        <w:rPr>
          <w:rFonts w:hint="eastAsia" w:hAnsi="宋体" w:cs="宋体"/>
          <w:bCs/>
          <w:spacing w:val="-6"/>
          <w:sz w:val="32"/>
          <w:szCs w:val="32"/>
        </w:rPr>
      </w:pPr>
    </w:p>
    <w:p w14:paraId="0CAC8B4F">
      <w:pPr>
        <w:pStyle w:val="4"/>
        <w:spacing w:line="240" w:lineRule="auto"/>
        <w:ind w:firstLine="0" w:firstLineChars="0"/>
        <w:jc w:val="left"/>
        <w:rPr>
          <w:rFonts w:hint="eastAsia" w:hAnsi="宋体" w:cs="宋体"/>
          <w:bCs/>
          <w:spacing w:val="-6"/>
          <w:sz w:val="32"/>
          <w:szCs w:val="32"/>
        </w:rPr>
      </w:pPr>
    </w:p>
    <w:p w14:paraId="05A39FAE">
      <w:pPr>
        <w:pStyle w:val="4"/>
        <w:spacing w:line="240" w:lineRule="auto"/>
        <w:ind w:firstLine="0" w:firstLineChars="0"/>
        <w:jc w:val="left"/>
        <w:rPr>
          <w:rFonts w:hint="eastAsia" w:hAnsi="宋体" w:cs="宋体"/>
          <w:bCs/>
          <w:spacing w:val="-6"/>
          <w:sz w:val="32"/>
          <w:szCs w:val="32"/>
        </w:rPr>
      </w:pPr>
    </w:p>
    <w:p w14:paraId="111B70C0">
      <w:pPr>
        <w:pStyle w:val="4"/>
        <w:spacing w:line="240" w:lineRule="auto"/>
        <w:ind w:firstLine="0" w:firstLineChars="0"/>
        <w:jc w:val="left"/>
        <w:rPr>
          <w:rFonts w:hint="eastAsia" w:hAnsi="宋体" w:cs="宋体"/>
          <w:bCs/>
          <w:spacing w:val="-6"/>
          <w:sz w:val="32"/>
          <w:szCs w:val="32"/>
        </w:rPr>
      </w:pPr>
    </w:p>
    <w:p w14:paraId="31E97B13">
      <w:pPr>
        <w:pStyle w:val="4"/>
        <w:spacing w:line="240" w:lineRule="auto"/>
        <w:ind w:firstLine="0" w:firstLineChars="0"/>
        <w:jc w:val="left"/>
        <w:rPr>
          <w:rFonts w:hint="eastAsia" w:hAnsi="宋体" w:cs="宋体"/>
          <w:bCs/>
          <w:spacing w:val="-6"/>
          <w:sz w:val="32"/>
          <w:szCs w:val="32"/>
        </w:rPr>
      </w:pPr>
    </w:p>
    <w:p w14:paraId="18731CAE">
      <w:pPr>
        <w:pStyle w:val="4"/>
        <w:spacing w:line="240" w:lineRule="auto"/>
        <w:ind w:firstLine="0" w:firstLineChars="0"/>
        <w:jc w:val="left"/>
        <w:rPr>
          <w:rFonts w:hint="eastAsia" w:hAnsi="宋体" w:cs="宋体"/>
          <w:bCs/>
          <w:spacing w:val="-6"/>
          <w:sz w:val="32"/>
          <w:szCs w:val="32"/>
        </w:rPr>
      </w:pPr>
    </w:p>
    <w:p w14:paraId="7D7F55FE">
      <w:pPr>
        <w:pStyle w:val="4"/>
        <w:spacing w:line="240" w:lineRule="auto"/>
        <w:ind w:firstLine="0" w:firstLineChars="0"/>
        <w:jc w:val="left"/>
        <w:rPr>
          <w:rFonts w:hint="eastAsia" w:hAnsi="宋体" w:cs="宋体"/>
          <w:bCs/>
          <w:spacing w:val="-6"/>
          <w:sz w:val="32"/>
          <w:szCs w:val="32"/>
        </w:rPr>
      </w:pPr>
    </w:p>
    <w:p w14:paraId="2D24CCDA">
      <w:pPr>
        <w:pStyle w:val="4"/>
        <w:spacing w:line="240" w:lineRule="auto"/>
        <w:ind w:firstLine="0" w:firstLineChars="0"/>
        <w:jc w:val="left"/>
        <w:rPr>
          <w:rFonts w:hint="eastAsia" w:hAnsi="宋体" w:cs="宋体"/>
          <w:bCs/>
          <w:spacing w:val="-6"/>
          <w:sz w:val="32"/>
          <w:szCs w:val="32"/>
        </w:rPr>
      </w:pPr>
    </w:p>
    <w:p w14:paraId="337E90BE">
      <w:pPr>
        <w:pStyle w:val="4"/>
        <w:spacing w:line="240" w:lineRule="auto"/>
        <w:ind w:firstLine="0" w:firstLineChars="0"/>
        <w:jc w:val="left"/>
        <w:rPr>
          <w:rFonts w:hint="eastAsia" w:hAnsi="宋体" w:cs="宋体"/>
          <w:bCs/>
          <w:spacing w:val="-6"/>
          <w:sz w:val="32"/>
          <w:szCs w:val="32"/>
        </w:rPr>
      </w:pPr>
    </w:p>
    <w:p w14:paraId="1242841D">
      <w:pPr>
        <w:pStyle w:val="4"/>
        <w:spacing w:line="240" w:lineRule="auto"/>
        <w:ind w:firstLine="0" w:firstLineChars="0"/>
        <w:jc w:val="left"/>
        <w:rPr>
          <w:rFonts w:hint="eastAsia" w:hAnsi="宋体" w:cs="宋体"/>
          <w:bCs/>
          <w:spacing w:val="-6"/>
          <w:sz w:val="32"/>
          <w:szCs w:val="32"/>
        </w:rPr>
      </w:pPr>
    </w:p>
    <w:p w14:paraId="529AACDE">
      <w:pPr>
        <w:pStyle w:val="4"/>
        <w:spacing w:line="240" w:lineRule="auto"/>
        <w:ind w:firstLine="0" w:firstLineChars="0"/>
        <w:jc w:val="left"/>
        <w:rPr>
          <w:rFonts w:hint="eastAsia" w:hAnsi="宋体" w:cs="宋体"/>
          <w:bCs/>
          <w:spacing w:val="-6"/>
          <w:sz w:val="32"/>
          <w:szCs w:val="32"/>
        </w:rPr>
      </w:pPr>
    </w:p>
    <w:p w14:paraId="3DC5E311">
      <w:pPr>
        <w:jc w:val="center"/>
        <w:rPr>
          <w:rFonts w:hint="eastAsia" w:ascii="宋体" w:hAnsi="宋体" w:cs="宋体"/>
          <w:b/>
          <w:color w:val="000000"/>
          <w:sz w:val="36"/>
          <w:szCs w:val="36"/>
        </w:rPr>
      </w:pPr>
      <w:r>
        <w:rPr>
          <w:rFonts w:hint="eastAsia" w:ascii="宋体" w:hAnsi="宋体" w:cs="宋体"/>
          <w:b/>
          <w:color w:val="000000"/>
          <w:sz w:val="36"/>
          <w:szCs w:val="36"/>
        </w:rPr>
        <w:t>贵阳市水务管理局</w:t>
      </w:r>
    </w:p>
    <w:p w14:paraId="1D947CE3">
      <w:pPr>
        <w:jc w:val="center"/>
        <w:rPr>
          <w:rFonts w:hint="eastAsia" w:ascii="宋体" w:hAnsi="宋体" w:cs="宋体"/>
          <w:b/>
          <w:color w:val="000000"/>
          <w:sz w:val="36"/>
          <w:szCs w:val="36"/>
        </w:rPr>
      </w:pPr>
      <w:r>
        <w:rPr>
          <w:rFonts w:hint="eastAsia" w:ascii="宋体" w:hAnsi="宋体" w:cs="宋体"/>
          <w:b/>
          <w:color w:val="000000"/>
          <w:sz w:val="36"/>
          <w:szCs w:val="36"/>
        </w:rPr>
        <w:t>202</w:t>
      </w:r>
      <w:r>
        <w:rPr>
          <w:rFonts w:hint="eastAsia" w:ascii="宋体" w:hAnsi="宋体" w:cs="宋体"/>
          <w:b/>
          <w:color w:val="000000"/>
          <w:sz w:val="36"/>
          <w:szCs w:val="36"/>
          <w:lang w:val="en-US" w:eastAsia="zh-CN"/>
        </w:rPr>
        <w:t>5</w:t>
      </w:r>
      <w:r>
        <w:rPr>
          <w:rFonts w:hint="eastAsia" w:ascii="宋体" w:hAnsi="宋体" w:cs="宋体"/>
          <w:b/>
          <w:color w:val="000000"/>
          <w:sz w:val="36"/>
          <w:szCs w:val="36"/>
        </w:rPr>
        <w:t>年</w:t>
      </w:r>
      <w:r>
        <w:rPr>
          <w:rFonts w:hint="eastAsia" w:ascii="宋体" w:hAnsi="宋体" w:cs="宋体"/>
          <w:b/>
          <w:color w:val="000000"/>
          <w:sz w:val="36"/>
          <w:szCs w:val="36"/>
          <w:lang w:val="en-US" w:eastAsia="zh-CN"/>
        </w:rPr>
        <w:t>5</w:t>
      </w:r>
      <w:r>
        <w:rPr>
          <w:rFonts w:hint="eastAsia" w:ascii="宋体" w:hAnsi="宋体" w:cs="宋体"/>
          <w:b/>
          <w:color w:val="000000"/>
          <w:sz w:val="36"/>
          <w:szCs w:val="36"/>
        </w:rPr>
        <w:t>月</w:t>
      </w:r>
    </w:p>
    <w:p w14:paraId="79C48505">
      <w:pPr>
        <w:rPr>
          <w:rFonts w:hint="eastAsia" w:ascii="宋体" w:hAnsi="宋体" w:cs="宋体"/>
          <w:b/>
          <w:color w:val="000000"/>
        </w:rPr>
      </w:pPr>
    </w:p>
    <w:p w14:paraId="1CB9E32F">
      <w:pPr>
        <w:rPr>
          <w:rFonts w:hint="eastAsia" w:ascii="宋体" w:hAnsi="宋体" w:cs="宋体"/>
          <w:b/>
          <w:color w:val="000000"/>
        </w:rPr>
      </w:pPr>
    </w:p>
    <w:p w14:paraId="0174CF65">
      <w:pPr>
        <w:ind w:firstLine="562" w:firstLineChars="200"/>
        <w:rPr>
          <w:rFonts w:hint="eastAsia" w:ascii="宋体" w:hAnsi="宋体" w:cs="宋体"/>
          <w:b/>
          <w:color w:val="000000"/>
          <w:sz w:val="28"/>
          <w:szCs w:val="28"/>
        </w:rPr>
        <w:sectPr>
          <w:pgSz w:w="11906" w:h="16838"/>
          <w:pgMar w:top="1440" w:right="1800" w:bottom="1440" w:left="1800" w:header="851" w:footer="992" w:gutter="0"/>
          <w:cols w:space="425" w:num="1"/>
          <w:docGrid w:type="lines" w:linePitch="312" w:charSpace="0"/>
        </w:sectPr>
      </w:pPr>
    </w:p>
    <w:p w14:paraId="0A856B7E">
      <w:pPr>
        <w:ind w:firstLine="562" w:firstLineChars="200"/>
        <w:rPr>
          <w:rFonts w:hint="eastAsia" w:ascii="宋体" w:hAnsi="宋体" w:cs="宋体"/>
          <w:b/>
          <w:color w:val="000000"/>
          <w:sz w:val="28"/>
          <w:szCs w:val="28"/>
        </w:rPr>
      </w:pPr>
      <w:r>
        <w:rPr>
          <w:rFonts w:hint="eastAsia" w:ascii="宋体" w:hAnsi="宋体" w:cs="宋体"/>
          <w:b/>
          <w:color w:val="000000"/>
          <w:sz w:val="28"/>
          <w:szCs w:val="28"/>
        </w:rPr>
        <w:t>一、一般资格</w:t>
      </w:r>
    </w:p>
    <w:p w14:paraId="686B7CE3">
      <w:pPr>
        <w:ind w:firstLine="560" w:firstLineChars="200"/>
        <w:rPr>
          <w:rFonts w:hint="eastAsia" w:ascii="宋体" w:hAnsi="宋体" w:cs="宋体"/>
          <w:bCs/>
          <w:color w:val="000000"/>
          <w:sz w:val="28"/>
          <w:szCs w:val="28"/>
        </w:rPr>
      </w:pPr>
      <w:r>
        <w:rPr>
          <w:rFonts w:hint="eastAsia" w:ascii="宋体" w:hAnsi="宋体" w:cs="宋体"/>
          <w:bCs/>
          <w:color w:val="000000"/>
          <w:sz w:val="28"/>
          <w:szCs w:val="28"/>
        </w:rPr>
        <w:t>1.法人或其他组织的营业执照等证明文件</w:t>
      </w:r>
    </w:p>
    <w:p w14:paraId="5D5B62A0">
      <w:pPr>
        <w:ind w:firstLine="560" w:firstLineChars="200"/>
        <w:rPr>
          <w:rFonts w:hint="eastAsia" w:ascii="楷体" w:hAnsi="楷体" w:eastAsia="楷体" w:cs="楷体"/>
          <w:bCs/>
          <w:color w:val="000000"/>
          <w:sz w:val="28"/>
          <w:szCs w:val="28"/>
        </w:rPr>
      </w:pPr>
      <w:r>
        <w:rPr>
          <w:rFonts w:hint="eastAsia" w:ascii="楷体" w:hAnsi="楷体" w:eastAsia="楷体" w:cs="楷体"/>
          <w:bCs/>
          <w:color w:val="000000"/>
          <w:sz w:val="28"/>
          <w:szCs w:val="28"/>
        </w:rPr>
        <w:t>复印件或扫描件加盖投标人公章。</w:t>
      </w:r>
    </w:p>
    <w:p w14:paraId="4EB48B34">
      <w:pPr>
        <w:rPr>
          <w:rFonts w:hint="eastAsia" w:ascii="宋体" w:hAnsi="宋体" w:cs="宋体"/>
          <w:bCs/>
          <w:color w:val="000000"/>
          <w:sz w:val="28"/>
          <w:szCs w:val="28"/>
        </w:rPr>
      </w:pPr>
      <w:r>
        <w:rPr>
          <w:rFonts w:hint="eastAsia" w:ascii="宋体" w:hAnsi="宋体" w:cs="宋体"/>
          <w:bCs/>
          <w:color w:val="000000"/>
          <w:sz w:val="28"/>
          <w:szCs w:val="28"/>
        </w:rPr>
        <w:t xml:space="preserve"> </w:t>
      </w:r>
      <w:r>
        <w:rPr>
          <w:rFonts w:hint="eastAsia" w:ascii="宋体" w:hAnsi="宋体" w:cs="宋体"/>
          <w:bCs/>
          <w:color w:val="000000"/>
          <w:sz w:val="28"/>
          <w:szCs w:val="28"/>
          <w:lang w:val="en-US" w:eastAsia="zh-CN"/>
        </w:rPr>
        <w:t xml:space="preserve">   </w:t>
      </w:r>
      <w:r>
        <w:rPr>
          <w:rFonts w:hint="eastAsia" w:ascii="宋体" w:hAnsi="宋体" w:cs="宋体"/>
          <w:bCs/>
          <w:color w:val="000000"/>
          <w:sz w:val="28"/>
          <w:szCs w:val="28"/>
        </w:rPr>
        <w:t>2.</w:t>
      </w:r>
      <w:r>
        <w:rPr>
          <w:rFonts w:hint="eastAsia" w:ascii="宋体" w:hAnsi="宋体" w:cs="宋体"/>
          <w:color w:val="313131"/>
          <w:sz w:val="28"/>
          <w:szCs w:val="28"/>
          <w:shd w:val="clear" w:color="auto" w:fill="FFFFFF"/>
        </w:rPr>
        <w:t>具有良好的商业信誉和健全的财务会计制度</w:t>
      </w:r>
    </w:p>
    <w:p w14:paraId="2B9BF89E">
      <w:pPr>
        <w:ind w:firstLine="560" w:firstLineChars="200"/>
        <w:rPr>
          <w:rFonts w:hint="eastAsia" w:ascii="楷体" w:hAnsi="楷体" w:eastAsia="楷体" w:cs="楷体"/>
          <w:bCs/>
          <w:color w:val="000000"/>
          <w:sz w:val="28"/>
          <w:szCs w:val="28"/>
        </w:rPr>
      </w:pPr>
      <w:r>
        <w:rPr>
          <w:rFonts w:hint="eastAsia" w:ascii="楷体" w:hAnsi="楷体" w:eastAsia="楷体" w:cs="楷体"/>
          <w:bCs/>
          <w:color w:val="000000"/>
          <w:sz w:val="28"/>
          <w:szCs w:val="28"/>
        </w:rPr>
        <w:t>提供经第三方审计的202</w:t>
      </w:r>
      <w:r>
        <w:rPr>
          <w:rFonts w:hint="eastAsia" w:ascii="楷体" w:hAnsi="楷体" w:eastAsia="楷体" w:cs="楷体"/>
          <w:bCs/>
          <w:color w:val="000000"/>
          <w:sz w:val="28"/>
          <w:szCs w:val="28"/>
          <w:lang w:val="en-US" w:eastAsia="zh-CN"/>
        </w:rPr>
        <w:t>4</w:t>
      </w:r>
      <w:r>
        <w:rPr>
          <w:rFonts w:hint="eastAsia" w:ascii="楷体" w:hAnsi="楷体" w:eastAsia="楷体" w:cs="楷体"/>
          <w:bCs/>
          <w:color w:val="000000"/>
          <w:sz w:val="28"/>
          <w:szCs w:val="28"/>
        </w:rPr>
        <w:t>年度财务审计报告或202</w:t>
      </w:r>
      <w:r>
        <w:rPr>
          <w:rFonts w:hint="eastAsia" w:ascii="楷体" w:hAnsi="楷体" w:eastAsia="楷体" w:cs="楷体"/>
          <w:bCs/>
          <w:color w:val="000000"/>
          <w:sz w:val="28"/>
          <w:szCs w:val="28"/>
          <w:lang w:val="en-US" w:eastAsia="zh-CN"/>
        </w:rPr>
        <w:t>5</w:t>
      </w:r>
      <w:r>
        <w:rPr>
          <w:rFonts w:hint="eastAsia" w:ascii="楷体" w:hAnsi="楷体" w:eastAsia="楷体" w:cs="楷体"/>
          <w:bCs/>
          <w:color w:val="000000"/>
          <w:sz w:val="28"/>
          <w:szCs w:val="28"/>
        </w:rPr>
        <w:t>年以来任意</w:t>
      </w:r>
      <w:r>
        <w:rPr>
          <w:rFonts w:hint="eastAsia" w:ascii="楷体" w:hAnsi="楷体" w:eastAsia="楷体" w:cs="楷体"/>
          <w:bCs/>
          <w:color w:val="000000"/>
          <w:sz w:val="28"/>
          <w:szCs w:val="28"/>
          <w:lang w:val="en-US" w:eastAsia="zh-CN"/>
        </w:rPr>
        <w:t>3</w:t>
      </w:r>
      <w:r>
        <w:rPr>
          <w:rFonts w:hint="eastAsia" w:ascii="楷体" w:hAnsi="楷体" w:eastAsia="楷体" w:cs="楷体"/>
          <w:bCs/>
          <w:color w:val="000000"/>
          <w:sz w:val="28"/>
          <w:szCs w:val="28"/>
        </w:rPr>
        <w:t>个月的财务报表，复印件或扫描件加盖投标人公章。</w:t>
      </w:r>
    </w:p>
    <w:p w14:paraId="603A5782">
      <w:pPr>
        <w:ind w:firstLine="560" w:firstLineChars="200"/>
        <w:rPr>
          <w:rFonts w:hint="eastAsia" w:ascii="宋体" w:hAnsi="宋体" w:cs="宋体"/>
          <w:bCs/>
          <w:color w:val="000000"/>
          <w:sz w:val="28"/>
          <w:szCs w:val="28"/>
        </w:rPr>
      </w:pPr>
      <w:r>
        <w:rPr>
          <w:rFonts w:hint="eastAsia" w:ascii="宋体" w:hAnsi="宋体" w:cs="宋体"/>
          <w:bCs/>
          <w:color w:val="000000"/>
          <w:sz w:val="28"/>
          <w:szCs w:val="28"/>
        </w:rPr>
        <w:t>3.</w:t>
      </w:r>
      <w:r>
        <w:rPr>
          <w:rFonts w:hint="eastAsia" w:ascii="宋体" w:hAnsi="宋体" w:cs="宋体"/>
          <w:color w:val="313131"/>
          <w:sz w:val="28"/>
          <w:szCs w:val="28"/>
          <w:shd w:val="clear" w:color="auto" w:fill="FFFFFF"/>
        </w:rPr>
        <w:t>具有履行合同所必需的设备和专业技术能力</w:t>
      </w:r>
    </w:p>
    <w:p w14:paraId="05961064">
      <w:pPr>
        <w:ind w:firstLine="560" w:firstLineChars="200"/>
        <w:rPr>
          <w:rFonts w:hint="eastAsia" w:ascii="宋体" w:hAnsi="宋体" w:cs="宋体"/>
          <w:bCs/>
          <w:color w:val="000000"/>
          <w:sz w:val="28"/>
          <w:szCs w:val="28"/>
        </w:rPr>
      </w:pPr>
      <w:r>
        <w:rPr>
          <w:rFonts w:hint="eastAsia" w:ascii="楷体" w:hAnsi="楷体" w:eastAsia="楷体" w:cs="楷体"/>
          <w:bCs/>
          <w:color w:val="000000"/>
          <w:sz w:val="28"/>
          <w:szCs w:val="28"/>
        </w:rPr>
        <w:t>提供具备履行合同所必需的设备和专业技术能力的证明材料或书面承诺，承诺格式或自拟，但必须包含上述内容。</w:t>
      </w:r>
    </w:p>
    <w:p w14:paraId="6E49A94A">
      <w:pPr>
        <w:ind w:firstLine="560" w:firstLineChars="200"/>
        <w:rPr>
          <w:rFonts w:hint="eastAsia" w:ascii="宋体" w:hAnsi="宋体" w:cs="宋体"/>
          <w:bCs/>
          <w:color w:val="000000"/>
          <w:sz w:val="28"/>
          <w:szCs w:val="28"/>
        </w:rPr>
      </w:pPr>
      <w:r>
        <w:rPr>
          <w:rFonts w:hint="eastAsia" w:ascii="宋体" w:hAnsi="宋体" w:cs="宋体"/>
          <w:bCs/>
          <w:color w:val="000000"/>
          <w:sz w:val="28"/>
          <w:szCs w:val="28"/>
        </w:rPr>
        <w:t>4.</w:t>
      </w:r>
      <w:r>
        <w:rPr>
          <w:rFonts w:hint="eastAsia" w:ascii="宋体" w:hAnsi="宋体" w:cs="宋体"/>
          <w:color w:val="313131"/>
          <w:sz w:val="28"/>
          <w:szCs w:val="28"/>
          <w:shd w:val="clear" w:color="auto" w:fill="FFFFFF"/>
        </w:rPr>
        <w:t>具有依法缴纳税收和社会保障资金的良好记录</w:t>
      </w:r>
    </w:p>
    <w:p w14:paraId="763E8377">
      <w:pPr>
        <w:ind w:firstLine="560" w:firstLineChars="200"/>
        <w:rPr>
          <w:rFonts w:hint="eastAsia" w:ascii="楷体" w:hAnsi="楷体" w:eastAsia="楷体" w:cs="楷体"/>
          <w:bCs/>
          <w:color w:val="000000"/>
          <w:sz w:val="28"/>
          <w:szCs w:val="28"/>
        </w:rPr>
      </w:pPr>
      <w:r>
        <w:rPr>
          <w:rFonts w:hint="eastAsia" w:ascii="楷体" w:hAnsi="楷体" w:eastAsia="楷体" w:cs="楷体"/>
          <w:bCs/>
          <w:color w:val="000000"/>
          <w:sz w:val="28"/>
          <w:szCs w:val="28"/>
        </w:rPr>
        <w:t>提供202</w:t>
      </w:r>
      <w:r>
        <w:rPr>
          <w:rFonts w:hint="eastAsia" w:ascii="楷体" w:hAnsi="楷体" w:eastAsia="楷体" w:cs="楷体"/>
          <w:bCs/>
          <w:color w:val="000000"/>
          <w:sz w:val="28"/>
          <w:szCs w:val="28"/>
          <w:lang w:val="en-US" w:eastAsia="zh-CN"/>
        </w:rPr>
        <w:t>5</w:t>
      </w:r>
      <w:r>
        <w:rPr>
          <w:rFonts w:hint="eastAsia" w:ascii="楷体" w:hAnsi="楷体" w:eastAsia="楷体" w:cs="楷体"/>
          <w:bCs/>
          <w:color w:val="000000"/>
          <w:sz w:val="28"/>
          <w:szCs w:val="28"/>
        </w:rPr>
        <w:t>年1月至今任意</w:t>
      </w:r>
      <w:r>
        <w:rPr>
          <w:rFonts w:hint="eastAsia" w:ascii="楷体" w:hAnsi="楷体" w:eastAsia="楷体" w:cs="楷体"/>
          <w:bCs/>
          <w:color w:val="000000"/>
          <w:sz w:val="28"/>
          <w:szCs w:val="28"/>
          <w:lang w:val="en-US" w:eastAsia="zh-CN"/>
        </w:rPr>
        <w:t>3</w:t>
      </w:r>
      <w:r>
        <w:rPr>
          <w:rFonts w:hint="eastAsia" w:ascii="楷体" w:hAnsi="楷体" w:eastAsia="楷体" w:cs="楷体"/>
          <w:bCs/>
          <w:color w:val="000000"/>
          <w:sz w:val="28"/>
          <w:szCs w:val="28"/>
        </w:rPr>
        <w:t>个月依法缴纳税收（非纳税的提供相关证明材料）和社会保障资金的有效证明材料。</w:t>
      </w:r>
    </w:p>
    <w:p w14:paraId="73F3D171">
      <w:pPr>
        <w:ind w:firstLine="560" w:firstLineChars="200"/>
        <w:rPr>
          <w:rFonts w:hint="eastAsia" w:ascii="宋体" w:hAnsi="宋体" w:cs="宋体"/>
          <w:color w:val="313131"/>
          <w:sz w:val="28"/>
          <w:szCs w:val="28"/>
          <w:shd w:val="clear" w:color="auto" w:fill="FFFFFF"/>
        </w:rPr>
      </w:pPr>
      <w:r>
        <w:rPr>
          <w:rFonts w:hint="eastAsia" w:ascii="宋体" w:hAnsi="宋体" w:cs="宋体"/>
          <w:color w:val="313131"/>
          <w:sz w:val="28"/>
          <w:szCs w:val="28"/>
          <w:shd w:val="clear" w:color="auto" w:fill="FFFFFF"/>
        </w:rPr>
        <w:t>5.参加本次招标活动前三年内，在经营活动中没有重大违法记录</w:t>
      </w:r>
    </w:p>
    <w:p w14:paraId="71C449BE">
      <w:pPr>
        <w:ind w:firstLine="560" w:firstLineChars="200"/>
        <w:rPr>
          <w:rFonts w:hint="eastAsia" w:ascii="楷体" w:hAnsi="楷体" w:eastAsia="楷体" w:cs="楷体"/>
          <w:bCs/>
          <w:color w:val="000000"/>
          <w:sz w:val="28"/>
          <w:szCs w:val="28"/>
        </w:rPr>
      </w:pPr>
      <w:r>
        <w:rPr>
          <w:rFonts w:hint="eastAsia" w:ascii="楷体" w:hAnsi="楷体" w:eastAsia="楷体" w:cs="楷体"/>
          <w:bCs/>
          <w:color w:val="000000"/>
          <w:sz w:val="28"/>
          <w:szCs w:val="28"/>
        </w:rPr>
        <w:t>提供参加本次招标活动前3年内在经营活动中没有重大违法记录的书面声明。</w:t>
      </w:r>
    </w:p>
    <w:p w14:paraId="21A866D6">
      <w:pPr>
        <w:ind w:firstLine="560" w:firstLineChars="200"/>
        <w:rPr>
          <w:rFonts w:hint="eastAsia" w:ascii="宋体" w:hAnsi="宋体" w:cs="宋体"/>
          <w:color w:val="313131"/>
          <w:sz w:val="28"/>
          <w:szCs w:val="28"/>
          <w:shd w:val="clear" w:color="auto" w:fill="FFFFFF"/>
        </w:rPr>
      </w:pPr>
      <w:r>
        <w:rPr>
          <w:rFonts w:hint="eastAsia" w:ascii="宋体" w:hAnsi="宋体" w:cs="宋体"/>
          <w:color w:val="313131"/>
          <w:sz w:val="28"/>
          <w:szCs w:val="28"/>
          <w:shd w:val="clear" w:color="auto" w:fill="FFFFFF"/>
          <w:lang w:val="en-US" w:eastAsia="zh-CN"/>
        </w:rPr>
        <w:t>6.</w:t>
      </w:r>
      <w:r>
        <w:rPr>
          <w:rFonts w:hint="eastAsia" w:ascii="宋体" w:hAnsi="宋体" w:cs="宋体"/>
          <w:color w:val="313131"/>
          <w:sz w:val="28"/>
          <w:szCs w:val="28"/>
          <w:shd w:val="clear" w:color="auto" w:fill="FFFFFF"/>
        </w:rPr>
        <w:t>提供在“中国政府采购网”或“贵州省政府采购网”完成网上登记备案截图复印件或扫描件加盖响应人公章。</w:t>
      </w:r>
    </w:p>
    <w:p w14:paraId="7CCFC6D7">
      <w:pPr>
        <w:spacing w:before="312" w:beforeLines="100" w:after="156" w:afterLines="50"/>
        <w:ind w:firstLine="562" w:firstLineChars="200"/>
        <w:rPr>
          <w:rFonts w:hint="eastAsia" w:ascii="宋体" w:hAnsi="宋体" w:cs="宋体"/>
          <w:b/>
          <w:color w:val="000000"/>
          <w:sz w:val="28"/>
          <w:szCs w:val="28"/>
        </w:rPr>
      </w:pPr>
      <w:r>
        <w:rPr>
          <w:rFonts w:hint="eastAsia" w:ascii="宋体" w:hAnsi="宋体" w:cs="宋体"/>
          <w:b/>
          <w:color w:val="000000"/>
          <w:sz w:val="28"/>
          <w:szCs w:val="28"/>
        </w:rPr>
        <w:t>二、其它供应商认为需要说明的情况（法律、行政法规规定的其他条件）</w:t>
      </w:r>
    </w:p>
    <w:p w14:paraId="424EDB77">
      <w:pPr>
        <w:ind w:firstLine="723"/>
        <w:jc w:val="center"/>
        <w:rPr>
          <w:rFonts w:hint="eastAsia" w:ascii="宋体" w:hAnsi="宋体" w:cs="宋体"/>
          <w:b/>
          <w:bCs/>
          <w:color w:val="000000"/>
          <w:kern w:val="0"/>
          <w:sz w:val="28"/>
          <w:szCs w:val="28"/>
        </w:rPr>
      </w:pPr>
    </w:p>
    <w:p w14:paraId="10C04F42">
      <w:pPr>
        <w:ind w:firstLine="723"/>
        <w:jc w:val="center"/>
        <w:rPr>
          <w:rFonts w:hint="eastAsia" w:ascii="宋体" w:hAnsi="宋体" w:cs="宋体"/>
          <w:b/>
          <w:bCs/>
          <w:color w:val="000000"/>
          <w:kern w:val="0"/>
          <w:sz w:val="28"/>
          <w:szCs w:val="28"/>
        </w:rPr>
      </w:pPr>
    </w:p>
    <w:p w14:paraId="3E1371ED">
      <w:pPr>
        <w:ind w:firstLine="723"/>
        <w:jc w:val="center"/>
        <w:rPr>
          <w:rFonts w:hint="eastAsia" w:ascii="宋体" w:hAnsi="宋体" w:cs="宋体"/>
          <w:b/>
          <w:bCs/>
          <w:color w:val="000000"/>
          <w:sz w:val="28"/>
          <w:szCs w:val="28"/>
        </w:rPr>
      </w:pPr>
      <w:r>
        <w:rPr>
          <w:rFonts w:hint="eastAsia" w:ascii="宋体" w:hAnsi="宋体" w:cs="宋体"/>
          <w:b/>
          <w:bCs/>
          <w:color w:val="000000"/>
          <w:kern w:val="0"/>
          <w:sz w:val="28"/>
          <w:szCs w:val="28"/>
        </w:rPr>
        <w:t>供应商信用记录</w:t>
      </w:r>
      <w:r>
        <w:rPr>
          <w:rFonts w:hint="eastAsia" w:ascii="宋体" w:hAnsi="宋体" w:cs="宋体"/>
          <w:b/>
          <w:bCs/>
          <w:color w:val="000000"/>
          <w:sz w:val="28"/>
          <w:szCs w:val="28"/>
        </w:rPr>
        <w:t>承诺书</w:t>
      </w:r>
    </w:p>
    <w:p w14:paraId="1CC82350">
      <w:pPr>
        <w:ind w:firstLine="480"/>
        <w:rPr>
          <w:rFonts w:hint="eastAsia" w:ascii="宋体" w:hAnsi="宋体" w:cs="宋体"/>
          <w:color w:val="000000"/>
          <w:sz w:val="28"/>
          <w:szCs w:val="28"/>
        </w:rPr>
      </w:pPr>
    </w:p>
    <w:p w14:paraId="2124CD56">
      <w:pPr>
        <w:rPr>
          <w:rFonts w:hint="eastAsia" w:ascii="宋体" w:hAnsi="宋体" w:cs="宋体"/>
          <w:color w:val="000000"/>
          <w:sz w:val="28"/>
          <w:szCs w:val="28"/>
          <w:u w:val="single"/>
        </w:rPr>
      </w:pPr>
      <w:r>
        <w:rPr>
          <w:rFonts w:hint="eastAsia" w:ascii="宋体" w:hAnsi="宋体" w:cs="宋体"/>
          <w:color w:val="000000"/>
          <w:sz w:val="28"/>
          <w:szCs w:val="28"/>
        </w:rPr>
        <w:t>致：</w:t>
      </w:r>
      <w:r>
        <w:rPr>
          <w:rFonts w:hint="eastAsia" w:ascii="宋体" w:hAnsi="宋体" w:cs="宋体"/>
          <w:color w:val="000000"/>
          <w:sz w:val="28"/>
          <w:szCs w:val="28"/>
          <w:u w:val="single"/>
        </w:rPr>
        <w:t xml:space="preserve">贵阳市水务管理局 </w:t>
      </w:r>
    </w:p>
    <w:p w14:paraId="4DC95C28">
      <w:pPr>
        <w:ind w:firstLine="480"/>
        <w:rPr>
          <w:rFonts w:hint="eastAsia" w:ascii="宋体" w:hAnsi="宋体" w:cs="宋体"/>
          <w:color w:val="000000"/>
          <w:sz w:val="28"/>
          <w:szCs w:val="28"/>
        </w:rPr>
      </w:pPr>
      <w:r>
        <w:rPr>
          <w:rFonts w:hint="eastAsia" w:ascii="宋体" w:hAnsi="宋体" w:cs="宋体"/>
          <w:color w:val="000000"/>
          <w:sz w:val="28"/>
          <w:szCs w:val="28"/>
          <w:u w:val="single"/>
        </w:rPr>
        <w:t xml:space="preserve">      （参加比选单位全称）        </w:t>
      </w:r>
      <w:r>
        <w:rPr>
          <w:rFonts w:hint="eastAsia" w:ascii="宋体" w:hAnsi="宋体" w:cs="宋体"/>
          <w:color w:val="000000"/>
          <w:sz w:val="28"/>
          <w:szCs w:val="28"/>
        </w:rPr>
        <w:t>参加贵单位组织的项目名称：</w:t>
      </w:r>
      <w:r>
        <w:rPr>
          <w:rFonts w:hint="eastAsia" w:ascii="宋体" w:hAnsi="宋体" w:cs="宋体"/>
          <w:color w:val="000000"/>
          <w:sz w:val="28"/>
          <w:szCs w:val="28"/>
          <w:u w:val="single"/>
        </w:rPr>
        <w:t xml:space="preserve">        </w:t>
      </w:r>
      <w:r>
        <w:rPr>
          <w:rFonts w:hint="eastAsia" w:ascii="宋体" w:hAnsi="宋体" w:cs="宋体"/>
          <w:color w:val="000000"/>
          <w:sz w:val="28"/>
          <w:szCs w:val="28"/>
        </w:rPr>
        <w:t>的比选活动，在此郑重承诺</w:t>
      </w:r>
      <w:r>
        <w:rPr>
          <w:rFonts w:hint="eastAsia" w:ascii="宋体" w:hAnsi="宋体" w:cs="宋体"/>
          <w:color w:val="000000"/>
          <w:sz w:val="28"/>
          <w:szCs w:val="28"/>
          <w:u w:val="single"/>
        </w:rPr>
        <w:t xml:space="preserve">     </w:t>
      </w:r>
      <w:r>
        <w:rPr>
          <w:rFonts w:hint="eastAsia" w:ascii="宋体" w:hAnsi="宋体" w:cs="宋体"/>
          <w:color w:val="000000"/>
          <w:sz w:val="28"/>
          <w:szCs w:val="28"/>
        </w:rPr>
        <w:t>年</w:t>
      </w:r>
      <w:r>
        <w:rPr>
          <w:rFonts w:hint="eastAsia" w:ascii="宋体" w:hAnsi="宋体" w:cs="宋体"/>
          <w:color w:val="000000"/>
          <w:sz w:val="28"/>
          <w:szCs w:val="28"/>
          <w:u w:val="single"/>
        </w:rPr>
        <w:t xml:space="preserve">    </w:t>
      </w:r>
      <w:r>
        <w:rPr>
          <w:rFonts w:hint="eastAsia" w:ascii="宋体" w:hAnsi="宋体" w:cs="宋体"/>
          <w:color w:val="000000"/>
          <w:sz w:val="28"/>
          <w:szCs w:val="28"/>
        </w:rPr>
        <w:t>月</w:t>
      </w:r>
      <w:r>
        <w:rPr>
          <w:rFonts w:hint="eastAsia" w:ascii="宋体" w:hAnsi="宋体" w:cs="宋体"/>
          <w:color w:val="000000"/>
          <w:sz w:val="28"/>
          <w:szCs w:val="28"/>
          <w:u w:val="single"/>
        </w:rPr>
        <w:t xml:space="preserve">    </w:t>
      </w:r>
      <w:r>
        <w:rPr>
          <w:rFonts w:hint="eastAsia" w:ascii="宋体" w:hAnsi="宋体" w:cs="宋体"/>
          <w:color w:val="000000"/>
          <w:sz w:val="28"/>
          <w:szCs w:val="28"/>
        </w:rPr>
        <w:t>日在“信用中国”网站（www.creditchina.gov.cn）、中国政府采购网（www.ccgp.gov.cn）等渠道查询采购公告发布之日前未被列入失信被执行人名单、重大税收违法案件当事人名单、政府采购严重违法失信行为记录名单中，如被列入失信被执行人、重大税收违法案件当事人名单、政府采购严重违法失信行为记录名单中的自愿取消其投标资格，并自愿承担由此造成的一切法律责任及后果。</w:t>
      </w:r>
    </w:p>
    <w:p w14:paraId="49342344">
      <w:pPr>
        <w:rPr>
          <w:rFonts w:hint="eastAsia" w:ascii="宋体" w:hAnsi="宋体" w:cs="宋体"/>
          <w:color w:val="000000"/>
          <w:sz w:val="28"/>
          <w:szCs w:val="28"/>
        </w:rPr>
      </w:pPr>
    </w:p>
    <w:p w14:paraId="4E1930D2">
      <w:pPr>
        <w:pStyle w:val="2"/>
        <w:rPr>
          <w:rFonts w:hint="eastAsia" w:ascii="宋体" w:hAnsi="宋体" w:eastAsia="宋体" w:cs="宋体"/>
          <w:color w:val="000000"/>
          <w:sz w:val="28"/>
          <w:szCs w:val="28"/>
        </w:rPr>
      </w:pPr>
    </w:p>
    <w:p w14:paraId="394C3C1C"/>
    <w:p w14:paraId="4D17FCB5">
      <w:pPr>
        <w:pStyle w:val="7"/>
        <w:shd w:val="clear" w:color="auto" w:fill="FFFFFF"/>
        <w:ind w:firstLine="5040" w:firstLineChars="1800"/>
        <w:rPr>
          <w:rFonts w:hint="eastAsia" w:ascii="宋体" w:hAnsi="宋体" w:cs="宋体"/>
          <w:color w:val="000000"/>
          <w:sz w:val="28"/>
          <w:szCs w:val="28"/>
        </w:rPr>
      </w:pPr>
      <w:r>
        <w:rPr>
          <w:rFonts w:hint="eastAsia" w:ascii="宋体" w:hAnsi="宋体" w:cs="宋体"/>
          <w:color w:val="000000"/>
          <w:sz w:val="28"/>
          <w:szCs w:val="28"/>
        </w:rPr>
        <w:t>承诺单位（公章）：</w:t>
      </w:r>
    </w:p>
    <w:p w14:paraId="758123CD">
      <w:pPr>
        <w:ind w:firstLine="480"/>
        <w:jc w:val="right"/>
        <w:rPr>
          <w:rFonts w:hint="eastAsia" w:ascii="宋体" w:hAnsi="宋体" w:cs="宋体"/>
          <w:b/>
          <w:color w:val="000000"/>
          <w:sz w:val="28"/>
          <w:szCs w:val="28"/>
        </w:rPr>
      </w:pPr>
      <w:r>
        <w:rPr>
          <w:rFonts w:hint="eastAsia" w:ascii="宋体" w:hAnsi="宋体" w:cs="宋体"/>
          <w:color w:val="000000"/>
          <w:sz w:val="28"/>
          <w:szCs w:val="28"/>
        </w:rPr>
        <w:t>签署日期：   年   月  日</w:t>
      </w:r>
    </w:p>
    <w:p w14:paraId="23CEF802">
      <w:pPr>
        <w:rPr>
          <w:rFonts w:hint="eastAsia" w:ascii="宋体" w:hAnsi="宋体" w:cs="宋体"/>
          <w:b/>
          <w:color w:val="000000"/>
          <w:sz w:val="24"/>
          <w:szCs w:val="32"/>
        </w:rPr>
      </w:pPr>
    </w:p>
    <w:p w14:paraId="126BCF30">
      <w:pPr>
        <w:rPr>
          <w:rFonts w:hint="eastAsia" w:ascii="宋体" w:hAnsi="宋体" w:cs="宋体"/>
          <w:b/>
          <w:color w:val="000000"/>
          <w:sz w:val="24"/>
          <w:szCs w:val="32"/>
        </w:rPr>
      </w:pPr>
      <w:r>
        <w:rPr>
          <w:rFonts w:hint="eastAsia" w:ascii="宋体" w:hAnsi="宋体" w:cs="宋体"/>
          <w:b/>
          <w:color w:val="000000"/>
          <w:sz w:val="24"/>
          <w:szCs w:val="32"/>
        </w:rPr>
        <w:br w:type="page"/>
      </w:r>
    </w:p>
    <w:p w14:paraId="42173AFC">
      <w:pPr>
        <w:spacing w:line="560" w:lineRule="exact"/>
        <w:ind w:firstLine="562" w:firstLineChars="200"/>
        <w:rPr>
          <w:rFonts w:hint="eastAsia" w:ascii="宋体" w:hAnsi="宋体" w:cs="宋体"/>
          <w:b/>
          <w:color w:val="000000"/>
          <w:sz w:val="28"/>
          <w:szCs w:val="28"/>
        </w:rPr>
      </w:pPr>
      <w:r>
        <w:rPr>
          <w:rFonts w:hint="eastAsia" w:ascii="宋体" w:hAnsi="宋体" w:cs="宋体"/>
          <w:b/>
          <w:color w:val="000000"/>
          <w:sz w:val="28"/>
          <w:szCs w:val="28"/>
        </w:rPr>
        <w:t>三、法人授权委托书及报价</w:t>
      </w:r>
    </w:p>
    <w:p w14:paraId="15D48E56">
      <w:pPr>
        <w:spacing w:line="560" w:lineRule="exact"/>
        <w:jc w:val="center"/>
        <w:rPr>
          <w:rFonts w:hint="eastAsia" w:ascii="宋体" w:hAnsi="宋体" w:cs="宋体"/>
          <w:color w:val="000000"/>
          <w:sz w:val="28"/>
          <w:szCs w:val="28"/>
          <w:u w:val="single"/>
        </w:rPr>
      </w:pPr>
      <w:r>
        <w:rPr>
          <w:rStyle w:val="12"/>
          <w:rFonts w:hint="eastAsia" w:ascii="宋体" w:hAnsi="宋体" w:eastAsia="宋体" w:cs="宋体"/>
          <w:color w:val="000000"/>
          <w:sz w:val="28"/>
          <w:szCs w:val="28"/>
        </w:rPr>
        <w:t>法人授权委托书及代理服务报价</w:t>
      </w:r>
    </w:p>
    <w:p w14:paraId="710CC879">
      <w:pPr>
        <w:spacing w:line="560" w:lineRule="exact"/>
        <w:rPr>
          <w:rFonts w:hint="eastAsia" w:ascii="宋体" w:hAnsi="宋体" w:cs="宋体"/>
          <w:color w:val="000000"/>
          <w:kern w:val="0"/>
          <w:sz w:val="28"/>
          <w:szCs w:val="28"/>
        </w:rPr>
      </w:pPr>
      <w:r>
        <w:rPr>
          <w:rFonts w:hint="eastAsia" w:ascii="宋体" w:hAnsi="宋体" w:cs="宋体"/>
          <w:color w:val="000000"/>
          <w:kern w:val="0"/>
          <w:sz w:val="28"/>
          <w:szCs w:val="28"/>
        </w:rPr>
        <w:t>致：</w:t>
      </w:r>
      <w:r>
        <w:rPr>
          <w:rFonts w:hint="eastAsia" w:ascii="宋体" w:hAnsi="宋体" w:cs="宋体"/>
          <w:color w:val="000000"/>
          <w:sz w:val="28"/>
          <w:szCs w:val="28"/>
          <w:u w:val="single"/>
        </w:rPr>
        <w:t>贵阳市水务管理局</w:t>
      </w:r>
    </w:p>
    <w:p w14:paraId="3A77C519">
      <w:pPr>
        <w:spacing w:line="560" w:lineRule="exact"/>
        <w:ind w:firstLine="480"/>
        <w:rPr>
          <w:rFonts w:hint="eastAsia" w:ascii="宋体" w:hAnsi="宋体" w:cs="宋体"/>
          <w:color w:val="000000"/>
          <w:kern w:val="0"/>
          <w:sz w:val="28"/>
          <w:szCs w:val="28"/>
        </w:rPr>
      </w:pPr>
      <w:r>
        <w:rPr>
          <w:rFonts w:hint="eastAsia" w:ascii="宋体" w:hAnsi="宋体" w:cs="宋体"/>
          <w:color w:val="000000"/>
          <w:kern w:val="0"/>
          <w:sz w:val="28"/>
          <w:szCs w:val="28"/>
          <w:u w:val="single"/>
        </w:rPr>
        <w:t xml:space="preserve">（投标单位全称） </w:t>
      </w:r>
      <w:r>
        <w:rPr>
          <w:rFonts w:hint="eastAsia" w:ascii="宋体" w:hAnsi="宋体" w:cs="宋体"/>
          <w:color w:val="000000"/>
          <w:kern w:val="0"/>
          <w:sz w:val="28"/>
          <w:szCs w:val="28"/>
        </w:rPr>
        <w:t>法定代表人</w:t>
      </w:r>
      <w:r>
        <w:rPr>
          <w:rFonts w:hint="eastAsia" w:ascii="宋体" w:hAnsi="宋体" w:cs="宋体"/>
          <w:color w:val="000000"/>
          <w:kern w:val="0"/>
          <w:sz w:val="28"/>
          <w:szCs w:val="28"/>
          <w:u w:val="single"/>
        </w:rPr>
        <w:t xml:space="preserve"> 姓名 </w:t>
      </w:r>
      <w:r>
        <w:rPr>
          <w:rFonts w:hint="eastAsia" w:ascii="宋体" w:hAnsi="宋体" w:cs="宋体"/>
          <w:color w:val="000000"/>
          <w:kern w:val="0"/>
          <w:sz w:val="28"/>
          <w:szCs w:val="28"/>
        </w:rPr>
        <w:t>授权</w:t>
      </w:r>
      <w:r>
        <w:rPr>
          <w:rFonts w:hint="eastAsia" w:ascii="宋体" w:hAnsi="宋体" w:cs="宋体"/>
          <w:color w:val="000000"/>
          <w:kern w:val="0"/>
          <w:sz w:val="28"/>
          <w:szCs w:val="28"/>
          <w:u w:val="single"/>
        </w:rPr>
        <w:t xml:space="preserve"> 被授权人姓名</w:t>
      </w:r>
      <w:r>
        <w:rPr>
          <w:rFonts w:hint="eastAsia" w:ascii="宋体" w:hAnsi="宋体" w:cs="宋体"/>
          <w:color w:val="000000"/>
          <w:kern w:val="0"/>
          <w:sz w:val="28"/>
          <w:szCs w:val="28"/>
        </w:rPr>
        <w:t>（身份证号码：</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）为本公司合法代理人，参加贵方组织的（</w:t>
      </w:r>
      <w:r>
        <w:rPr>
          <w:rFonts w:hint="eastAsia" w:ascii="宋体" w:hAnsi="宋体" w:cs="宋体"/>
          <w:color w:val="000000"/>
          <w:kern w:val="0"/>
          <w:sz w:val="28"/>
          <w:szCs w:val="28"/>
          <w:u w:val="single"/>
        </w:rPr>
        <w:t>项目名称）</w:t>
      </w:r>
      <w:r>
        <w:rPr>
          <w:rFonts w:hint="eastAsia" w:ascii="宋体" w:hAnsi="宋体" w:cs="宋体"/>
          <w:color w:val="000000"/>
          <w:kern w:val="0"/>
          <w:sz w:val="28"/>
          <w:szCs w:val="28"/>
        </w:rPr>
        <w:t>的比选活动，代表本公司处理活动中的一切事宜，并对本次比选报价下浮率为</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w:t>
      </w:r>
    </w:p>
    <w:p w14:paraId="48C7FFBF">
      <w:pPr>
        <w:spacing w:line="560" w:lineRule="exact"/>
        <w:ind w:firstLine="480"/>
        <w:rPr>
          <w:rFonts w:hint="eastAsia" w:ascii="宋体" w:hAnsi="宋体" w:cs="宋体"/>
          <w:color w:val="000000"/>
          <w:kern w:val="0"/>
          <w:sz w:val="28"/>
          <w:szCs w:val="28"/>
        </w:rPr>
      </w:pPr>
      <w:r>
        <w:rPr>
          <w:rFonts w:hint="eastAsia" w:ascii="宋体" w:hAnsi="宋体" w:cs="宋体"/>
          <w:color w:val="000000"/>
          <w:kern w:val="0"/>
          <w:sz w:val="28"/>
          <w:szCs w:val="28"/>
        </w:rPr>
        <w:t>本授权委托书签章即生效，被委托人无转委托权。</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gridCol w:w="4473"/>
      </w:tblGrid>
      <w:tr w14:paraId="5F2E2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5" w:hRule="atLeast"/>
        </w:trPr>
        <w:tc>
          <w:tcPr>
            <w:tcW w:w="4474" w:type="dxa"/>
            <w:vAlign w:val="center"/>
          </w:tcPr>
          <w:p w14:paraId="1D49A164">
            <w:pPr>
              <w:jc w:val="center"/>
              <w:rPr>
                <w:rFonts w:hint="eastAsia" w:ascii="宋体" w:hAnsi="宋体" w:cs="宋体"/>
                <w:color w:val="000000"/>
                <w:kern w:val="0"/>
                <w:sz w:val="28"/>
                <w:szCs w:val="36"/>
              </w:rPr>
            </w:pPr>
            <w:r>
              <w:rPr>
                <w:rFonts w:hint="eastAsia" w:ascii="宋体" w:hAnsi="宋体" w:cs="宋体"/>
                <w:color w:val="000000"/>
                <w:kern w:val="0"/>
                <w:sz w:val="28"/>
                <w:szCs w:val="36"/>
              </w:rPr>
              <w:t>法定代表人身份证复印件</w:t>
            </w:r>
          </w:p>
          <w:p w14:paraId="38B2FA6F">
            <w:pPr>
              <w:jc w:val="center"/>
              <w:rPr>
                <w:rFonts w:hint="eastAsia" w:ascii="宋体" w:hAnsi="宋体" w:cs="宋体"/>
                <w:color w:val="000000"/>
                <w:kern w:val="0"/>
                <w:sz w:val="28"/>
                <w:szCs w:val="36"/>
              </w:rPr>
            </w:pPr>
            <w:r>
              <w:rPr>
                <w:rFonts w:hint="eastAsia" w:ascii="宋体" w:hAnsi="宋体" w:cs="宋体"/>
                <w:color w:val="000000"/>
                <w:kern w:val="0"/>
                <w:sz w:val="28"/>
                <w:szCs w:val="36"/>
              </w:rPr>
              <w:t>人像面</w:t>
            </w:r>
          </w:p>
          <w:p w14:paraId="703EC005">
            <w:pPr>
              <w:jc w:val="center"/>
              <w:rPr>
                <w:rFonts w:hint="eastAsia" w:ascii="宋体" w:hAnsi="宋体" w:cs="宋体"/>
                <w:color w:val="000000"/>
                <w:kern w:val="0"/>
                <w:sz w:val="28"/>
                <w:szCs w:val="36"/>
              </w:rPr>
            </w:pPr>
            <w:r>
              <w:rPr>
                <w:rFonts w:hint="eastAsia" w:ascii="宋体" w:hAnsi="宋体" w:cs="宋体"/>
                <w:color w:val="000000"/>
                <w:kern w:val="0"/>
                <w:sz w:val="28"/>
                <w:szCs w:val="36"/>
              </w:rPr>
              <w:t>（必须清晰）</w:t>
            </w:r>
          </w:p>
        </w:tc>
        <w:tc>
          <w:tcPr>
            <w:tcW w:w="4473" w:type="dxa"/>
            <w:vAlign w:val="center"/>
          </w:tcPr>
          <w:p w14:paraId="4F439753">
            <w:pPr>
              <w:jc w:val="center"/>
              <w:rPr>
                <w:rFonts w:hint="eastAsia" w:ascii="宋体" w:hAnsi="宋体" w:cs="宋体"/>
                <w:color w:val="000000"/>
                <w:kern w:val="0"/>
                <w:sz w:val="28"/>
                <w:szCs w:val="36"/>
              </w:rPr>
            </w:pPr>
            <w:r>
              <w:rPr>
                <w:rFonts w:hint="eastAsia" w:ascii="宋体" w:hAnsi="宋体" w:cs="宋体"/>
                <w:color w:val="000000"/>
                <w:kern w:val="0"/>
                <w:sz w:val="28"/>
                <w:szCs w:val="36"/>
              </w:rPr>
              <w:t>被授权人身份证复印件</w:t>
            </w:r>
          </w:p>
          <w:p w14:paraId="35F5BD1C">
            <w:pPr>
              <w:jc w:val="center"/>
              <w:rPr>
                <w:rFonts w:hint="eastAsia" w:ascii="宋体" w:hAnsi="宋体" w:cs="宋体"/>
                <w:color w:val="000000"/>
                <w:kern w:val="0"/>
                <w:sz w:val="28"/>
                <w:szCs w:val="36"/>
              </w:rPr>
            </w:pPr>
            <w:r>
              <w:rPr>
                <w:rFonts w:hint="eastAsia" w:ascii="宋体" w:hAnsi="宋体" w:cs="宋体"/>
                <w:color w:val="000000"/>
                <w:kern w:val="0"/>
                <w:sz w:val="28"/>
                <w:szCs w:val="36"/>
              </w:rPr>
              <w:t>人像面</w:t>
            </w:r>
          </w:p>
          <w:p w14:paraId="31EB44BA">
            <w:pPr>
              <w:jc w:val="center"/>
              <w:rPr>
                <w:rFonts w:hint="eastAsia" w:ascii="宋体" w:hAnsi="宋体" w:cs="宋体"/>
                <w:color w:val="000000"/>
                <w:kern w:val="0"/>
                <w:sz w:val="28"/>
                <w:szCs w:val="36"/>
              </w:rPr>
            </w:pPr>
            <w:r>
              <w:rPr>
                <w:rFonts w:hint="eastAsia" w:ascii="宋体" w:hAnsi="宋体" w:cs="宋体"/>
                <w:color w:val="000000"/>
                <w:kern w:val="0"/>
                <w:sz w:val="28"/>
                <w:szCs w:val="36"/>
              </w:rPr>
              <w:t>（必须清晰）</w:t>
            </w:r>
          </w:p>
        </w:tc>
      </w:tr>
      <w:tr w14:paraId="738E6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trPr>
        <w:tc>
          <w:tcPr>
            <w:tcW w:w="4474" w:type="dxa"/>
            <w:vAlign w:val="center"/>
          </w:tcPr>
          <w:p w14:paraId="0A69DFC9">
            <w:pPr>
              <w:jc w:val="center"/>
              <w:rPr>
                <w:rFonts w:hint="eastAsia" w:ascii="宋体" w:hAnsi="宋体" w:cs="宋体"/>
                <w:color w:val="000000"/>
                <w:kern w:val="0"/>
                <w:sz w:val="28"/>
                <w:szCs w:val="36"/>
              </w:rPr>
            </w:pPr>
            <w:r>
              <w:rPr>
                <w:rFonts w:hint="eastAsia" w:ascii="宋体" w:hAnsi="宋体" w:cs="宋体"/>
                <w:color w:val="000000"/>
                <w:kern w:val="0"/>
                <w:sz w:val="28"/>
                <w:szCs w:val="36"/>
              </w:rPr>
              <w:t>法定代表人身份证复印件</w:t>
            </w:r>
          </w:p>
          <w:p w14:paraId="27C97910">
            <w:pPr>
              <w:jc w:val="center"/>
              <w:rPr>
                <w:rFonts w:hint="eastAsia" w:ascii="宋体" w:hAnsi="宋体" w:cs="宋体"/>
                <w:color w:val="000000"/>
                <w:kern w:val="0"/>
                <w:sz w:val="28"/>
                <w:szCs w:val="36"/>
              </w:rPr>
            </w:pPr>
            <w:r>
              <w:rPr>
                <w:rFonts w:hint="eastAsia" w:ascii="宋体" w:hAnsi="宋体" w:cs="宋体"/>
                <w:color w:val="000000"/>
                <w:kern w:val="0"/>
                <w:sz w:val="28"/>
                <w:szCs w:val="36"/>
              </w:rPr>
              <w:t>国徽面</w:t>
            </w:r>
          </w:p>
          <w:p w14:paraId="200756D7">
            <w:pPr>
              <w:jc w:val="center"/>
              <w:rPr>
                <w:rFonts w:hint="eastAsia" w:ascii="宋体" w:hAnsi="宋体" w:cs="宋体"/>
                <w:color w:val="000000"/>
                <w:kern w:val="0"/>
                <w:sz w:val="28"/>
                <w:szCs w:val="36"/>
              </w:rPr>
            </w:pPr>
            <w:r>
              <w:rPr>
                <w:rFonts w:hint="eastAsia" w:ascii="宋体" w:hAnsi="宋体" w:cs="宋体"/>
                <w:color w:val="000000"/>
                <w:kern w:val="0"/>
                <w:sz w:val="28"/>
                <w:szCs w:val="36"/>
              </w:rPr>
              <w:t>（必须清晰）</w:t>
            </w:r>
          </w:p>
        </w:tc>
        <w:tc>
          <w:tcPr>
            <w:tcW w:w="4473" w:type="dxa"/>
            <w:vAlign w:val="center"/>
          </w:tcPr>
          <w:p w14:paraId="1B1FA5EC">
            <w:pPr>
              <w:jc w:val="center"/>
              <w:rPr>
                <w:rFonts w:hint="eastAsia" w:ascii="宋体" w:hAnsi="宋体" w:cs="宋体"/>
                <w:color w:val="000000"/>
                <w:kern w:val="0"/>
                <w:sz w:val="28"/>
                <w:szCs w:val="36"/>
              </w:rPr>
            </w:pPr>
            <w:r>
              <w:rPr>
                <w:rFonts w:hint="eastAsia" w:ascii="宋体" w:hAnsi="宋体" w:cs="宋体"/>
                <w:color w:val="000000"/>
                <w:kern w:val="0"/>
                <w:sz w:val="28"/>
                <w:szCs w:val="36"/>
              </w:rPr>
              <w:t>被授权人身份证复印件</w:t>
            </w:r>
          </w:p>
          <w:p w14:paraId="7C93A008">
            <w:pPr>
              <w:jc w:val="center"/>
              <w:rPr>
                <w:rFonts w:hint="eastAsia" w:ascii="宋体" w:hAnsi="宋体" w:cs="宋体"/>
                <w:color w:val="000000"/>
                <w:kern w:val="0"/>
                <w:sz w:val="28"/>
                <w:szCs w:val="36"/>
              </w:rPr>
            </w:pPr>
            <w:r>
              <w:rPr>
                <w:rFonts w:hint="eastAsia" w:ascii="宋体" w:hAnsi="宋体" w:cs="宋体"/>
                <w:color w:val="000000"/>
                <w:kern w:val="0"/>
                <w:sz w:val="28"/>
                <w:szCs w:val="36"/>
              </w:rPr>
              <w:t>国徽面</w:t>
            </w:r>
          </w:p>
          <w:p w14:paraId="6942CB40">
            <w:pPr>
              <w:jc w:val="center"/>
              <w:rPr>
                <w:rFonts w:hint="eastAsia" w:ascii="宋体" w:hAnsi="宋体" w:cs="宋体"/>
                <w:color w:val="000000"/>
                <w:kern w:val="0"/>
                <w:sz w:val="28"/>
                <w:szCs w:val="36"/>
              </w:rPr>
            </w:pPr>
            <w:r>
              <w:rPr>
                <w:rFonts w:hint="eastAsia" w:ascii="宋体" w:hAnsi="宋体" w:cs="宋体"/>
                <w:color w:val="000000"/>
                <w:kern w:val="0"/>
                <w:sz w:val="28"/>
                <w:szCs w:val="36"/>
              </w:rPr>
              <w:t>（必须清晰）</w:t>
            </w:r>
          </w:p>
        </w:tc>
      </w:tr>
    </w:tbl>
    <w:p w14:paraId="4B75294A">
      <w:pPr>
        <w:spacing w:line="560" w:lineRule="exact"/>
        <w:ind w:firstLine="560" w:firstLineChars="200"/>
        <w:rPr>
          <w:rFonts w:hint="eastAsia" w:ascii="宋体" w:hAnsi="宋体" w:cs="宋体"/>
          <w:color w:val="000000"/>
          <w:kern w:val="0"/>
          <w:sz w:val="28"/>
          <w:szCs w:val="28"/>
        </w:rPr>
      </w:pPr>
      <w:r>
        <w:rPr>
          <w:rFonts w:hint="eastAsia" w:ascii="宋体" w:hAnsi="宋体" w:cs="宋体"/>
          <w:color w:val="000000"/>
          <w:sz w:val="28"/>
          <w:szCs w:val="28"/>
        </w:rPr>
        <w:t>注：1.</w:t>
      </w:r>
      <w:r>
        <w:rPr>
          <w:rFonts w:hint="eastAsia" w:ascii="宋体" w:hAnsi="宋体" w:cs="宋体"/>
          <w:color w:val="000000"/>
          <w:kern w:val="0"/>
          <w:sz w:val="28"/>
          <w:szCs w:val="28"/>
        </w:rPr>
        <w:t>身份证复印件如为粘贴的，须在身份证复印件接缝处加盖公章；2.如果是授权代表参加谈判，提供本页内容。谈判时，授权代表携带身份证原件用于验证身份。</w:t>
      </w:r>
    </w:p>
    <w:p w14:paraId="0BB19BEE">
      <w:pPr>
        <w:spacing w:line="560" w:lineRule="exact"/>
        <w:ind w:firstLine="480"/>
        <w:rPr>
          <w:rFonts w:hint="eastAsia" w:ascii="宋体" w:hAnsi="宋体" w:cs="宋体"/>
          <w:color w:val="000000"/>
          <w:kern w:val="0"/>
          <w:sz w:val="28"/>
          <w:szCs w:val="28"/>
        </w:rPr>
      </w:pPr>
    </w:p>
    <w:p w14:paraId="442D45B3">
      <w:pPr>
        <w:spacing w:line="560" w:lineRule="exact"/>
        <w:ind w:firstLine="480"/>
        <w:rPr>
          <w:rFonts w:hint="eastAsia" w:ascii="宋体" w:hAnsi="宋体" w:cs="宋体"/>
          <w:color w:val="000000"/>
          <w:kern w:val="0"/>
          <w:sz w:val="28"/>
          <w:szCs w:val="28"/>
        </w:rPr>
      </w:pPr>
      <w:r>
        <w:rPr>
          <w:rFonts w:hint="eastAsia" w:ascii="宋体" w:hAnsi="宋体" w:cs="宋体"/>
          <w:color w:val="000000"/>
          <w:kern w:val="0"/>
          <w:sz w:val="28"/>
          <w:szCs w:val="28"/>
        </w:rPr>
        <w:t>法定代表人（签章）：            被授权代表签字：</w:t>
      </w:r>
    </w:p>
    <w:p w14:paraId="38E48DD1">
      <w:pPr>
        <w:spacing w:line="560" w:lineRule="exact"/>
        <w:ind w:firstLine="480"/>
        <w:rPr>
          <w:rFonts w:hint="eastAsia" w:ascii="宋体" w:hAnsi="宋体" w:cs="宋体"/>
          <w:color w:val="000000"/>
          <w:kern w:val="0"/>
          <w:sz w:val="28"/>
          <w:szCs w:val="28"/>
        </w:rPr>
      </w:pPr>
      <w:r>
        <w:rPr>
          <w:rFonts w:hint="eastAsia" w:ascii="宋体" w:hAnsi="宋体" w:cs="宋体"/>
          <w:color w:val="000000"/>
          <w:kern w:val="0"/>
          <w:sz w:val="28"/>
          <w:szCs w:val="28"/>
        </w:rPr>
        <w:t xml:space="preserve">供应商（公章）： </w:t>
      </w:r>
    </w:p>
    <w:p w14:paraId="0E19250D">
      <w:pPr>
        <w:pStyle w:val="11"/>
        <w:spacing w:line="560" w:lineRule="exact"/>
        <w:ind w:firstLine="280" w:firstLineChars="100"/>
        <w:jc w:val="center"/>
        <w:rPr>
          <w:rFonts w:hint="eastAsia" w:ascii="宋体" w:hAnsi="宋体" w:cs="宋体"/>
          <w:color w:val="000000"/>
          <w:kern w:val="0"/>
          <w:sz w:val="28"/>
          <w:szCs w:val="28"/>
        </w:rPr>
      </w:pPr>
      <w:r>
        <w:rPr>
          <w:rFonts w:hint="eastAsia" w:ascii="宋体" w:hAnsi="宋体" w:cs="宋体"/>
          <w:color w:val="000000"/>
          <w:kern w:val="0"/>
          <w:sz w:val="28"/>
          <w:szCs w:val="28"/>
        </w:rPr>
        <w:t xml:space="preserve">年   月   日 </w:t>
      </w:r>
    </w:p>
    <w:p w14:paraId="21D62AA4">
      <w:pPr>
        <w:rPr>
          <w:rFonts w:hint="eastAsia" w:ascii="宋体" w:hAnsi="宋体" w:cs="宋体"/>
          <w:b/>
          <w:bCs/>
          <w:color w:val="000000"/>
          <w:sz w:val="28"/>
          <w:szCs w:val="28"/>
        </w:rPr>
      </w:pPr>
      <w:r>
        <w:rPr>
          <w:rFonts w:hint="eastAsia" w:ascii="宋体" w:hAnsi="宋体" w:cs="宋体"/>
          <w:b/>
          <w:bCs/>
          <w:color w:val="000000"/>
          <w:sz w:val="28"/>
          <w:szCs w:val="28"/>
        </w:rPr>
        <w:br w:type="page"/>
      </w:r>
    </w:p>
    <w:p w14:paraId="780CD721">
      <w:pPr>
        <w:spacing w:line="500" w:lineRule="exact"/>
        <w:ind w:firstLine="562" w:firstLineChars="200"/>
        <w:rPr>
          <w:rFonts w:hint="eastAsia" w:ascii="宋体" w:hAnsi="宋体" w:cs="宋体"/>
          <w:b/>
          <w:bCs/>
          <w:color w:val="000000"/>
          <w:sz w:val="28"/>
          <w:szCs w:val="28"/>
        </w:rPr>
      </w:pPr>
      <w:r>
        <w:rPr>
          <w:rFonts w:hint="eastAsia" w:ascii="宋体" w:hAnsi="宋体" w:cs="宋体"/>
          <w:b/>
          <w:bCs/>
          <w:color w:val="000000"/>
          <w:sz w:val="28"/>
          <w:szCs w:val="28"/>
        </w:rPr>
        <w:t>四、评分条件</w:t>
      </w:r>
    </w:p>
    <w:p w14:paraId="7670129B">
      <w:pPr>
        <w:spacing w:line="50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评分表内要求提供的相关材料，格式自拟。</w:t>
      </w:r>
    </w:p>
    <w:p w14:paraId="1485AFEF">
      <w:pPr>
        <w:spacing w:after="156" w:afterLines="50" w:line="600" w:lineRule="exact"/>
        <w:ind w:firstLine="560" w:firstLineChars="200"/>
        <w:jc w:val="left"/>
        <w:rPr>
          <w:rFonts w:hint="eastAsia" w:ascii="宋体" w:hAnsi="宋体" w:cs="宋体"/>
          <w:b/>
          <w:bCs/>
          <w:color w:val="313131"/>
          <w:sz w:val="24"/>
          <w:shd w:val="clear" w:color="auto" w:fill="FFFFFF"/>
        </w:rPr>
      </w:pPr>
      <w:r>
        <w:rPr>
          <w:rFonts w:hint="eastAsia" w:ascii="宋体" w:hAnsi="宋体" w:cs="宋体"/>
          <w:color w:val="000000"/>
          <w:sz w:val="28"/>
          <w:szCs w:val="28"/>
        </w:rPr>
        <w:t>贵阳市水源保护设施建设项目委托采购代理服务项目评分表</w:t>
      </w:r>
    </w:p>
    <w:tbl>
      <w:tblPr>
        <w:tblStyle w:val="8"/>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3030"/>
        <w:gridCol w:w="4494"/>
        <w:gridCol w:w="1000"/>
      </w:tblGrid>
      <w:tr w14:paraId="6ED98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257" w:type="dxa"/>
            <w:vAlign w:val="center"/>
          </w:tcPr>
          <w:p w14:paraId="220C8533">
            <w:pPr>
              <w:jc w:val="center"/>
              <w:rPr>
                <w:rFonts w:hint="eastAsia" w:ascii="宋体" w:hAnsi="宋体" w:cs="宋体"/>
                <w:b/>
                <w:color w:val="auto"/>
                <w:sz w:val="24"/>
                <w:shd w:val="clear" w:color="auto" w:fill="FFFFFF"/>
              </w:rPr>
            </w:pPr>
            <w:r>
              <w:rPr>
                <w:rFonts w:hint="eastAsia" w:ascii="宋体" w:hAnsi="宋体" w:cs="宋体"/>
                <w:b/>
                <w:color w:val="auto"/>
                <w:sz w:val="24"/>
                <w:shd w:val="clear" w:color="auto" w:fill="FFFFFF"/>
              </w:rPr>
              <w:t>项目及分值</w:t>
            </w:r>
          </w:p>
        </w:tc>
        <w:tc>
          <w:tcPr>
            <w:tcW w:w="3030" w:type="dxa"/>
            <w:vAlign w:val="center"/>
          </w:tcPr>
          <w:p w14:paraId="23E3FF3B">
            <w:pPr>
              <w:jc w:val="both"/>
              <w:rPr>
                <w:rFonts w:hint="eastAsia" w:ascii="宋体" w:hAnsi="宋体" w:cs="宋体"/>
                <w:b/>
                <w:color w:val="auto"/>
                <w:sz w:val="24"/>
                <w:shd w:val="clear" w:color="auto" w:fill="FFFFFF"/>
              </w:rPr>
            </w:pPr>
            <w:r>
              <w:rPr>
                <w:rFonts w:hint="eastAsia" w:ascii="宋体" w:hAnsi="宋体" w:cs="宋体"/>
                <w:b/>
                <w:color w:val="auto"/>
                <w:sz w:val="24"/>
                <w:shd w:val="clear" w:color="auto" w:fill="FFFFFF"/>
                <w:lang w:eastAsia="zh-CN"/>
              </w:rPr>
              <w:t>　　</w:t>
            </w:r>
            <w:r>
              <w:rPr>
                <w:rFonts w:hint="eastAsia" w:ascii="宋体" w:hAnsi="宋体" w:cs="宋体"/>
                <w:b/>
                <w:color w:val="auto"/>
                <w:sz w:val="24"/>
                <w:shd w:val="clear" w:color="auto" w:fill="FFFFFF"/>
              </w:rPr>
              <w:t>评分办法及依据</w:t>
            </w:r>
          </w:p>
        </w:tc>
        <w:tc>
          <w:tcPr>
            <w:tcW w:w="4494" w:type="dxa"/>
            <w:vAlign w:val="center"/>
          </w:tcPr>
          <w:p w14:paraId="753705A7">
            <w:pPr>
              <w:ind w:firstLine="645"/>
              <w:jc w:val="both"/>
              <w:rPr>
                <w:rFonts w:hint="eastAsia" w:ascii="宋体" w:hAnsi="宋体" w:cs="宋体"/>
                <w:b/>
                <w:color w:val="auto"/>
                <w:sz w:val="24"/>
                <w:shd w:val="clear" w:color="auto" w:fill="FFFFFF"/>
              </w:rPr>
            </w:pPr>
            <w:r>
              <w:rPr>
                <w:rFonts w:hint="eastAsia" w:ascii="宋体" w:hAnsi="宋体" w:cs="宋体"/>
                <w:b/>
                <w:color w:val="auto"/>
                <w:sz w:val="24"/>
                <w:shd w:val="clear" w:color="auto" w:fill="FFFFFF"/>
                <w:lang w:eastAsia="zh-CN"/>
              </w:rPr>
              <w:t>　　　　</w:t>
            </w:r>
            <w:r>
              <w:rPr>
                <w:rFonts w:hint="eastAsia" w:ascii="宋体" w:hAnsi="宋体" w:cs="宋体"/>
                <w:b/>
                <w:color w:val="auto"/>
                <w:sz w:val="24"/>
                <w:shd w:val="clear" w:color="auto" w:fill="FFFFFF"/>
              </w:rPr>
              <w:t>评分标准</w:t>
            </w:r>
          </w:p>
        </w:tc>
        <w:tc>
          <w:tcPr>
            <w:tcW w:w="1000" w:type="dxa"/>
            <w:vAlign w:val="center"/>
          </w:tcPr>
          <w:p w14:paraId="4531D2B5">
            <w:pPr>
              <w:jc w:val="center"/>
              <w:rPr>
                <w:rFonts w:hint="eastAsia" w:ascii="宋体" w:hAnsi="宋体" w:cs="宋体"/>
                <w:b/>
                <w:color w:val="auto"/>
                <w:sz w:val="24"/>
                <w:shd w:val="clear" w:color="auto" w:fill="FFFFFF"/>
              </w:rPr>
            </w:pPr>
            <w:r>
              <w:rPr>
                <w:rFonts w:hint="eastAsia" w:ascii="宋体" w:hAnsi="宋体" w:cs="宋体"/>
                <w:b/>
                <w:color w:val="auto"/>
                <w:sz w:val="24"/>
                <w:shd w:val="clear" w:color="auto" w:fill="FFFFFF"/>
              </w:rPr>
              <w:t>得分</w:t>
            </w:r>
          </w:p>
        </w:tc>
      </w:tr>
      <w:tr w14:paraId="4FC3B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257" w:type="dxa"/>
            <w:vAlign w:val="center"/>
          </w:tcPr>
          <w:p w14:paraId="6D466BA9">
            <w:pPr>
              <w:jc w:val="center"/>
              <w:rPr>
                <w:rFonts w:hint="eastAsia" w:ascii="宋体" w:hAnsi="宋体" w:cs="宋体"/>
                <w:b/>
                <w:color w:val="auto"/>
                <w:sz w:val="24"/>
                <w:shd w:val="clear" w:color="auto" w:fill="FFFFFF"/>
              </w:rPr>
            </w:pPr>
            <w:r>
              <w:rPr>
                <w:rFonts w:hint="eastAsia" w:ascii="宋体" w:hAnsi="宋体" w:cs="宋体"/>
                <w:b/>
                <w:color w:val="auto"/>
                <w:sz w:val="24"/>
                <w:shd w:val="clear" w:color="auto" w:fill="FFFFFF"/>
              </w:rPr>
              <w:t>1.报价（满分</w:t>
            </w:r>
            <w:r>
              <w:rPr>
                <w:rFonts w:hint="eastAsia" w:ascii="宋体" w:hAnsi="宋体" w:cs="宋体"/>
                <w:b/>
                <w:color w:val="auto"/>
                <w:sz w:val="24"/>
                <w:shd w:val="clear" w:color="auto" w:fill="FFFFFF"/>
                <w:lang w:val="en-US" w:eastAsia="zh-CN"/>
              </w:rPr>
              <w:t>5</w:t>
            </w:r>
            <w:r>
              <w:rPr>
                <w:rFonts w:hint="eastAsia" w:ascii="宋体" w:hAnsi="宋体" w:cs="宋体"/>
                <w:b/>
                <w:color w:val="auto"/>
                <w:sz w:val="24"/>
                <w:shd w:val="clear" w:color="auto" w:fill="FFFFFF"/>
              </w:rPr>
              <w:t>0分）</w:t>
            </w:r>
          </w:p>
        </w:tc>
        <w:tc>
          <w:tcPr>
            <w:tcW w:w="3030" w:type="dxa"/>
            <w:vAlign w:val="center"/>
          </w:tcPr>
          <w:p w14:paraId="4440B6AC">
            <w:pPr>
              <w:jc w:val="left"/>
              <w:rPr>
                <w:rFonts w:hint="eastAsia" w:ascii="宋体" w:hAnsi="宋体" w:cs="宋体"/>
                <w:color w:val="auto"/>
                <w:sz w:val="24"/>
                <w:shd w:val="clear" w:color="auto" w:fill="FFFFFF"/>
              </w:rPr>
            </w:pPr>
            <w:r>
              <w:rPr>
                <w:rFonts w:hint="eastAsia" w:ascii="宋体" w:hAnsi="宋体" w:eastAsia="宋体" w:cs="宋体"/>
                <w:color w:val="auto"/>
                <w:sz w:val="24"/>
                <w:szCs w:val="24"/>
                <w:highlight w:val="none"/>
                <w:shd w:val="clear" w:color="auto" w:fill="FFFFFF"/>
                <w:lang w:val="en-US" w:eastAsia="zh-CN"/>
              </w:rPr>
              <w:t>参照</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黔价房〔2011〕69号</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按下浮进行评比,下浮最高的得</w:t>
            </w: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0分。（下浮率相同的得分并列）。</w:t>
            </w:r>
          </w:p>
        </w:tc>
        <w:tc>
          <w:tcPr>
            <w:tcW w:w="4494" w:type="dxa"/>
            <w:vAlign w:val="center"/>
          </w:tcPr>
          <w:p w14:paraId="046C22A2">
            <w:pPr>
              <w:rPr>
                <w:rFonts w:hint="eastAsia" w:ascii="宋体" w:hAnsi="宋体" w:cs="宋体"/>
                <w:color w:val="auto"/>
                <w:sz w:val="24"/>
                <w:shd w:val="clear" w:color="auto" w:fill="FFFFFF"/>
              </w:rPr>
            </w:pPr>
            <w:r>
              <w:rPr>
                <w:rFonts w:hint="eastAsia" w:ascii="宋体" w:hAnsi="宋体" w:eastAsia="宋体" w:cs="宋体"/>
                <w:color w:val="auto"/>
                <w:sz w:val="24"/>
                <w:szCs w:val="24"/>
                <w:highlight w:val="none"/>
                <w:shd w:val="clear" w:color="auto" w:fill="FFFFFF"/>
                <w:lang w:val="en-US" w:eastAsia="zh-CN"/>
              </w:rPr>
              <w:t>下浮率最高的得</w:t>
            </w: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0分，下浮率次高的得</w:t>
            </w:r>
            <w:r>
              <w:rPr>
                <w:rFonts w:hint="eastAsia" w:ascii="宋体" w:hAnsi="宋体" w:cs="宋体"/>
                <w:color w:val="auto"/>
                <w:sz w:val="24"/>
                <w:szCs w:val="24"/>
                <w:highlight w:val="none"/>
                <w:shd w:val="clear" w:color="auto" w:fill="FFFFFF"/>
                <w:lang w:val="en-US" w:eastAsia="zh-CN"/>
              </w:rPr>
              <w:t>45</w:t>
            </w:r>
            <w:r>
              <w:rPr>
                <w:rFonts w:hint="eastAsia" w:ascii="宋体" w:hAnsi="宋体" w:eastAsia="宋体" w:cs="宋体"/>
                <w:color w:val="auto"/>
                <w:sz w:val="24"/>
                <w:szCs w:val="24"/>
                <w:highlight w:val="none"/>
                <w:shd w:val="clear" w:color="auto" w:fill="FFFFFF"/>
                <w:lang w:val="en-US" w:eastAsia="zh-CN"/>
              </w:rPr>
              <w:t>分，下浮率第三高的得</w:t>
            </w:r>
            <w:r>
              <w:rPr>
                <w:rFonts w:hint="eastAsia" w:ascii="宋体" w:hAnsi="宋体" w:cs="宋体"/>
                <w:color w:val="auto"/>
                <w:sz w:val="24"/>
                <w:szCs w:val="24"/>
                <w:highlight w:val="none"/>
                <w:shd w:val="clear" w:color="auto" w:fill="FFFFFF"/>
                <w:lang w:val="en-US" w:eastAsia="zh-CN"/>
              </w:rPr>
              <w:t>40</w:t>
            </w:r>
            <w:r>
              <w:rPr>
                <w:rFonts w:hint="eastAsia" w:ascii="宋体" w:hAnsi="宋体" w:eastAsia="宋体" w:cs="宋体"/>
                <w:color w:val="auto"/>
                <w:sz w:val="24"/>
                <w:szCs w:val="24"/>
                <w:highlight w:val="none"/>
                <w:shd w:val="clear" w:color="auto" w:fill="FFFFFF"/>
                <w:lang w:val="en-US" w:eastAsia="zh-CN"/>
              </w:rPr>
              <w:t>分，以此类推。</w:t>
            </w:r>
          </w:p>
        </w:tc>
        <w:tc>
          <w:tcPr>
            <w:tcW w:w="1000" w:type="dxa"/>
            <w:vAlign w:val="center"/>
          </w:tcPr>
          <w:p w14:paraId="75F6D69C">
            <w:pPr>
              <w:rPr>
                <w:rFonts w:hint="eastAsia" w:ascii="宋体" w:hAnsi="宋体" w:cs="宋体"/>
                <w:b/>
                <w:color w:val="auto"/>
                <w:sz w:val="24"/>
                <w:shd w:val="clear" w:color="auto" w:fill="FFFFFF"/>
              </w:rPr>
            </w:pPr>
          </w:p>
        </w:tc>
      </w:tr>
      <w:tr w14:paraId="58B5E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1257" w:type="dxa"/>
            <w:vAlign w:val="center"/>
          </w:tcPr>
          <w:p w14:paraId="78930CB5">
            <w:pPr>
              <w:jc w:val="center"/>
              <w:rPr>
                <w:rFonts w:hint="eastAsia" w:ascii="宋体" w:hAnsi="宋体" w:cs="宋体"/>
                <w:color w:val="auto"/>
                <w:sz w:val="24"/>
                <w:shd w:val="clear" w:color="auto" w:fill="FFFFFF"/>
              </w:rPr>
            </w:pPr>
            <w:r>
              <w:rPr>
                <w:rFonts w:hint="eastAsia" w:ascii="宋体" w:hAnsi="宋体" w:cs="宋体"/>
                <w:b/>
                <w:color w:val="auto"/>
                <w:sz w:val="24"/>
                <w:shd w:val="clear" w:color="auto" w:fill="FFFFFF"/>
              </w:rPr>
              <w:t>2.业绩（满分30分）</w:t>
            </w:r>
          </w:p>
        </w:tc>
        <w:tc>
          <w:tcPr>
            <w:tcW w:w="3030" w:type="dxa"/>
            <w:vAlign w:val="center"/>
          </w:tcPr>
          <w:p w14:paraId="09E3B97B">
            <w:pPr>
              <w:jc w:val="left"/>
              <w:rPr>
                <w:rFonts w:hint="eastAsia" w:ascii="宋体" w:hAnsi="宋体" w:cs="宋体"/>
                <w:color w:val="auto"/>
                <w:sz w:val="24"/>
                <w:shd w:val="clear" w:color="auto" w:fill="FFFFFF"/>
              </w:rPr>
            </w:pPr>
            <w:r>
              <w:rPr>
                <w:rFonts w:hint="eastAsia" w:ascii="宋体" w:hAnsi="宋体" w:cs="宋体"/>
                <w:color w:val="auto"/>
                <w:sz w:val="24"/>
                <w:shd w:val="clear" w:color="auto" w:fill="FFFFFF"/>
              </w:rPr>
              <w:t>代理服务机构近</w:t>
            </w:r>
            <w:r>
              <w:rPr>
                <w:rFonts w:hint="eastAsia" w:ascii="宋体" w:hAnsi="宋体" w:cs="宋体"/>
                <w:color w:val="auto"/>
                <w:sz w:val="24"/>
                <w:shd w:val="clear" w:color="auto" w:fill="FFFFFF"/>
                <w:lang w:val="en-US" w:eastAsia="zh-CN"/>
              </w:rPr>
              <w:t>3</w:t>
            </w:r>
            <w:r>
              <w:rPr>
                <w:rFonts w:hint="eastAsia" w:ascii="宋体" w:hAnsi="宋体" w:cs="宋体"/>
                <w:color w:val="auto"/>
                <w:sz w:val="24"/>
                <w:shd w:val="clear" w:color="auto" w:fill="FFFFFF"/>
              </w:rPr>
              <w:t>年</w:t>
            </w:r>
            <w:r>
              <w:rPr>
                <w:rFonts w:hint="eastAsia" w:ascii="宋体" w:hAnsi="宋体" w:cs="宋体"/>
                <w:color w:val="auto"/>
                <w:sz w:val="24"/>
                <w:shd w:val="clear" w:color="auto" w:fill="FFFFFF"/>
                <w:lang w:eastAsia="zh-CN"/>
              </w:rPr>
              <w:t>（</w:t>
            </w:r>
            <w:r>
              <w:rPr>
                <w:rFonts w:hint="eastAsia" w:ascii="宋体" w:hAnsi="宋体" w:cs="宋体"/>
                <w:color w:val="auto"/>
                <w:sz w:val="24"/>
                <w:shd w:val="clear" w:color="auto" w:fill="FFFFFF"/>
                <w:lang w:val="en-US" w:eastAsia="zh-CN"/>
              </w:rPr>
              <w:t>2022年1月至今</w:t>
            </w:r>
            <w:r>
              <w:rPr>
                <w:rFonts w:hint="eastAsia" w:ascii="宋体" w:hAnsi="宋体" w:cs="宋体"/>
                <w:color w:val="auto"/>
                <w:sz w:val="24"/>
                <w:shd w:val="clear" w:color="auto" w:fill="FFFFFF"/>
                <w:lang w:eastAsia="zh-CN"/>
              </w:rPr>
              <w:t>）相关采购</w:t>
            </w:r>
            <w:r>
              <w:rPr>
                <w:rFonts w:hint="eastAsia" w:ascii="宋体" w:hAnsi="宋体" w:cs="宋体"/>
                <w:color w:val="auto"/>
                <w:sz w:val="24"/>
                <w:shd w:val="clear" w:color="auto" w:fill="FFFFFF"/>
              </w:rPr>
              <w:t>代理服务工作经验。</w:t>
            </w:r>
          </w:p>
          <w:p w14:paraId="160AC383">
            <w:pPr>
              <w:jc w:val="left"/>
              <w:rPr>
                <w:rFonts w:hint="eastAsia" w:ascii="宋体" w:hAnsi="宋体" w:cs="宋体"/>
                <w:color w:val="auto"/>
                <w:sz w:val="24"/>
                <w:shd w:val="clear" w:color="auto" w:fill="FFFFFF"/>
              </w:rPr>
            </w:pPr>
          </w:p>
          <w:p w14:paraId="2661DDCD">
            <w:pPr>
              <w:jc w:val="left"/>
              <w:rPr>
                <w:rFonts w:hint="eastAsia" w:ascii="宋体" w:hAnsi="宋体" w:cs="宋体"/>
                <w:color w:val="auto"/>
                <w:sz w:val="24"/>
                <w:shd w:val="clear" w:color="auto" w:fill="FFFFFF"/>
              </w:rPr>
            </w:pPr>
          </w:p>
        </w:tc>
        <w:tc>
          <w:tcPr>
            <w:tcW w:w="4494" w:type="dxa"/>
            <w:vAlign w:val="center"/>
          </w:tcPr>
          <w:p w14:paraId="15EC1A4A">
            <w:pPr>
              <w:rPr>
                <w:rFonts w:hint="eastAsia" w:ascii="宋体" w:hAnsi="宋体" w:cs="宋体"/>
                <w:color w:val="auto"/>
                <w:sz w:val="24"/>
                <w:shd w:val="clear" w:color="auto" w:fill="FFFFFF"/>
              </w:rPr>
            </w:pPr>
            <w:r>
              <w:rPr>
                <w:rFonts w:hint="eastAsia" w:ascii="宋体" w:hAnsi="宋体" w:cs="宋体"/>
                <w:color w:val="auto"/>
                <w:sz w:val="24"/>
                <w:shd w:val="clear" w:color="auto" w:fill="FFFFFF"/>
              </w:rPr>
              <w:t>承担过</w:t>
            </w:r>
            <w:r>
              <w:rPr>
                <w:rFonts w:hint="eastAsia" w:ascii="宋体" w:hAnsi="宋体" w:cs="宋体"/>
                <w:color w:val="auto"/>
                <w:sz w:val="24"/>
                <w:shd w:val="clear" w:color="auto" w:fill="FFFFFF"/>
                <w:lang w:val="en-US" w:eastAsia="zh-CN"/>
              </w:rPr>
              <w:t>政府采购货物类</w:t>
            </w:r>
            <w:r>
              <w:rPr>
                <w:rFonts w:hint="eastAsia" w:ascii="宋体" w:hAnsi="宋体" w:cs="宋体"/>
                <w:color w:val="auto"/>
                <w:sz w:val="24"/>
                <w:shd w:val="clear" w:color="auto" w:fill="FFFFFF"/>
              </w:rPr>
              <w:t>采购代理服务业绩，每提供一个得</w:t>
            </w:r>
            <w:r>
              <w:rPr>
                <w:rFonts w:hint="eastAsia" w:ascii="宋体" w:hAnsi="宋体" w:cs="宋体"/>
                <w:color w:val="auto"/>
                <w:sz w:val="24"/>
                <w:shd w:val="clear" w:color="auto" w:fill="FFFFFF"/>
                <w:lang w:val="en-US" w:eastAsia="zh-CN"/>
              </w:rPr>
              <w:t>5</w:t>
            </w:r>
            <w:r>
              <w:rPr>
                <w:rFonts w:hint="eastAsia" w:ascii="宋体" w:hAnsi="宋体" w:cs="宋体"/>
                <w:color w:val="auto"/>
                <w:sz w:val="24"/>
                <w:shd w:val="clear" w:color="auto" w:fill="FFFFFF"/>
              </w:rPr>
              <w:t>分，最高得30分</w:t>
            </w:r>
          </w:p>
          <w:p w14:paraId="79661087">
            <w:pPr>
              <w:rPr>
                <w:rFonts w:hint="eastAsia" w:ascii="宋体" w:hAnsi="宋体" w:cs="宋体"/>
                <w:color w:val="auto"/>
                <w:sz w:val="24"/>
              </w:rPr>
            </w:pPr>
            <w:r>
              <w:rPr>
                <w:rFonts w:hint="eastAsia" w:ascii="宋体" w:hAnsi="宋体" w:cs="宋体"/>
                <w:color w:val="auto"/>
                <w:sz w:val="24"/>
                <w:shd w:val="clear" w:color="auto" w:fill="FFFFFF"/>
              </w:rPr>
              <w:t>注：提供代理合同（协议）复印件（扫描件）或中标公示截图加盖公章。</w:t>
            </w:r>
          </w:p>
        </w:tc>
        <w:tc>
          <w:tcPr>
            <w:tcW w:w="1000" w:type="dxa"/>
            <w:tcBorders>
              <w:bottom w:val="single" w:color="auto" w:sz="4" w:space="0"/>
            </w:tcBorders>
            <w:vAlign w:val="center"/>
          </w:tcPr>
          <w:p w14:paraId="53BE59C7">
            <w:pPr>
              <w:ind w:firstLine="645"/>
              <w:rPr>
                <w:rFonts w:hint="eastAsia" w:ascii="宋体" w:hAnsi="宋体" w:cs="宋体"/>
                <w:color w:val="auto"/>
                <w:sz w:val="24"/>
                <w:shd w:val="clear" w:color="auto" w:fill="FFFFFF"/>
              </w:rPr>
            </w:pPr>
          </w:p>
        </w:tc>
      </w:tr>
      <w:tr w14:paraId="7C199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257" w:type="dxa"/>
            <w:vMerge w:val="restart"/>
            <w:vAlign w:val="center"/>
          </w:tcPr>
          <w:p w14:paraId="165C0C79">
            <w:pPr>
              <w:jc w:val="center"/>
              <w:rPr>
                <w:rFonts w:hint="eastAsia" w:ascii="宋体" w:hAnsi="宋体" w:cs="宋体"/>
                <w:color w:val="auto"/>
                <w:sz w:val="24"/>
                <w:shd w:val="clear" w:color="auto" w:fill="FFFFFF"/>
              </w:rPr>
            </w:pPr>
            <w:r>
              <w:rPr>
                <w:rFonts w:hint="eastAsia" w:ascii="宋体" w:hAnsi="宋体" w:cs="宋体"/>
                <w:b/>
                <w:color w:val="auto"/>
                <w:sz w:val="24"/>
                <w:shd w:val="clear" w:color="auto" w:fill="FFFFFF"/>
              </w:rPr>
              <w:t>3.拟投入项目人员评价（满分</w:t>
            </w:r>
            <w:r>
              <w:rPr>
                <w:rFonts w:hint="eastAsia" w:ascii="宋体" w:hAnsi="宋体" w:cs="宋体"/>
                <w:b/>
                <w:color w:val="auto"/>
                <w:sz w:val="24"/>
                <w:shd w:val="clear" w:color="auto" w:fill="FFFFFF"/>
                <w:lang w:val="en-US" w:eastAsia="zh-CN"/>
              </w:rPr>
              <w:t>7</w:t>
            </w:r>
            <w:r>
              <w:rPr>
                <w:rFonts w:hint="eastAsia" w:ascii="宋体" w:hAnsi="宋体" w:cs="宋体"/>
                <w:b/>
                <w:color w:val="auto"/>
                <w:sz w:val="24"/>
                <w:shd w:val="clear" w:color="auto" w:fill="FFFFFF"/>
              </w:rPr>
              <w:t>分）</w:t>
            </w:r>
          </w:p>
        </w:tc>
        <w:tc>
          <w:tcPr>
            <w:tcW w:w="3030" w:type="dxa"/>
            <w:vAlign w:val="center"/>
          </w:tcPr>
          <w:p w14:paraId="1CEC8C06">
            <w:pPr>
              <w:pStyle w:val="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r>
              <w:rPr>
                <w:rFonts w:hint="eastAsia" w:ascii="宋体" w:hAnsi="宋体" w:eastAsia="宋体" w:cs="宋体"/>
                <w:b w:val="0"/>
                <w:bCs w:val="0"/>
                <w:color w:val="auto"/>
                <w:kern w:val="2"/>
                <w:sz w:val="24"/>
                <w:szCs w:val="24"/>
                <w:shd w:val="clear" w:color="auto" w:fill="FFFFFF"/>
                <w:lang w:val="en-US" w:eastAsia="zh-CN" w:bidi="ar-SA"/>
              </w:rPr>
              <w:t>项目组成员中具有省级及以上招标协会颁发的招标采购专职从业人员能力考评证书或建设工程政府采购代理从业人员证书（2分）。</w:t>
            </w:r>
          </w:p>
        </w:tc>
        <w:tc>
          <w:tcPr>
            <w:tcW w:w="4494" w:type="dxa"/>
            <w:vAlign w:val="center"/>
          </w:tcPr>
          <w:p w14:paraId="25CCEEB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cs="宋体"/>
                <w:color w:val="auto"/>
                <w:sz w:val="24"/>
                <w:shd w:val="clear" w:color="auto" w:fill="FFFFFF"/>
                <w:lang w:eastAsia="zh-CN"/>
              </w:rPr>
            </w:pPr>
            <w:r>
              <w:rPr>
                <w:rFonts w:hint="eastAsia" w:ascii="宋体" w:hAnsi="宋体" w:eastAsia="宋体" w:cs="宋体"/>
                <w:b w:val="0"/>
                <w:bCs w:val="0"/>
                <w:color w:val="auto"/>
                <w:kern w:val="2"/>
                <w:sz w:val="24"/>
                <w:szCs w:val="24"/>
                <w:shd w:val="clear" w:color="auto" w:fill="FFFFFF"/>
                <w:lang w:val="en-US" w:eastAsia="zh-CN" w:bidi="ar-SA"/>
              </w:rPr>
              <w:t>每具有1名得1分，最多得2分，同时具备两个招标从业证书的按1个证书计分</w:t>
            </w:r>
            <w:r>
              <w:rPr>
                <w:rFonts w:hint="eastAsia" w:ascii="宋体" w:hAnsi="宋体" w:cs="宋体"/>
                <w:b w:val="0"/>
                <w:bCs w:val="0"/>
                <w:color w:val="auto"/>
                <w:kern w:val="2"/>
                <w:sz w:val="24"/>
                <w:szCs w:val="24"/>
                <w:shd w:val="clear" w:color="auto" w:fill="FFFFFF"/>
                <w:lang w:val="en-US" w:eastAsia="zh-CN" w:bidi="ar-SA"/>
              </w:rPr>
              <w:t>。</w:t>
            </w:r>
          </w:p>
          <w:p w14:paraId="6340D738">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4"/>
                <w:shd w:val="clear" w:color="auto" w:fill="FFFFFF"/>
                <w:lang w:eastAsia="zh-CN"/>
              </w:rPr>
            </w:pPr>
            <w:r>
              <w:rPr>
                <w:rFonts w:hint="eastAsia" w:ascii="宋体" w:hAnsi="宋体" w:cs="宋体"/>
                <w:color w:val="auto"/>
                <w:sz w:val="24"/>
                <w:shd w:val="clear" w:color="auto" w:fill="FFFFFF"/>
              </w:rPr>
              <w:t>注：</w:t>
            </w:r>
            <w:r>
              <w:rPr>
                <w:rFonts w:hint="eastAsia" w:ascii="宋体" w:hAnsi="宋体" w:cs="宋体"/>
                <w:color w:val="auto"/>
                <w:sz w:val="24"/>
                <w:shd w:val="clear" w:color="auto" w:fill="FFFFFF"/>
                <w:lang w:eastAsia="zh-CN"/>
              </w:rPr>
              <w:t>须</w:t>
            </w:r>
            <w:r>
              <w:rPr>
                <w:rFonts w:hint="eastAsia" w:ascii="宋体" w:hAnsi="宋体" w:cs="宋体"/>
                <w:color w:val="auto"/>
                <w:sz w:val="24"/>
                <w:shd w:val="clear" w:color="auto" w:fill="FFFFFF"/>
              </w:rPr>
              <w:t>提供</w:t>
            </w:r>
            <w:r>
              <w:rPr>
                <w:rFonts w:hint="eastAsia" w:ascii="宋体" w:hAnsi="宋体" w:cs="宋体"/>
                <w:color w:val="auto"/>
                <w:sz w:val="24"/>
                <w:shd w:val="clear" w:color="auto" w:fill="FFFFFF"/>
                <w:lang w:eastAsia="zh-CN"/>
              </w:rPr>
              <w:t>身份证、</w:t>
            </w:r>
            <w:r>
              <w:rPr>
                <w:rFonts w:hint="eastAsia" w:ascii="宋体" w:hAnsi="宋体" w:cs="宋体"/>
                <w:color w:val="auto"/>
                <w:sz w:val="24"/>
                <w:shd w:val="clear" w:color="auto" w:fill="FFFFFF"/>
              </w:rPr>
              <w:t>资格证及</w:t>
            </w:r>
            <w:r>
              <w:rPr>
                <w:rFonts w:hint="eastAsia" w:ascii="宋体" w:hAnsi="宋体" w:cs="宋体"/>
                <w:color w:val="auto"/>
                <w:sz w:val="24"/>
                <w:shd w:val="clear" w:color="auto" w:fill="FFFFFF"/>
                <w:lang w:val="en-US" w:eastAsia="zh-CN"/>
              </w:rPr>
              <w:t>近3个月（2025年1月至3月）养老保险缴纳证明扫描件或复印件</w:t>
            </w:r>
            <w:r>
              <w:rPr>
                <w:rFonts w:hint="eastAsia" w:ascii="宋体" w:hAnsi="宋体" w:cs="宋体"/>
                <w:color w:val="auto"/>
                <w:sz w:val="24"/>
                <w:shd w:val="clear" w:color="auto" w:fill="FFFFFF"/>
              </w:rPr>
              <w:t>并加盖公章</w:t>
            </w:r>
            <w:r>
              <w:rPr>
                <w:rFonts w:hint="eastAsia" w:ascii="宋体" w:hAnsi="宋体" w:cs="宋体"/>
                <w:color w:val="auto"/>
                <w:sz w:val="24"/>
                <w:shd w:val="clear" w:color="auto" w:fill="FFFFFF"/>
                <w:lang w:eastAsia="zh-CN"/>
              </w:rPr>
              <w:t>。</w:t>
            </w:r>
          </w:p>
        </w:tc>
        <w:tc>
          <w:tcPr>
            <w:tcW w:w="1000" w:type="dxa"/>
            <w:vMerge w:val="restart"/>
            <w:vAlign w:val="center"/>
          </w:tcPr>
          <w:p w14:paraId="130ECF09">
            <w:pPr>
              <w:rPr>
                <w:rFonts w:hint="eastAsia" w:ascii="宋体" w:hAnsi="宋体" w:cs="宋体"/>
                <w:color w:val="auto"/>
                <w:sz w:val="24"/>
                <w:shd w:val="clear" w:color="auto" w:fill="FFFFFF"/>
              </w:rPr>
            </w:pPr>
          </w:p>
        </w:tc>
      </w:tr>
      <w:tr w14:paraId="0A37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257" w:type="dxa"/>
            <w:vMerge w:val="continue"/>
            <w:vAlign w:val="center"/>
          </w:tcPr>
          <w:p w14:paraId="0839A8ED">
            <w:pPr>
              <w:jc w:val="center"/>
              <w:rPr>
                <w:rFonts w:hint="eastAsia" w:ascii="宋体" w:hAnsi="宋体" w:cs="宋体"/>
                <w:b/>
                <w:color w:val="auto"/>
                <w:sz w:val="24"/>
                <w:shd w:val="clear" w:color="auto" w:fill="FFFFFF"/>
              </w:rPr>
            </w:pPr>
          </w:p>
        </w:tc>
        <w:tc>
          <w:tcPr>
            <w:tcW w:w="3030" w:type="dxa"/>
            <w:vAlign w:val="center"/>
          </w:tcPr>
          <w:p w14:paraId="67B9701E">
            <w:pPr>
              <w:pStyle w:val="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r>
              <w:rPr>
                <w:rFonts w:hint="eastAsia" w:ascii="宋体" w:hAnsi="宋体" w:eastAsia="宋体" w:cs="宋体"/>
                <w:b w:val="0"/>
                <w:bCs w:val="0"/>
                <w:color w:val="auto"/>
                <w:kern w:val="2"/>
                <w:sz w:val="24"/>
                <w:szCs w:val="24"/>
                <w:shd w:val="clear" w:color="auto" w:fill="FFFFFF"/>
                <w:lang w:val="en-US" w:eastAsia="zh-CN" w:bidi="ar-SA"/>
              </w:rPr>
              <w:t>项目组成员具有相关职称（2分）</w:t>
            </w:r>
            <w:r>
              <w:rPr>
                <w:rFonts w:hint="eastAsia" w:ascii="宋体" w:hAnsi="宋体" w:cs="宋体"/>
                <w:b w:val="0"/>
                <w:bCs w:val="0"/>
                <w:color w:val="auto"/>
                <w:sz w:val="24"/>
                <w:shd w:val="clear" w:color="auto" w:fill="FFFFFF"/>
                <w:lang w:val="en-US" w:eastAsia="zh-CN"/>
              </w:rPr>
              <w:t>。</w:t>
            </w:r>
          </w:p>
        </w:tc>
        <w:tc>
          <w:tcPr>
            <w:tcW w:w="4494" w:type="dxa"/>
            <w:vAlign w:val="center"/>
          </w:tcPr>
          <w:p w14:paraId="51FE2571">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ascii="宋体" w:hAnsi="宋体" w:eastAsia="宋体" w:cs="宋体"/>
                <w:b w:val="0"/>
                <w:bCs w:val="0"/>
                <w:color w:val="auto"/>
                <w:kern w:val="2"/>
                <w:sz w:val="24"/>
                <w:szCs w:val="24"/>
                <w:shd w:val="clear" w:color="auto" w:fill="FFFFFF"/>
                <w:lang w:val="en-US" w:eastAsia="zh-CN" w:bidi="ar-SA"/>
              </w:rPr>
              <w:t>每具备1名高级职称的加1分，每具有1名中级职称的加0.5分，最多加2分，以最高职称作为加分条件。</w:t>
            </w:r>
          </w:p>
          <w:p w14:paraId="0DC5A4CF">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cs="宋体"/>
                <w:color w:val="auto"/>
                <w:sz w:val="24"/>
                <w:shd w:val="clear" w:color="auto" w:fill="FFFFFF"/>
              </w:rPr>
            </w:pPr>
            <w:r>
              <w:rPr>
                <w:rFonts w:hint="eastAsia" w:ascii="宋体" w:hAnsi="宋体" w:cs="宋体"/>
                <w:color w:val="auto"/>
                <w:sz w:val="24"/>
                <w:shd w:val="clear" w:color="auto" w:fill="FFFFFF"/>
              </w:rPr>
              <w:t>注：</w:t>
            </w:r>
            <w:r>
              <w:rPr>
                <w:rFonts w:hint="eastAsia" w:ascii="宋体" w:hAnsi="宋体" w:cs="宋体"/>
                <w:color w:val="auto"/>
                <w:sz w:val="24"/>
                <w:shd w:val="clear" w:color="auto" w:fill="FFFFFF"/>
                <w:lang w:eastAsia="zh-CN"/>
              </w:rPr>
              <w:t>须</w:t>
            </w:r>
            <w:r>
              <w:rPr>
                <w:rFonts w:hint="eastAsia" w:ascii="宋体" w:hAnsi="宋体" w:cs="宋体"/>
                <w:color w:val="auto"/>
                <w:sz w:val="24"/>
                <w:shd w:val="clear" w:color="auto" w:fill="FFFFFF"/>
              </w:rPr>
              <w:t>提供上述人员的身份证、资格证</w:t>
            </w:r>
            <w:r>
              <w:rPr>
                <w:rFonts w:hint="eastAsia" w:ascii="宋体" w:hAnsi="宋体" w:cs="宋体"/>
                <w:color w:val="auto"/>
                <w:sz w:val="24"/>
                <w:shd w:val="clear" w:color="auto" w:fill="FFFFFF"/>
                <w:lang w:eastAsia="zh-CN"/>
              </w:rPr>
              <w:t>及</w:t>
            </w:r>
            <w:r>
              <w:rPr>
                <w:rFonts w:hint="eastAsia" w:ascii="宋体" w:hAnsi="宋体" w:cs="宋体"/>
                <w:color w:val="auto"/>
                <w:sz w:val="24"/>
                <w:shd w:val="clear" w:color="auto" w:fill="FFFFFF"/>
                <w:lang w:val="en-US" w:eastAsia="zh-CN"/>
              </w:rPr>
              <w:t>近3个月（2025年1月至3月）养老保险缴纳证明</w:t>
            </w:r>
            <w:r>
              <w:rPr>
                <w:rFonts w:hint="eastAsia" w:ascii="宋体" w:hAnsi="宋体" w:cs="宋体"/>
                <w:color w:val="auto"/>
                <w:sz w:val="24"/>
                <w:shd w:val="clear" w:color="auto" w:fill="FFFFFF"/>
                <w:lang w:eastAsia="zh-CN"/>
              </w:rPr>
              <w:t>扫描件或</w:t>
            </w:r>
            <w:r>
              <w:rPr>
                <w:rFonts w:hint="eastAsia" w:ascii="宋体" w:hAnsi="宋体" w:cs="宋体"/>
                <w:color w:val="auto"/>
                <w:sz w:val="24"/>
                <w:shd w:val="clear" w:color="auto" w:fill="FFFFFF"/>
              </w:rPr>
              <w:t>复印件并加盖公章。</w:t>
            </w:r>
          </w:p>
        </w:tc>
        <w:tc>
          <w:tcPr>
            <w:tcW w:w="1000" w:type="dxa"/>
            <w:vMerge w:val="continue"/>
            <w:vAlign w:val="center"/>
          </w:tcPr>
          <w:p w14:paraId="66C734D5">
            <w:pPr>
              <w:rPr>
                <w:rFonts w:hint="eastAsia" w:ascii="宋体" w:hAnsi="宋体" w:cs="宋体"/>
                <w:color w:val="auto"/>
                <w:sz w:val="24"/>
                <w:shd w:val="clear" w:color="auto" w:fill="FFFFFF"/>
              </w:rPr>
            </w:pPr>
          </w:p>
        </w:tc>
      </w:tr>
      <w:tr w14:paraId="7E76F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257" w:type="dxa"/>
            <w:vMerge w:val="continue"/>
            <w:vAlign w:val="center"/>
          </w:tcPr>
          <w:p w14:paraId="2F841FB3">
            <w:pPr>
              <w:jc w:val="center"/>
              <w:rPr>
                <w:rFonts w:hint="eastAsia" w:ascii="宋体" w:hAnsi="宋体" w:cs="宋体"/>
                <w:b/>
                <w:color w:val="auto"/>
                <w:sz w:val="24"/>
                <w:shd w:val="clear" w:color="auto" w:fill="FFFFFF"/>
              </w:rPr>
            </w:pPr>
          </w:p>
        </w:tc>
        <w:tc>
          <w:tcPr>
            <w:tcW w:w="3030" w:type="dxa"/>
            <w:vAlign w:val="center"/>
          </w:tcPr>
          <w:p w14:paraId="53A54567">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color w:val="auto"/>
                <w:sz w:val="24"/>
                <w:shd w:val="clear" w:color="auto" w:fill="FFFFFF"/>
                <w:lang w:val="en-US" w:eastAsia="zh-CN"/>
              </w:rPr>
            </w:pPr>
            <w:r>
              <w:rPr>
                <w:rFonts w:hint="eastAsia" w:ascii="宋体" w:hAnsi="宋体" w:cs="宋体"/>
                <w:color w:val="auto"/>
                <w:sz w:val="24"/>
                <w:shd w:val="clear" w:color="auto" w:fill="FFFFFF"/>
                <w:lang w:val="en-US" w:eastAsia="zh-CN"/>
              </w:rPr>
              <w:t>项目负责人具有相关证书（3分）。</w:t>
            </w:r>
            <w:bookmarkStart w:id="0" w:name="_GoBack"/>
            <w:bookmarkEnd w:id="0"/>
          </w:p>
        </w:tc>
        <w:tc>
          <w:tcPr>
            <w:tcW w:w="4494" w:type="dxa"/>
            <w:vAlign w:val="center"/>
          </w:tcPr>
          <w:p w14:paraId="4CEC507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cs="宋体"/>
                <w:color w:val="auto"/>
                <w:sz w:val="24"/>
                <w:shd w:val="clear" w:color="auto" w:fill="FFFFFF"/>
                <w:lang w:val="en-US" w:eastAsia="zh-CN"/>
              </w:rPr>
            </w:pPr>
            <w:r>
              <w:rPr>
                <w:rFonts w:hint="eastAsia" w:ascii="宋体" w:hAnsi="宋体" w:cs="宋体"/>
                <w:color w:val="auto"/>
                <w:sz w:val="24"/>
                <w:shd w:val="clear" w:color="auto" w:fill="FFFFFF"/>
                <w:lang w:val="en-US" w:eastAsia="zh-CN"/>
              </w:rPr>
              <w:t>具有行业协会颁发的项目负责人（项目经理）证书，且具有高级职称的得</w:t>
            </w:r>
            <w:r>
              <w:rPr>
                <w:rFonts w:hint="eastAsia" w:ascii="宋体" w:hAnsi="宋体" w:eastAsia="宋体" w:cs="宋体"/>
                <w:b w:val="0"/>
                <w:bCs w:val="0"/>
                <w:color w:val="auto"/>
                <w:kern w:val="2"/>
                <w:sz w:val="24"/>
                <w:szCs w:val="24"/>
                <w:shd w:val="clear" w:color="auto" w:fill="FFFFFF"/>
                <w:lang w:val="en-US" w:eastAsia="zh-CN" w:bidi="ar-SA"/>
              </w:rPr>
              <w:t>3</w:t>
            </w:r>
            <w:r>
              <w:rPr>
                <w:rFonts w:hint="eastAsia" w:ascii="宋体" w:hAnsi="宋体" w:cs="宋体"/>
                <w:color w:val="auto"/>
                <w:sz w:val="24"/>
                <w:shd w:val="clear" w:color="auto" w:fill="FFFFFF"/>
                <w:lang w:val="en-US" w:eastAsia="zh-CN"/>
              </w:rPr>
              <w:t>分。</w:t>
            </w:r>
          </w:p>
          <w:p w14:paraId="47C52E72">
            <w:pPr>
              <w:pStyle w:val="2"/>
              <w:keepNext/>
              <w:keepLines/>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ascii="宋体" w:hAnsi="宋体" w:eastAsia="宋体" w:cs="宋体"/>
                <w:b w:val="0"/>
                <w:bCs w:val="0"/>
                <w:color w:val="auto"/>
                <w:kern w:val="2"/>
                <w:sz w:val="24"/>
                <w:szCs w:val="24"/>
                <w:shd w:val="clear" w:color="auto" w:fill="FFFFFF"/>
                <w:lang w:val="en-US" w:eastAsia="zh-CN" w:bidi="ar-SA"/>
              </w:rPr>
              <w:t>注：须提供相关证书及近3个月（2025年1月至3月）养老保险缴纳证明扫描件或复印件并加盖公章。</w:t>
            </w:r>
          </w:p>
        </w:tc>
        <w:tc>
          <w:tcPr>
            <w:tcW w:w="1000" w:type="dxa"/>
            <w:vAlign w:val="center"/>
          </w:tcPr>
          <w:p w14:paraId="6B11053F">
            <w:pPr>
              <w:rPr>
                <w:rFonts w:hint="eastAsia" w:ascii="宋体" w:hAnsi="宋体" w:cs="宋体"/>
                <w:color w:val="auto"/>
                <w:sz w:val="24"/>
                <w:shd w:val="clear" w:color="auto" w:fill="FFFFFF"/>
              </w:rPr>
            </w:pPr>
          </w:p>
        </w:tc>
      </w:tr>
      <w:tr w14:paraId="4C68F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jc w:val="center"/>
        </w:trPr>
        <w:tc>
          <w:tcPr>
            <w:tcW w:w="1257" w:type="dxa"/>
            <w:vMerge w:val="restart"/>
            <w:vAlign w:val="center"/>
          </w:tcPr>
          <w:p w14:paraId="070633AD">
            <w:pPr>
              <w:rPr>
                <w:rFonts w:hint="eastAsia" w:ascii="宋体" w:hAnsi="宋体" w:cs="宋体"/>
                <w:color w:val="auto"/>
                <w:sz w:val="24"/>
                <w:shd w:val="clear" w:color="auto" w:fill="FFFFFF"/>
              </w:rPr>
            </w:pPr>
            <w:r>
              <w:rPr>
                <w:rFonts w:hint="eastAsia" w:ascii="宋体" w:hAnsi="宋体" w:cs="宋体"/>
                <w:b/>
                <w:color w:val="auto"/>
                <w:sz w:val="24"/>
                <w:shd w:val="clear" w:color="auto" w:fill="FFFFFF"/>
              </w:rPr>
              <w:t>4.综合实力（满分</w:t>
            </w:r>
            <w:r>
              <w:rPr>
                <w:rFonts w:hint="eastAsia" w:ascii="宋体" w:hAnsi="宋体" w:cs="宋体"/>
                <w:b/>
                <w:color w:val="auto"/>
                <w:sz w:val="24"/>
                <w:shd w:val="clear" w:color="auto" w:fill="FFFFFF"/>
                <w:lang w:val="en-US" w:eastAsia="zh-CN"/>
              </w:rPr>
              <w:t>1</w:t>
            </w:r>
            <w:r>
              <w:rPr>
                <w:rFonts w:hint="eastAsia" w:ascii="宋体" w:hAnsi="宋体" w:cs="宋体"/>
                <w:b/>
                <w:color w:val="auto"/>
                <w:sz w:val="24"/>
                <w:shd w:val="clear" w:color="auto" w:fill="FFFFFF"/>
              </w:rPr>
              <w:t>0分）</w:t>
            </w:r>
          </w:p>
        </w:tc>
        <w:tc>
          <w:tcPr>
            <w:tcW w:w="3030" w:type="dxa"/>
            <w:vAlign w:val="center"/>
          </w:tcPr>
          <w:p w14:paraId="54C3200B">
            <w:pPr>
              <w:jc w:val="left"/>
              <w:rPr>
                <w:rFonts w:hint="eastAsia" w:ascii="宋体" w:hAnsi="宋体" w:eastAsia="宋体" w:cs="宋体"/>
                <w:color w:val="auto"/>
                <w:sz w:val="24"/>
                <w:shd w:val="clear" w:color="auto" w:fill="FFFFFF"/>
                <w:lang w:eastAsia="zh-CN"/>
              </w:rPr>
            </w:pPr>
            <w:r>
              <w:rPr>
                <w:rFonts w:hint="eastAsia" w:ascii="宋体" w:hAnsi="宋体" w:cs="宋体"/>
                <w:color w:val="auto"/>
                <w:sz w:val="24"/>
                <w:shd w:val="clear" w:color="auto" w:fill="FFFFFF"/>
              </w:rPr>
              <w:t>代理服务机构在贵阳市有固定办公场所（购买或租赁至少已满一年）以及其它相关（</w:t>
            </w:r>
            <w:r>
              <w:rPr>
                <w:rFonts w:hint="eastAsia" w:ascii="宋体" w:hAnsi="宋体" w:cs="宋体"/>
                <w:color w:val="auto"/>
                <w:sz w:val="24"/>
                <w:shd w:val="clear" w:color="auto" w:fill="FFFFFF"/>
                <w:lang w:val="en-US" w:eastAsia="zh-CN"/>
              </w:rPr>
              <w:t>5</w:t>
            </w:r>
            <w:r>
              <w:rPr>
                <w:rFonts w:hint="eastAsia" w:ascii="宋体" w:hAnsi="宋体" w:cs="宋体"/>
                <w:color w:val="auto"/>
                <w:sz w:val="24"/>
                <w:shd w:val="clear" w:color="auto" w:fill="FFFFFF"/>
              </w:rPr>
              <w:t>分</w:t>
            </w:r>
            <w:r>
              <w:rPr>
                <w:rFonts w:hint="eastAsia" w:ascii="宋体" w:hAnsi="宋体" w:cs="宋体"/>
                <w:color w:val="auto"/>
                <w:sz w:val="24"/>
                <w:shd w:val="clear" w:color="auto" w:fill="FFFFFF"/>
                <w:lang w:eastAsia="zh-CN"/>
              </w:rPr>
              <w:t>）。</w:t>
            </w:r>
          </w:p>
        </w:tc>
        <w:tc>
          <w:tcPr>
            <w:tcW w:w="4494" w:type="dxa"/>
            <w:vAlign w:val="center"/>
          </w:tcPr>
          <w:p w14:paraId="798B2AC7">
            <w:pPr>
              <w:rPr>
                <w:rFonts w:hint="eastAsia" w:ascii="宋体" w:hAnsi="宋体" w:eastAsia="宋体" w:cs="宋体"/>
                <w:color w:val="auto"/>
                <w:sz w:val="24"/>
                <w:shd w:val="clear" w:color="auto" w:fill="FFFFFF"/>
                <w:lang w:val="en-US" w:eastAsia="zh-CN"/>
              </w:rPr>
            </w:pPr>
            <w:r>
              <w:rPr>
                <w:rFonts w:hint="eastAsia" w:ascii="宋体" w:hAnsi="宋体" w:cs="宋体"/>
                <w:color w:val="auto"/>
                <w:sz w:val="24"/>
                <w:shd w:val="clear" w:color="auto" w:fill="FFFFFF"/>
              </w:rPr>
              <w:t>1.投标人注册地</w:t>
            </w:r>
            <w:r>
              <w:rPr>
                <w:rFonts w:hint="eastAsia" w:ascii="宋体" w:hAnsi="宋体" w:cs="宋体"/>
                <w:color w:val="auto"/>
                <w:sz w:val="24"/>
                <w:shd w:val="clear" w:color="auto" w:fill="FFFFFF"/>
                <w:lang w:eastAsia="zh-CN"/>
              </w:rPr>
              <w:t>在</w:t>
            </w:r>
            <w:r>
              <w:rPr>
                <w:rFonts w:hint="eastAsia" w:ascii="宋体" w:hAnsi="宋体" w:cs="宋体"/>
                <w:color w:val="auto"/>
                <w:sz w:val="24"/>
                <w:shd w:val="clear" w:color="auto" w:fill="FFFFFF"/>
                <w:lang w:val="en-US" w:eastAsia="zh-CN"/>
              </w:rPr>
              <w:t>贵阳市</w:t>
            </w:r>
            <w:r>
              <w:rPr>
                <w:rFonts w:hint="eastAsia" w:ascii="宋体" w:hAnsi="宋体" w:cs="宋体"/>
                <w:color w:val="auto"/>
                <w:sz w:val="24"/>
                <w:shd w:val="clear" w:color="auto" w:fill="FFFFFF"/>
              </w:rPr>
              <w:t>有固定的办公场所或经营场所的得</w:t>
            </w:r>
            <w:r>
              <w:rPr>
                <w:rFonts w:hint="eastAsia" w:ascii="宋体" w:hAnsi="宋体" w:cs="宋体"/>
                <w:color w:val="auto"/>
                <w:sz w:val="24"/>
                <w:shd w:val="clear" w:color="auto" w:fill="FFFFFF"/>
                <w:lang w:val="en-US" w:eastAsia="zh-CN"/>
              </w:rPr>
              <w:t>5</w:t>
            </w:r>
            <w:r>
              <w:rPr>
                <w:rFonts w:hint="eastAsia" w:ascii="宋体" w:hAnsi="宋体" w:cs="宋体"/>
                <w:color w:val="auto"/>
                <w:sz w:val="24"/>
                <w:shd w:val="clear" w:color="auto" w:fill="FFFFFF"/>
              </w:rPr>
              <w:t>分。</w:t>
            </w:r>
            <w:r>
              <w:rPr>
                <w:rFonts w:hint="eastAsia" w:ascii="宋体" w:hAnsi="宋体" w:cs="宋体"/>
                <w:color w:val="auto"/>
                <w:sz w:val="24"/>
                <w:shd w:val="clear" w:color="auto" w:fill="FFFFFF"/>
                <w:lang w:val="en-US" w:eastAsia="zh-CN"/>
              </w:rPr>
              <w:t>不在贵阳市或无固定</w:t>
            </w:r>
            <w:r>
              <w:rPr>
                <w:rFonts w:hint="eastAsia" w:ascii="宋体" w:hAnsi="宋体" w:cs="宋体"/>
                <w:color w:val="auto"/>
                <w:sz w:val="24"/>
                <w:shd w:val="clear" w:color="auto" w:fill="FFFFFF"/>
              </w:rPr>
              <w:t>办公场所或经营场所的得</w:t>
            </w:r>
            <w:r>
              <w:rPr>
                <w:rFonts w:hint="eastAsia" w:ascii="宋体" w:hAnsi="宋体" w:cs="宋体"/>
                <w:color w:val="auto"/>
                <w:sz w:val="24"/>
                <w:shd w:val="clear" w:color="auto" w:fill="FFFFFF"/>
                <w:lang w:val="en-US" w:eastAsia="zh-CN"/>
              </w:rPr>
              <w:t>2</w:t>
            </w:r>
            <w:r>
              <w:rPr>
                <w:rFonts w:hint="eastAsia" w:ascii="宋体" w:hAnsi="宋体" w:cs="宋体"/>
                <w:color w:val="auto"/>
                <w:sz w:val="24"/>
                <w:shd w:val="clear" w:color="auto" w:fill="FFFFFF"/>
              </w:rPr>
              <w:t>分</w:t>
            </w:r>
            <w:r>
              <w:rPr>
                <w:rFonts w:hint="eastAsia" w:ascii="宋体" w:hAnsi="宋体" w:cs="宋体"/>
                <w:color w:val="auto"/>
                <w:sz w:val="24"/>
                <w:shd w:val="clear" w:color="auto" w:fill="FFFFFF"/>
                <w:lang w:eastAsia="zh-CN"/>
              </w:rPr>
              <w:t>。</w:t>
            </w:r>
          </w:p>
          <w:p w14:paraId="00C89F9F">
            <w:pPr>
              <w:rPr>
                <w:rFonts w:hint="eastAsia" w:ascii="宋体" w:hAnsi="宋体" w:eastAsia="宋体" w:cs="宋体"/>
                <w:color w:val="auto"/>
                <w:lang w:eastAsia="zh-CN"/>
              </w:rPr>
            </w:pPr>
            <w:r>
              <w:rPr>
                <w:rFonts w:hint="eastAsia" w:ascii="宋体" w:hAnsi="宋体" w:eastAsia="宋体" w:cs="宋体"/>
                <w:b w:val="0"/>
                <w:bCs w:val="0"/>
                <w:color w:val="auto"/>
                <w:kern w:val="2"/>
                <w:sz w:val="24"/>
                <w:szCs w:val="24"/>
                <w:shd w:val="clear" w:color="auto" w:fill="FFFFFF"/>
                <w:lang w:val="en-US" w:eastAsia="zh-CN" w:bidi="ar-SA"/>
              </w:rPr>
              <w:t>注：</w:t>
            </w:r>
            <w:r>
              <w:rPr>
                <w:rFonts w:hint="eastAsia" w:ascii="宋体" w:hAnsi="宋体" w:cs="宋体"/>
                <w:color w:val="auto"/>
                <w:sz w:val="24"/>
                <w:shd w:val="clear" w:color="auto" w:fill="FFFFFF"/>
              </w:rPr>
              <w:t>提供有效的办公场所或经营场所证明（有效的购房合同或租赁合同的复印件加盖公章），</w:t>
            </w:r>
            <w:r>
              <w:rPr>
                <w:rFonts w:hint="eastAsia" w:ascii="宋体" w:hAnsi="宋体" w:cs="宋体"/>
                <w:color w:val="auto"/>
                <w:sz w:val="24"/>
                <w:shd w:val="clear" w:color="auto" w:fill="FFFFFF"/>
                <w:lang w:val="en-US" w:eastAsia="zh-CN"/>
              </w:rPr>
              <w:t>及</w:t>
            </w:r>
            <w:r>
              <w:rPr>
                <w:rFonts w:hint="eastAsia" w:ascii="宋体" w:hAnsi="宋体" w:cs="宋体"/>
                <w:color w:val="auto"/>
                <w:sz w:val="24"/>
                <w:shd w:val="clear" w:color="auto" w:fill="FFFFFF"/>
              </w:rPr>
              <w:t>办公场所</w:t>
            </w:r>
            <w:r>
              <w:rPr>
                <w:rFonts w:hint="eastAsia" w:ascii="宋体" w:hAnsi="宋体" w:cs="宋体"/>
                <w:color w:val="auto"/>
                <w:sz w:val="24"/>
                <w:shd w:val="clear" w:color="auto" w:fill="FFFFFF"/>
                <w:lang w:val="en-US" w:eastAsia="zh-CN"/>
              </w:rPr>
              <w:t>产权证明复印件</w:t>
            </w:r>
            <w:r>
              <w:rPr>
                <w:rFonts w:hint="eastAsia" w:ascii="宋体" w:hAnsi="宋体" w:cs="宋体"/>
                <w:color w:val="auto"/>
                <w:sz w:val="24"/>
                <w:shd w:val="clear" w:color="auto" w:fill="FFFFFF"/>
                <w:lang w:eastAsia="zh-CN"/>
              </w:rPr>
              <w:t>。</w:t>
            </w:r>
          </w:p>
        </w:tc>
        <w:tc>
          <w:tcPr>
            <w:tcW w:w="1000" w:type="dxa"/>
            <w:vAlign w:val="center"/>
          </w:tcPr>
          <w:p w14:paraId="4A80A85B">
            <w:pPr>
              <w:ind w:firstLine="645"/>
              <w:rPr>
                <w:rFonts w:hint="eastAsia" w:ascii="宋体" w:hAnsi="宋体" w:cs="宋体"/>
                <w:color w:val="auto"/>
                <w:sz w:val="24"/>
                <w:shd w:val="clear" w:color="auto" w:fill="FFFFFF"/>
              </w:rPr>
            </w:pPr>
          </w:p>
        </w:tc>
      </w:tr>
      <w:tr w14:paraId="19F5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257" w:type="dxa"/>
            <w:vMerge w:val="continue"/>
            <w:vAlign w:val="center"/>
          </w:tcPr>
          <w:p w14:paraId="72CF8ACE">
            <w:pPr>
              <w:rPr>
                <w:rFonts w:hint="eastAsia" w:ascii="宋体" w:hAnsi="宋体" w:cs="宋体"/>
                <w:b/>
                <w:color w:val="auto"/>
                <w:sz w:val="24"/>
                <w:shd w:val="clear" w:color="auto" w:fill="FFFFFF"/>
              </w:rPr>
            </w:pPr>
          </w:p>
        </w:tc>
        <w:tc>
          <w:tcPr>
            <w:tcW w:w="3030" w:type="dxa"/>
            <w:vAlign w:val="center"/>
          </w:tcPr>
          <w:p w14:paraId="057D8DAA">
            <w:pPr>
              <w:jc w:val="left"/>
              <w:rPr>
                <w:rFonts w:hint="eastAsia" w:ascii="宋体" w:hAnsi="宋体" w:eastAsia="宋体" w:cs="宋体"/>
                <w:color w:val="auto"/>
                <w:sz w:val="24"/>
                <w:shd w:val="clear" w:color="auto" w:fill="FFFFFF"/>
                <w:lang w:eastAsia="zh-CN"/>
              </w:rPr>
            </w:pPr>
            <w:r>
              <w:rPr>
                <w:rFonts w:hint="eastAsia" w:ascii="宋体" w:hAnsi="宋体" w:cs="宋体"/>
                <w:color w:val="auto"/>
                <w:sz w:val="24"/>
                <w:shd w:val="clear" w:color="auto" w:fill="FFFFFF"/>
              </w:rPr>
              <w:t>行业信誉（</w:t>
            </w:r>
            <w:r>
              <w:rPr>
                <w:rFonts w:hint="eastAsia" w:ascii="宋体" w:hAnsi="宋体" w:cs="宋体"/>
                <w:color w:val="auto"/>
                <w:sz w:val="24"/>
                <w:shd w:val="clear" w:color="auto" w:fill="FFFFFF"/>
                <w:lang w:val="en-US" w:eastAsia="zh-CN"/>
              </w:rPr>
              <w:t>5</w:t>
            </w:r>
            <w:r>
              <w:rPr>
                <w:rFonts w:hint="eastAsia" w:ascii="宋体" w:hAnsi="宋体" w:cs="宋体"/>
                <w:color w:val="auto"/>
                <w:sz w:val="24"/>
                <w:shd w:val="clear" w:color="auto" w:fill="FFFFFF"/>
              </w:rPr>
              <w:t>分）</w:t>
            </w:r>
            <w:r>
              <w:rPr>
                <w:rFonts w:hint="eastAsia" w:ascii="宋体" w:hAnsi="宋体" w:cs="宋体"/>
                <w:color w:val="auto"/>
                <w:sz w:val="24"/>
                <w:shd w:val="clear" w:color="auto" w:fill="FFFFFF"/>
                <w:lang w:eastAsia="zh-CN"/>
              </w:rPr>
              <w:t>。</w:t>
            </w:r>
          </w:p>
        </w:tc>
        <w:tc>
          <w:tcPr>
            <w:tcW w:w="4494" w:type="dxa"/>
            <w:vAlign w:val="center"/>
          </w:tcPr>
          <w:p w14:paraId="4AE06598">
            <w:pPr>
              <w:rPr>
                <w:rFonts w:hint="eastAsia" w:ascii="宋体" w:hAnsi="宋体" w:cs="宋体"/>
                <w:color w:val="auto"/>
                <w:sz w:val="24"/>
                <w:shd w:val="clear" w:color="auto" w:fill="FFFFFF"/>
              </w:rPr>
            </w:pPr>
            <w:r>
              <w:rPr>
                <w:rFonts w:hint="eastAsia" w:ascii="宋体" w:hAnsi="宋体" w:cs="宋体"/>
                <w:color w:val="auto"/>
                <w:sz w:val="24"/>
                <w:shd w:val="clear" w:color="auto" w:fill="FFFFFF"/>
              </w:rPr>
              <w:t>1.投标人近3年以来获得过</w:t>
            </w:r>
            <w:r>
              <w:rPr>
                <w:rFonts w:hint="eastAsia" w:ascii="宋体" w:hAnsi="宋体" w:cs="宋体"/>
                <w:color w:val="auto"/>
                <w:sz w:val="24"/>
                <w:shd w:val="clear" w:color="auto" w:fill="FFFFFF"/>
                <w:lang w:val="en-US" w:eastAsia="zh-CN"/>
              </w:rPr>
              <w:t>省级及以上招标行业协会颁发的优秀代理机构荣誉证书</w:t>
            </w:r>
            <w:r>
              <w:rPr>
                <w:rFonts w:hint="eastAsia" w:ascii="宋体" w:hAnsi="宋体" w:cs="宋体"/>
                <w:color w:val="auto"/>
                <w:sz w:val="24"/>
                <w:shd w:val="clear" w:color="auto" w:fill="FFFFFF"/>
              </w:rPr>
              <w:t>的得5分；</w:t>
            </w:r>
          </w:p>
          <w:p w14:paraId="79F6CB59">
            <w:pPr>
              <w:rPr>
                <w:rFonts w:hint="eastAsia" w:ascii="宋体" w:hAnsi="宋体" w:eastAsia="宋体" w:cs="宋体"/>
                <w:color w:val="auto"/>
                <w:sz w:val="24"/>
                <w:shd w:val="clear" w:color="auto" w:fill="FFFFFF"/>
                <w:lang w:eastAsia="zh-CN"/>
              </w:rPr>
            </w:pPr>
            <w:r>
              <w:rPr>
                <w:rFonts w:hint="eastAsia" w:ascii="宋体" w:hAnsi="宋体" w:cs="宋体"/>
                <w:color w:val="auto"/>
                <w:sz w:val="24"/>
                <w:shd w:val="clear" w:color="auto" w:fill="FFFFFF"/>
              </w:rPr>
              <w:t>2.投标人为贵州省招投标行业协会理事单位的得5分，会员单位得3分</w:t>
            </w:r>
            <w:r>
              <w:rPr>
                <w:rFonts w:hint="eastAsia" w:ascii="宋体" w:hAnsi="宋体" w:cs="宋体"/>
                <w:color w:val="auto"/>
                <w:sz w:val="24"/>
                <w:shd w:val="clear" w:color="auto" w:fill="FFFFFF"/>
                <w:lang w:eastAsia="zh-CN"/>
              </w:rPr>
              <w:t>。</w:t>
            </w:r>
          </w:p>
          <w:p w14:paraId="187DA7B6">
            <w:pPr>
              <w:rPr>
                <w:rFonts w:hint="eastAsia" w:ascii="宋体" w:hAnsi="宋体" w:cs="宋体"/>
                <w:color w:val="auto"/>
                <w:sz w:val="24"/>
                <w:shd w:val="clear" w:color="auto" w:fill="FFFFFF"/>
              </w:rPr>
            </w:pPr>
            <w:r>
              <w:rPr>
                <w:rFonts w:hint="eastAsia" w:ascii="宋体" w:hAnsi="宋体" w:eastAsia="宋体" w:cs="宋体"/>
                <w:b w:val="0"/>
                <w:bCs w:val="0"/>
                <w:color w:val="auto"/>
                <w:kern w:val="2"/>
                <w:sz w:val="24"/>
                <w:szCs w:val="24"/>
                <w:shd w:val="clear" w:color="auto" w:fill="FFFFFF"/>
                <w:lang w:val="en-US" w:eastAsia="zh-CN" w:bidi="ar-SA"/>
              </w:rPr>
              <w:t>注：</w:t>
            </w:r>
            <w:r>
              <w:rPr>
                <w:rFonts w:hint="eastAsia" w:ascii="宋体" w:hAnsi="宋体" w:cs="宋体"/>
                <w:color w:val="auto"/>
                <w:sz w:val="24"/>
                <w:shd w:val="clear" w:color="auto" w:fill="FFFFFF"/>
              </w:rPr>
              <w:t>提供上述有效证明文件复印件或扫描件加盖公章。</w:t>
            </w:r>
          </w:p>
        </w:tc>
        <w:tc>
          <w:tcPr>
            <w:tcW w:w="1000" w:type="dxa"/>
            <w:vAlign w:val="center"/>
          </w:tcPr>
          <w:p w14:paraId="235067B1">
            <w:pPr>
              <w:ind w:firstLine="645"/>
              <w:rPr>
                <w:rFonts w:hint="eastAsia" w:ascii="宋体" w:hAnsi="宋体" w:cs="宋体"/>
                <w:color w:val="auto"/>
                <w:sz w:val="24"/>
                <w:shd w:val="clear" w:color="auto" w:fill="FFFFFF"/>
              </w:rPr>
            </w:pPr>
          </w:p>
        </w:tc>
      </w:tr>
      <w:tr w14:paraId="5C1E2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9" w:hRule="atLeast"/>
          <w:jc w:val="center"/>
        </w:trPr>
        <w:tc>
          <w:tcPr>
            <w:tcW w:w="1257" w:type="dxa"/>
            <w:vAlign w:val="center"/>
          </w:tcPr>
          <w:p w14:paraId="3C3C901A">
            <w:pPr>
              <w:jc w:val="center"/>
              <w:rPr>
                <w:rFonts w:hint="eastAsia" w:ascii="宋体" w:hAnsi="宋体" w:cs="宋体"/>
                <w:b/>
                <w:color w:val="auto"/>
                <w:sz w:val="24"/>
                <w:shd w:val="clear" w:color="auto" w:fill="FFFFFF"/>
              </w:rPr>
            </w:pPr>
            <w:r>
              <w:rPr>
                <w:rFonts w:hint="eastAsia" w:ascii="宋体" w:hAnsi="宋体" w:cs="宋体"/>
                <w:b/>
                <w:color w:val="auto"/>
                <w:sz w:val="24"/>
                <w:shd w:val="clear" w:color="auto" w:fill="FFFFFF"/>
                <w:lang w:val="en-US" w:eastAsia="zh-CN"/>
              </w:rPr>
              <w:t>5</w:t>
            </w:r>
            <w:r>
              <w:rPr>
                <w:rFonts w:hint="eastAsia" w:ascii="宋体" w:hAnsi="宋体" w:cs="宋体"/>
                <w:b/>
                <w:color w:val="auto"/>
                <w:sz w:val="24"/>
                <w:shd w:val="clear" w:color="auto" w:fill="FFFFFF"/>
              </w:rPr>
              <w:t>.服务承诺（满分</w:t>
            </w:r>
            <w:r>
              <w:rPr>
                <w:rFonts w:hint="eastAsia" w:ascii="宋体" w:hAnsi="宋体" w:cs="宋体"/>
                <w:b/>
                <w:color w:val="auto"/>
                <w:sz w:val="24"/>
                <w:shd w:val="clear" w:color="auto" w:fill="FFFFFF"/>
                <w:lang w:val="en-US" w:eastAsia="zh-CN"/>
              </w:rPr>
              <w:t>3</w:t>
            </w:r>
            <w:r>
              <w:rPr>
                <w:rFonts w:hint="eastAsia" w:ascii="宋体" w:hAnsi="宋体" w:cs="宋体"/>
                <w:b/>
                <w:color w:val="auto"/>
                <w:sz w:val="24"/>
                <w:shd w:val="clear" w:color="auto" w:fill="FFFFFF"/>
              </w:rPr>
              <w:t>分）</w:t>
            </w:r>
          </w:p>
        </w:tc>
        <w:tc>
          <w:tcPr>
            <w:tcW w:w="3030" w:type="dxa"/>
            <w:vAlign w:val="center"/>
          </w:tcPr>
          <w:p w14:paraId="7F46ABEB">
            <w:pPr>
              <w:jc w:val="left"/>
              <w:rPr>
                <w:rFonts w:hint="eastAsia" w:ascii="宋体" w:hAnsi="宋体" w:eastAsia="宋体" w:cs="宋体"/>
                <w:color w:val="auto"/>
                <w:sz w:val="24"/>
                <w:shd w:val="clear" w:color="auto" w:fill="FFFFFF"/>
                <w:lang w:eastAsia="zh-CN"/>
              </w:rPr>
            </w:pPr>
            <w:r>
              <w:rPr>
                <w:rFonts w:hint="eastAsia" w:ascii="宋体" w:hAnsi="宋体" w:cs="宋体"/>
                <w:color w:val="auto"/>
                <w:sz w:val="24"/>
                <w:shd w:val="clear" w:color="auto" w:fill="FFFFFF"/>
              </w:rPr>
              <w:t>根据代理机构提供的承诺评分（</w:t>
            </w:r>
            <w:r>
              <w:rPr>
                <w:rFonts w:hint="eastAsia" w:ascii="宋体" w:hAnsi="宋体" w:cs="宋体"/>
                <w:color w:val="auto"/>
                <w:sz w:val="24"/>
                <w:shd w:val="clear" w:color="auto" w:fill="FFFFFF"/>
                <w:lang w:val="en-US" w:eastAsia="zh-CN"/>
              </w:rPr>
              <w:t>3</w:t>
            </w:r>
            <w:r>
              <w:rPr>
                <w:rFonts w:hint="eastAsia" w:ascii="宋体" w:hAnsi="宋体" w:cs="宋体"/>
                <w:color w:val="auto"/>
                <w:sz w:val="24"/>
                <w:shd w:val="clear" w:color="auto" w:fill="FFFFFF"/>
              </w:rPr>
              <w:t>分）</w:t>
            </w:r>
            <w:r>
              <w:rPr>
                <w:rFonts w:hint="eastAsia" w:ascii="宋体" w:hAnsi="宋体" w:cs="宋体"/>
                <w:color w:val="auto"/>
                <w:sz w:val="24"/>
                <w:shd w:val="clear" w:color="auto" w:fill="FFFFFF"/>
                <w:lang w:eastAsia="zh-CN"/>
              </w:rPr>
              <w:t>。</w:t>
            </w:r>
          </w:p>
        </w:tc>
        <w:tc>
          <w:tcPr>
            <w:tcW w:w="4494" w:type="dxa"/>
            <w:vAlign w:val="center"/>
          </w:tcPr>
          <w:p w14:paraId="582849BB">
            <w:pPr>
              <w:rPr>
                <w:rFonts w:hint="eastAsia" w:ascii="宋体" w:hAnsi="宋体" w:cs="宋体"/>
                <w:color w:val="auto"/>
                <w:sz w:val="24"/>
                <w:shd w:val="clear" w:color="auto" w:fill="FFFFFF"/>
              </w:rPr>
            </w:pPr>
            <w:r>
              <w:rPr>
                <w:rFonts w:hint="eastAsia" w:ascii="宋体" w:hAnsi="宋体" w:cs="宋体"/>
                <w:color w:val="auto"/>
                <w:sz w:val="24"/>
                <w:shd w:val="clear" w:color="auto" w:fill="FFFFFF"/>
              </w:rPr>
              <w:t>承诺2小时内能到</w:t>
            </w:r>
            <w:r>
              <w:rPr>
                <w:rFonts w:hint="eastAsia" w:ascii="宋体" w:hAnsi="宋体" w:cs="宋体"/>
                <w:color w:val="auto"/>
                <w:sz w:val="24"/>
                <w:shd w:val="clear" w:color="auto" w:fill="FFFFFF"/>
                <w:lang w:eastAsia="zh-CN"/>
              </w:rPr>
              <w:t>达</w:t>
            </w:r>
            <w:r>
              <w:rPr>
                <w:rFonts w:hint="eastAsia" w:ascii="宋体" w:hAnsi="宋体" w:cs="宋体"/>
                <w:color w:val="auto"/>
                <w:sz w:val="24"/>
                <w:shd w:val="clear" w:color="auto" w:fill="FFFFFF"/>
              </w:rPr>
              <w:t>项目实施地</w:t>
            </w:r>
            <w:r>
              <w:rPr>
                <w:rFonts w:hint="eastAsia" w:ascii="宋体" w:hAnsi="宋体" w:cs="宋体"/>
                <w:color w:val="auto"/>
                <w:sz w:val="24"/>
                <w:shd w:val="clear" w:color="auto" w:fill="FFFFFF"/>
                <w:lang w:eastAsia="zh-CN"/>
              </w:rPr>
              <w:t>的</w:t>
            </w:r>
            <w:r>
              <w:rPr>
                <w:rFonts w:hint="eastAsia" w:ascii="宋体" w:hAnsi="宋体" w:cs="宋体"/>
                <w:color w:val="auto"/>
                <w:sz w:val="24"/>
                <w:shd w:val="clear" w:color="auto" w:fill="FFFFFF"/>
              </w:rPr>
              <w:t>得</w:t>
            </w:r>
            <w:r>
              <w:rPr>
                <w:rFonts w:hint="eastAsia" w:ascii="宋体" w:hAnsi="宋体" w:cs="宋体"/>
                <w:color w:val="auto"/>
                <w:sz w:val="24"/>
                <w:shd w:val="clear" w:color="auto" w:fill="FFFFFF"/>
                <w:lang w:val="en-US" w:eastAsia="zh-CN"/>
              </w:rPr>
              <w:t>3</w:t>
            </w:r>
            <w:r>
              <w:rPr>
                <w:rFonts w:hint="eastAsia" w:ascii="宋体" w:hAnsi="宋体" w:cs="宋体"/>
                <w:color w:val="auto"/>
                <w:sz w:val="24"/>
                <w:shd w:val="clear" w:color="auto" w:fill="FFFFFF"/>
              </w:rPr>
              <w:t>分；4小时内能到项目实施地</w:t>
            </w:r>
            <w:r>
              <w:rPr>
                <w:rFonts w:hint="eastAsia" w:ascii="宋体" w:hAnsi="宋体" w:cs="宋体"/>
                <w:color w:val="auto"/>
                <w:sz w:val="24"/>
                <w:shd w:val="clear" w:color="auto" w:fill="FFFFFF"/>
                <w:lang w:eastAsia="zh-CN"/>
              </w:rPr>
              <w:t>的</w:t>
            </w:r>
            <w:r>
              <w:rPr>
                <w:rFonts w:hint="eastAsia" w:ascii="宋体" w:hAnsi="宋体" w:cs="宋体"/>
                <w:color w:val="auto"/>
                <w:sz w:val="24"/>
                <w:shd w:val="clear" w:color="auto" w:fill="FFFFFF"/>
              </w:rPr>
              <w:t>得2分；6小时内能到项目实施地</w:t>
            </w:r>
            <w:r>
              <w:rPr>
                <w:rFonts w:hint="eastAsia" w:ascii="宋体" w:hAnsi="宋体" w:cs="宋体"/>
                <w:color w:val="auto"/>
                <w:sz w:val="24"/>
                <w:shd w:val="clear" w:color="auto" w:fill="FFFFFF"/>
                <w:lang w:eastAsia="zh-CN"/>
              </w:rPr>
              <w:t>的</w:t>
            </w:r>
            <w:r>
              <w:rPr>
                <w:rFonts w:hint="eastAsia" w:ascii="宋体" w:hAnsi="宋体" w:cs="宋体"/>
                <w:color w:val="auto"/>
                <w:sz w:val="24"/>
                <w:shd w:val="clear" w:color="auto" w:fill="FFFFFF"/>
              </w:rPr>
              <w:t>得1分，不提供</w:t>
            </w:r>
            <w:r>
              <w:rPr>
                <w:rFonts w:hint="eastAsia" w:ascii="宋体" w:hAnsi="宋体" w:cs="宋体"/>
                <w:color w:val="auto"/>
                <w:sz w:val="24"/>
                <w:shd w:val="clear" w:color="auto" w:fill="FFFFFF"/>
                <w:lang w:eastAsia="zh-CN"/>
              </w:rPr>
              <w:t>承诺的</w:t>
            </w:r>
            <w:r>
              <w:rPr>
                <w:rFonts w:hint="eastAsia" w:ascii="宋体" w:hAnsi="宋体" w:cs="宋体"/>
                <w:color w:val="auto"/>
                <w:sz w:val="24"/>
                <w:shd w:val="clear" w:color="auto" w:fill="FFFFFF"/>
                <w:lang w:val="en-US" w:eastAsia="zh-CN"/>
              </w:rPr>
              <w:t>0</w:t>
            </w:r>
            <w:r>
              <w:rPr>
                <w:rFonts w:hint="eastAsia" w:ascii="宋体" w:hAnsi="宋体" w:cs="宋体"/>
                <w:color w:val="auto"/>
                <w:sz w:val="24"/>
                <w:shd w:val="clear" w:color="auto" w:fill="FFFFFF"/>
              </w:rPr>
              <w:t>分。</w:t>
            </w:r>
          </w:p>
        </w:tc>
        <w:tc>
          <w:tcPr>
            <w:tcW w:w="1000" w:type="dxa"/>
            <w:vAlign w:val="center"/>
          </w:tcPr>
          <w:p w14:paraId="6C8A2831">
            <w:pPr>
              <w:ind w:firstLine="645"/>
              <w:rPr>
                <w:rFonts w:hint="eastAsia" w:ascii="宋体" w:hAnsi="宋体" w:cs="宋体"/>
                <w:b/>
                <w:bCs/>
                <w:color w:val="auto"/>
                <w:sz w:val="24"/>
                <w:shd w:val="clear" w:color="auto" w:fill="FFFFFF"/>
              </w:rPr>
            </w:pPr>
          </w:p>
        </w:tc>
      </w:tr>
      <w:tr w14:paraId="47223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7" w:hRule="atLeast"/>
          <w:jc w:val="center"/>
        </w:trPr>
        <w:tc>
          <w:tcPr>
            <w:tcW w:w="9781" w:type="dxa"/>
            <w:gridSpan w:val="4"/>
            <w:vAlign w:val="center"/>
          </w:tcPr>
          <w:p w14:paraId="5C58032B">
            <w:pPr>
              <w:rPr>
                <w:rFonts w:hint="eastAsia" w:ascii="宋体" w:hAnsi="宋体" w:cs="宋体"/>
                <w:color w:val="auto"/>
                <w:sz w:val="24"/>
                <w:shd w:val="clear" w:color="auto" w:fill="FFFFFF"/>
              </w:rPr>
            </w:pPr>
            <w:r>
              <w:rPr>
                <w:rFonts w:hint="eastAsia" w:ascii="宋体" w:hAnsi="宋体" w:cs="宋体"/>
                <w:b/>
                <w:color w:val="auto"/>
                <w:sz w:val="24"/>
                <w:shd w:val="clear" w:color="auto" w:fill="FFFFFF"/>
              </w:rPr>
              <w:t>贵阳市水务管理局组织采购小组负责评审，遵循公开、公平竞争、公正和诚信的原则，对通过资格审查的单位比选响应文件进行综合评分,得分最高的为中标单位候选人。如出现最终得分相同的，将以现场摇号或抽签等方式进行选取。中标单位候选人经公示后确定为中标单位。我单位对本次比选活动的公告和下载的文件附件拥有最终解释权。</w:t>
            </w:r>
          </w:p>
        </w:tc>
      </w:tr>
    </w:tbl>
    <w:p w14:paraId="17447F74">
      <w:pPr>
        <w:pStyle w:val="11"/>
        <w:spacing w:line="240" w:lineRule="auto"/>
        <w:jc w:val="both"/>
        <w:rPr>
          <w:rFonts w:hint="eastAsia" w:ascii="宋体" w:hAnsi="宋体" w:cs="宋体"/>
          <w:bCs/>
          <w:spacing w:val="-6"/>
          <w:sz w:val="40"/>
          <w:szCs w:val="40"/>
        </w:rPr>
      </w:pPr>
    </w:p>
    <w:sectPr>
      <w:footerReference r:id="rId3" w:type="default"/>
      <w:pgSz w:w="11906" w:h="16838"/>
      <w:pgMar w:top="1440" w:right="1633" w:bottom="1440" w:left="1689"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D7973">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E19731">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3E19731">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xMzdjYmQ1MGRiZGVkNThjYzhjNmEwMzdmNjI2N2IifQ=="/>
    <w:docVar w:name="KSO_WPS_MARK_KEY" w:val="52ea297d-c2d0-4fd3-b148-035b5b17d3f9"/>
  </w:docVars>
  <w:rsids>
    <w:rsidRoot w:val="33625F24"/>
    <w:rsid w:val="00197AB9"/>
    <w:rsid w:val="003468E1"/>
    <w:rsid w:val="00426A16"/>
    <w:rsid w:val="00472560"/>
    <w:rsid w:val="005273C4"/>
    <w:rsid w:val="00545CAF"/>
    <w:rsid w:val="005A15E8"/>
    <w:rsid w:val="005A2AC2"/>
    <w:rsid w:val="005E147E"/>
    <w:rsid w:val="005E5708"/>
    <w:rsid w:val="00635AD1"/>
    <w:rsid w:val="006C6A16"/>
    <w:rsid w:val="0078700D"/>
    <w:rsid w:val="00856826"/>
    <w:rsid w:val="008C5297"/>
    <w:rsid w:val="00993776"/>
    <w:rsid w:val="009B3E42"/>
    <w:rsid w:val="00A8027E"/>
    <w:rsid w:val="00AA350C"/>
    <w:rsid w:val="00BA0193"/>
    <w:rsid w:val="00DE5701"/>
    <w:rsid w:val="00E37396"/>
    <w:rsid w:val="00E75951"/>
    <w:rsid w:val="00F0456A"/>
    <w:rsid w:val="00F74BDE"/>
    <w:rsid w:val="06E85DC3"/>
    <w:rsid w:val="0DA1455D"/>
    <w:rsid w:val="122540B7"/>
    <w:rsid w:val="15790632"/>
    <w:rsid w:val="163D3875"/>
    <w:rsid w:val="17C21142"/>
    <w:rsid w:val="19A117F3"/>
    <w:rsid w:val="1A983B55"/>
    <w:rsid w:val="1E010F39"/>
    <w:rsid w:val="20CE2496"/>
    <w:rsid w:val="2E886A64"/>
    <w:rsid w:val="310F245F"/>
    <w:rsid w:val="321B2AFC"/>
    <w:rsid w:val="33390293"/>
    <w:rsid w:val="33625F24"/>
    <w:rsid w:val="38615CF2"/>
    <w:rsid w:val="38E91ADC"/>
    <w:rsid w:val="41B6401B"/>
    <w:rsid w:val="454F2C72"/>
    <w:rsid w:val="488F6235"/>
    <w:rsid w:val="4DBE4D23"/>
    <w:rsid w:val="4F8828BE"/>
    <w:rsid w:val="522951AF"/>
    <w:rsid w:val="52562563"/>
    <w:rsid w:val="54F94345"/>
    <w:rsid w:val="5551374B"/>
    <w:rsid w:val="595227CA"/>
    <w:rsid w:val="5A3E16F1"/>
    <w:rsid w:val="5CA67183"/>
    <w:rsid w:val="61FB7FF6"/>
    <w:rsid w:val="62143C96"/>
    <w:rsid w:val="625103A9"/>
    <w:rsid w:val="642E1845"/>
    <w:rsid w:val="65BF2E02"/>
    <w:rsid w:val="6CCA1B48"/>
    <w:rsid w:val="74E334F5"/>
    <w:rsid w:val="75C97199"/>
    <w:rsid w:val="766B1A22"/>
    <w:rsid w:val="7BC77692"/>
    <w:rsid w:val="7D8F6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b/>
      <w:bCs/>
      <w:sz w:val="32"/>
      <w:szCs w:val="32"/>
    </w:rPr>
  </w:style>
  <w:style w:type="paragraph" w:styleId="3">
    <w:name w:val="heading 3"/>
    <w:basedOn w:val="1"/>
    <w:next w:val="1"/>
    <w:semiHidden/>
    <w:unhideWhenUsed/>
    <w:qFormat/>
    <w:uiPriority w:val="0"/>
    <w:pPr>
      <w:keepNext/>
      <w:keepLines/>
      <w:spacing w:before="100" w:beforeLines="100" w:after="100" w:afterLines="100" w:line="440" w:lineRule="exact"/>
      <w:ind w:firstLine="480" w:firstLineChars="200"/>
      <w:jc w:val="left"/>
      <w:outlineLvl w:val="2"/>
    </w:pPr>
    <w:rPr>
      <w:rFonts w:ascii="Calibri" w:hAnsi="Calibri" w:eastAsia="黑体"/>
      <w:bCs/>
      <w:sz w:val="24"/>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Plain Text"/>
    <w:basedOn w:val="1"/>
    <w:qFormat/>
    <w:uiPriority w:val="0"/>
    <w:pPr>
      <w:spacing w:line="600" w:lineRule="exact"/>
      <w:ind w:firstLine="880" w:firstLineChars="200"/>
    </w:pPr>
    <w:rPr>
      <w:rFonts w:ascii="宋体" w:hAnsi="Courier New"/>
      <w:sz w:val="20"/>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jc w:val="left"/>
    </w:pPr>
    <w:rPr>
      <w:kern w:val="0"/>
      <w:sz w:val="24"/>
    </w:rPr>
  </w:style>
  <w:style w:type="character" w:styleId="10">
    <w:name w:val="Strong"/>
    <w:basedOn w:val="9"/>
    <w:qFormat/>
    <w:uiPriority w:val="0"/>
    <w:rPr>
      <w:b/>
    </w:rPr>
  </w:style>
  <w:style w:type="paragraph" w:customStyle="1" w:styleId="11">
    <w:name w:val="样式 左 行距: 最小值 28 磅"/>
    <w:basedOn w:val="1"/>
    <w:qFormat/>
    <w:uiPriority w:val="99"/>
    <w:pPr>
      <w:shd w:val="clear" w:color="auto" w:fill="FFFFFF"/>
      <w:spacing w:line="360" w:lineRule="atLeast"/>
      <w:jc w:val="left"/>
    </w:pPr>
    <w:rPr>
      <w:sz w:val="32"/>
      <w:szCs w:val="32"/>
    </w:rPr>
  </w:style>
  <w:style w:type="character" w:customStyle="1" w:styleId="12">
    <w:name w:val="书籍标题1"/>
    <w:qFormat/>
    <w:uiPriority w:val="33"/>
    <w:rPr>
      <w:rFonts w:eastAsia="仿宋_GB2312"/>
      <w:b/>
      <w:bCs/>
      <w:smallCaps/>
      <w:spacing w:val="5"/>
      <w:sz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2100</Words>
  <Characters>2189</Characters>
  <Lines>19</Lines>
  <Paragraphs>5</Paragraphs>
  <TotalTime>1</TotalTime>
  <ScaleCrop>false</ScaleCrop>
  <LinksUpToDate>false</LinksUpToDate>
  <CharactersWithSpaces>2286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2024-03-11T02:49:00Z</dcterms:created>
  <dc:creator>stallone</dc:creator>
  <cp:lastModifiedBy>宇宙无敌帅气的葵花</cp:lastModifiedBy>
  <cp:lastPrinted>2025-05-23T02:42:00Z</cp:lastPrinted>
  <dcterms:modified xsi:type="dcterms:W3CDTF">2025-05-26T04:03:40Z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CFEDEC5D8CEC4ABEA58F891FBA7013C0_13</vt:lpwstr>
  </property>
</Properties>
</file>