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FTTrvesrlYeGF3jOB4eEx==&#13;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>
          <a:spLocks noChangeArrowheads="1"/>
        </wps:cNvSpPr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 id="1"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