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hint="eastAsia" w:ascii="Times New Roman" w:hAnsi="Times New Roman" w:eastAsia="黑体" w:cstheme="minorBidi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theme="minorBidi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theme="minorBidi"/>
          <w:bCs/>
          <w:sz w:val="32"/>
          <w:szCs w:val="32"/>
          <w:lang w:val="en-US" w:eastAsia="zh-CN"/>
        </w:rPr>
        <w:t>3</w:t>
      </w:r>
    </w:p>
    <w:p>
      <w:pPr>
        <w:pStyle w:val="3"/>
        <w:ind w:firstLine="0" w:firstLineChars="0"/>
        <w:jc w:val="center"/>
        <w:outlineLvl w:val="1"/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</w:pPr>
      <w:bookmarkStart w:id="0" w:name="_Toc11084"/>
      <w:r>
        <w:rPr>
          <w:rFonts w:hint="eastAsia" w:hAnsi="Times New Roman" w:eastAsia="方正小标宋简体" w:cs="Times New Roman"/>
          <w:color w:val="000000"/>
          <w:sz w:val="36"/>
          <w:szCs w:val="36"/>
          <w:lang w:val="en-US" w:eastAsia="zh-CN"/>
        </w:rPr>
        <w:t>服务机构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Hans"/>
        </w:rPr>
        <w:t>申请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参与数字化转型</w:t>
      </w:r>
      <w:r>
        <w:rPr>
          <w:rFonts w:hint="eastAsia" w:eastAsia="方正小标宋简体" w:cs="Times New Roman"/>
          <w:color w:val="000000"/>
          <w:sz w:val="36"/>
          <w:szCs w:val="36"/>
          <w:lang w:val="en-US" w:eastAsia="zh-CN"/>
        </w:rPr>
        <w:t>城市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试点承诺书</w:t>
      </w:r>
      <w:bookmarkEnd w:id="0"/>
    </w:p>
    <w:p>
      <w:pPr>
        <w:spacing w:line="600" w:lineRule="exact"/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u w:val="single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楷体_GB2312"/>
          <w:sz w:val="32"/>
          <w:szCs w:val="32"/>
          <w:u w:val="single"/>
        </w:rPr>
        <w:t>（服务</w:t>
      </w:r>
      <w:r>
        <w:rPr>
          <w:rFonts w:hint="eastAsia" w:ascii="Times New Roman" w:hAnsi="Times New Roman" w:eastAsia="楷体_GB2312" w:cs="楷体_GB2312"/>
          <w:sz w:val="32"/>
          <w:szCs w:val="32"/>
          <w:u w:val="single"/>
          <w:lang w:eastAsia="zh-Hans"/>
        </w:rPr>
        <w:t>机构</w:t>
      </w:r>
      <w:r>
        <w:rPr>
          <w:rFonts w:hint="eastAsia" w:ascii="Times New Roman" w:hAnsi="Times New Roman" w:eastAsia="楷体_GB2312" w:cs="楷体_GB2312"/>
          <w:sz w:val="32"/>
          <w:szCs w:val="32"/>
          <w:u w:val="single"/>
        </w:rPr>
        <w:t>名称）</w:t>
      </w:r>
      <w:r>
        <w:rPr>
          <w:rFonts w:hint="eastAsia" w:ascii="Times New Roman" w:hAnsi="Times New Roman" w:eastAsia="楷体_GB2312" w:cs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谨就申请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成为中小企业数字化转型试点城市服务机构</w:t>
      </w:r>
      <w:r>
        <w:rPr>
          <w:rFonts w:ascii="Times New Roman" w:hAnsi="Times New Roman" w:eastAsia="仿宋_GB2312"/>
          <w:sz w:val="32"/>
          <w:szCs w:val="32"/>
        </w:rPr>
        <w:t>事宜，做出以下承诺：</w:t>
      </w:r>
    </w:p>
    <w:p>
      <w:pPr>
        <w:spacing w:line="58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1.保证</w:t>
      </w:r>
      <w:r>
        <w:rPr>
          <w:rFonts w:hint="eastAsia" w:ascii="Times New Roman" w:hAnsi="Times New Roman" w:eastAsia="仿宋_GB2312"/>
          <w:sz w:val="32"/>
          <w:szCs w:val="32"/>
        </w:rPr>
        <w:t>提交承诺书后若无不可抗力因素不撤销参与意向，并积极配合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贵阳市工业和信息化局</w:t>
      </w:r>
      <w:r>
        <w:rPr>
          <w:rFonts w:hint="eastAsia" w:ascii="Times New Roman" w:hAnsi="Times New Roman" w:eastAsia="仿宋_GB2312"/>
          <w:sz w:val="32"/>
          <w:szCs w:val="32"/>
        </w:rPr>
        <w:t>开展区域</w:t>
      </w:r>
      <w:r>
        <w:rPr>
          <w:rFonts w:ascii="Times New Roman" w:hAnsi="Times New Roman" w:eastAsia="仿宋_GB2312"/>
          <w:sz w:val="32"/>
          <w:szCs w:val="32"/>
        </w:rPr>
        <w:t>数字化转型</w:t>
      </w:r>
      <w:r>
        <w:rPr>
          <w:rFonts w:hint="eastAsia" w:ascii="Times New Roman" w:hAnsi="Times New Roman" w:eastAsia="仿宋_GB2312"/>
          <w:sz w:val="32"/>
          <w:szCs w:val="32"/>
        </w:rPr>
        <w:t>相关工作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.保证所提交的申请资料全面、真实、准确、有效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/>
          <w:sz w:val="32"/>
          <w:szCs w:val="32"/>
        </w:rPr>
        <w:t>项目申请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及试点城市创建过程</w:t>
      </w:r>
      <w:r>
        <w:rPr>
          <w:rFonts w:ascii="Times New Roman" w:hAnsi="Times New Roman" w:eastAsia="仿宋_GB2312"/>
          <w:sz w:val="32"/>
          <w:szCs w:val="32"/>
        </w:rPr>
        <w:t>中出现违规行为，同意</w:t>
      </w:r>
      <w:r>
        <w:rPr>
          <w:rFonts w:hint="eastAsia" w:ascii="Times New Roman" w:hAnsi="Times New Roman"/>
          <w:sz w:val="32"/>
          <w:szCs w:val="32"/>
          <w:highlight w:val="none"/>
          <w:lang w:val="en-US" w:eastAsia="zh-CN"/>
        </w:rPr>
        <w:t>贵阳市工业和信息化局</w:t>
      </w:r>
      <w:r>
        <w:rPr>
          <w:rFonts w:ascii="Times New Roman" w:hAnsi="Times New Roman" w:eastAsia="仿宋_GB2312"/>
          <w:sz w:val="32"/>
          <w:szCs w:val="32"/>
        </w:rPr>
        <w:t>将</w:t>
      </w:r>
      <w:r>
        <w:rPr>
          <w:rFonts w:hint="eastAsia" w:ascii="Times New Roman" w:hAnsi="Times New Roman" w:eastAsia="仿宋_GB2312"/>
          <w:sz w:val="32"/>
          <w:szCs w:val="32"/>
        </w:rPr>
        <w:t>本服务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机构</w:t>
      </w:r>
      <w:r>
        <w:rPr>
          <w:rFonts w:ascii="Times New Roman" w:hAnsi="Times New Roman" w:eastAsia="仿宋_GB2312"/>
          <w:sz w:val="32"/>
          <w:szCs w:val="32"/>
        </w:rPr>
        <w:t>纳入社会征信系统并对外公开相关违规信息。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en-US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en-US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en-US"/>
        </w:rPr>
        <w:t>同意我局公开数字化转型赋能资源目录，积极配合我局开展试点行业中小企业数字化转型需求的调研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Hans" w:bidi="en-US"/>
        </w:rPr>
        <w:t>并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val="en-US" w:eastAsia="zh-CN" w:bidi="en-US"/>
        </w:rPr>
        <w:t>参与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bidi="en-US"/>
        </w:rPr>
        <w:t>试点行业数字化转型实施方案的撰写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eastAsia="zh-CN" w:bidi="en-US"/>
        </w:rPr>
        <w:t>。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val="en-US" w:eastAsia="zh-CN" w:bidi="en-US"/>
        </w:rPr>
        <w:t>若贵阳市成功申报2024年中小企业数字化转型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Hans" w:bidi="en-US"/>
        </w:rPr>
        <w:t>城市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eastAsia="zh-CN" w:bidi="en-US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Hans" w:bidi="en-US"/>
        </w:rPr>
        <w:t>试点创建期间配合我局开展不定期督查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val="en-US" w:eastAsia="zh-CN" w:bidi="en-US"/>
        </w:rPr>
        <w:t>与验收等工作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 w:bidi="en-US"/>
        </w:rPr>
        <w:t>。</w:t>
      </w:r>
    </w:p>
    <w:p>
      <w:pPr>
        <w:wordWrap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en-US"/>
        </w:rPr>
      </w:pPr>
    </w:p>
    <w:p>
      <w:pPr>
        <w:wordWrap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en-US"/>
        </w:rPr>
      </w:pPr>
    </w:p>
    <w:p>
      <w:pPr>
        <w:wordWrap w:val="0"/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 w:bidi="en-US"/>
        </w:rPr>
      </w:pPr>
    </w:p>
    <w:p>
      <w:pPr>
        <w:wordWrap w:val="0"/>
        <w:spacing w:line="580" w:lineRule="exact"/>
        <w:ind w:firstLine="640" w:firstLineChars="200"/>
        <w:jc w:val="right"/>
        <w:rPr>
          <w:rFonts w:hint="default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承诺机构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（服务机构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名称</w:t>
      </w:r>
      <w:r>
        <w:rPr>
          <w:rFonts w:hint="eastAsia" w:ascii="Times New Roman" w:hAnsi="Times New Roman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/>
          <w:sz w:val="32"/>
          <w:szCs w:val="32"/>
          <w:u w:val="single"/>
          <w:lang w:val="en-US" w:eastAsia="zh-CN"/>
        </w:rPr>
        <w:t xml:space="preserve">    </w:t>
      </w:r>
    </w:p>
    <w:p>
      <w:pPr>
        <w:wordWrap w:val="0"/>
        <w:spacing w:line="580" w:lineRule="exact"/>
        <w:ind w:firstLine="640" w:firstLineChars="200"/>
        <w:jc w:val="right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服务机构</w:t>
      </w:r>
      <w:r>
        <w:rPr>
          <w:rFonts w:ascii="Times New Roman" w:hAnsi="Times New Roman" w:eastAsia="仿宋_GB2312"/>
          <w:sz w:val="32"/>
          <w:szCs w:val="32"/>
        </w:rPr>
        <w:t>公章）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    </w:t>
      </w:r>
    </w:p>
    <w:p>
      <w:pPr>
        <w:wordWrap w:val="0"/>
        <w:spacing w:line="580" w:lineRule="exact"/>
        <w:ind w:firstLine="640" w:firstLineChars="200"/>
        <w:jc w:val="right"/>
        <w:rPr>
          <w:rFonts w:hint="default" w:ascii="Times New Roman" w:hAnsi="Times New Roman" w:eastAsia="仿宋_GB2312"/>
          <w:sz w:val="24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2024 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 xml:space="preserve"> 月   日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   </w:t>
      </w: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6AE86DD7"/>
    <w:rsid w:val="6AE8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pPr>
      <w:shd w:val="clear" w:color="auto" w:fill="000080"/>
    </w:p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hint="eastAsia" w:ascii="Times New Roman" w:eastAsia="Times New Roman"/>
      <w:color w:val="000000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2024-04-30T03:38:00Z</dcterms:created>
  <dc:creator>参偃啬唇某</dc:creator>
  <cp:lastModifiedBy>参偃啬唇某</cp:lastModifiedBy>
  <dcterms:modified xsi:type="dcterms:W3CDTF">2024-04-30T03:39:13Z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73C84D29FD6C4CF88B36A4478374E300_11</vt:lpwstr>
  </property>
</Properties>
</file>