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5D770">
      <w:pPr>
        <w:jc w:val="left"/>
        <w:rPr>
          <w:rFonts w:ascii="Times New Roman" w:hAnsi="Times New Roman" w:eastAsia="方正小标宋简体" w:cs="Times New Roman"/>
          <w:kern w:val="0"/>
          <w:sz w:val="36"/>
          <w:szCs w:val="36"/>
          <w:lang w:bidi="en-US"/>
        </w:rPr>
      </w:pPr>
      <w:r>
        <w:rPr>
          <w:rFonts w:hint="eastAsia" w:ascii="Times New Roman" w:hAnsi="Times New Roman" w:eastAsia="方正小标宋简体" w:cs="Times New Roman"/>
          <w:kern w:val="0"/>
          <w:sz w:val="36"/>
          <w:szCs w:val="36"/>
          <w:lang w:bidi="en-US"/>
        </w:rPr>
        <w:t>附件3：</w:t>
      </w:r>
    </w:p>
    <w:p w14:paraId="29B6C3BF">
      <w:pPr>
        <w:jc w:val="left"/>
        <w:rPr>
          <w:rFonts w:ascii="Times New Roman" w:hAnsi="Times New Roman" w:eastAsia="仿宋_GB2312" w:cs="Times New Roman"/>
          <w:sz w:val="28"/>
          <w:szCs w:val="28"/>
        </w:rPr>
      </w:pPr>
    </w:p>
    <w:p w14:paraId="63804AFB">
      <w:pPr>
        <w:jc w:val="left"/>
        <w:rPr>
          <w:rFonts w:ascii="Times New Roman" w:hAnsi="Times New Roman" w:eastAsia="仿宋_GB2312" w:cs="Times New Roman"/>
          <w:sz w:val="28"/>
          <w:szCs w:val="28"/>
        </w:rPr>
      </w:pPr>
    </w:p>
    <w:p w14:paraId="4BC95BCB">
      <w:pPr>
        <w:jc w:val="left"/>
        <w:rPr>
          <w:rFonts w:ascii="Times New Roman" w:hAnsi="Times New Roman" w:eastAsia="仿宋_GB2312" w:cs="Times New Roman"/>
          <w:sz w:val="28"/>
          <w:szCs w:val="28"/>
        </w:rPr>
      </w:pPr>
    </w:p>
    <w:p w14:paraId="06D36812">
      <w:pPr>
        <w:jc w:val="left"/>
        <w:rPr>
          <w:rFonts w:ascii="Times New Roman" w:hAnsi="Times New Roman" w:eastAsia="仿宋_GB2312" w:cs="Times New Roman"/>
          <w:sz w:val="28"/>
          <w:szCs w:val="28"/>
        </w:rPr>
      </w:pPr>
    </w:p>
    <w:p w14:paraId="774C2E89">
      <w:pPr>
        <w:jc w:val="left"/>
        <w:rPr>
          <w:rFonts w:ascii="Times New Roman" w:hAnsi="Times New Roman" w:eastAsia="仿宋_GB2312" w:cs="Times New Roman"/>
          <w:sz w:val="36"/>
          <w:szCs w:val="36"/>
        </w:rPr>
      </w:pPr>
    </w:p>
    <w:p w14:paraId="40A24038">
      <w:pPr>
        <w:jc w:val="center"/>
        <w:outlineLvl w:val="0"/>
        <w:rPr>
          <w:rFonts w:ascii="Times New Roman" w:hAnsi="Times New Roman" w:eastAsia="方正小标宋简体" w:cs="Times New Roman"/>
          <w:kern w:val="0"/>
          <w:sz w:val="44"/>
          <w:szCs w:val="36"/>
          <w:lang w:bidi="en-US"/>
        </w:rPr>
      </w:pPr>
      <w:r>
        <w:rPr>
          <w:rFonts w:hint="eastAsia" w:ascii="Times New Roman" w:hAnsi="Times New Roman" w:eastAsia="方正小标宋简体" w:cs="Times New Roman"/>
          <w:kern w:val="0"/>
          <w:sz w:val="44"/>
          <w:szCs w:val="36"/>
          <w:lang w:bidi="en-US"/>
        </w:rPr>
        <w:t>贵阳市中小企业数字化转型专业服务商</w:t>
      </w:r>
      <w:r>
        <w:rPr>
          <w:rFonts w:hint="eastAsia" w:ascii="Times New Roman" w:hAnsi="Times New Roman" w:eastAsia="方正小标宋简体" w:cs="Times New Roman"/>
          <w:kern w:val="0"/>
          <w:sz w:val="44"/>
          <w:szCs w:val="36"/>
          <w:lang w:bidi="en-US"/>
        </w:rPr>
        <w:br w:type="textWrapping"/>
      </w:r>
      <w:r>
        <w:rPr>
          <w:rFonts w:ascii="Times New Roman" w:hAnsi="Times New Roman" w:eastAsia="方正小标宋简体" w:cs="Times New Roman"/>
          <w:kern w:val="0"/>
          <w:sz w:val="44"/>
          <w:szCs w:val="36"/>
          <w:lang w:bidi="en-US"/>
        </w:rPr>
        <w:t>申报书</w:t>
      </w:r>
    </w:p>
    <w:p w14:paraId="2B868753">
      <w:pPr>
        <w:jc w:val="center"/>
        <w:rPr>
          <w:rFonts w:ascii="Times New Roman" w:hAnsi="Times New Roman" w:eastAsia="方正小标宋简体" w:cs="Times New Roman"/>
          <w:kern w:val="0"/>
          <w:sz w:val="32"/>
          <w:szCs w:val="32"/>
          <w:lang w:bidi="en-US"/>
        </w:rPr>
      </w:pPr>
    </w:p>
    <w:p w14:paraId="630252F7">
      <w:pPr>
        <w:rPr>
          <w:rFonts w:ascii="Times New Roman" w:hAnsi="Times New Roman" w:eastAsia="方正小标宋简体" w:cs="Times New Roman"/>
          <w:kern w:val="0"/>
          <w:sz w:val="32"/>
          <w:szCs w:val="32"/>
          <w:lang w:bidi="en-US"/>
        </w:rPr>
      </w:pPr>
    </w:p>
    <w:p w14:paraId="6B35C96F">
      <w:pPr>
        <w:jc w:val="center"/>
        <w:rPr>
          <w:rFonts w:ascii="Times New Roman" w:hAnsi="Times New Roman" w:eastAsia="方正小标宋简体" w:cs="Times New Roman"/>
          <w:kern w:val="0"/>
          <w:sz w:val="32"/>
          <w:szCs w:val="32"/>
          <w:lang w:bidi="en-US"/>
        </w:rPr>
      </w:pPr>
    </w:p>
    <w:tbl>
      <w:tblPr>
        <w:tblStyle w:val="15"/>
        <w:tblW w:w="8860" w:type="dxa"/>
        <w:tblInd w:w="-34" w:type="dxa"/>
        <w:tblLayout w:type="fixed"/>
        <w:tblCellMar>
          <w:top w:w="0" w:type="dxa"/>
          <w:left w:w="108" w:type="dxa"/>
          <w:bottom w:w="0" w:type="dxa"/>
          <w:right w:w="108" w:type="dxa"/>
        </w:tblCellMar>
      </w:tblPr>
      <w:tblGrid>
        <w:gridCol w:w="1670"/>
        <w:gridCol w:w="7190"/>
      </w:tblGrid>
      <w:tr w14:paraId="213CECD8">
        <w:tblPrEx>
          <w:tblCellMar>
            <w:top w:w="0" w:type="dxa"/>
            <w:left w:w="108" w:type="dxa"/>
            <w:bottom w:w="0" w:type="dxa"/>
            <w:right w:w="108" w:type="dxa"/>
          </w:tblCellMar>
        </w:tblPrEx>
        <w:tc>
          <w:tcPr>
            <w:tcW w:w="1670" w:type="dxa"/>
            <w:vAlign w:val="center"/>
          </w:tcPr>
          <w:p w14:paraId="097DA342">
            <w:pPr>
              <w:spacing w:before="160" w:line="560" w:lineRule="exact"/>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申报单位：</w:t>
            </w:r>
          </w:p>
        </w:tc>
        <w:tc>
          <w:tcPr>
            <w:tcW w:w="7190" w:type="dxa"/>
            <w:tcBorders>
              <w:bottom w:val="single" w:color="auto" w:sz="4" w:space="0"/>
            </w:tcBorders>
            <w:vAlign w:val="center"/>
          </w:tcPr>
          <w:p w14:paraId="33ECDF3D">
            <w:pPr>
              <w:spacing w:before="160" w:line="560" w:lineRule="exact"/>
              <w:ind w:firstLine="4960" w:firstLineChars="1550"/>
              <w:textAlignment w:val="bottom"/>
              <w:rPr>
                <w:rFonts w:ascii="Times New Roman" w:hAnsi="Times New Roman" w:eastAsia="仿宋_GB2312" w:cs="Times New Roman"/>
                <w:sz w:val="28"/>
                <w:szCs w:val="28"/>
              </w:rPr>
            </w:pPr>
            <w:r>
              <w:rPr>
                <w:rFonts w:ascii="Times New Roman" w:hAnsi="Times New Roman" w:eastAsia="仿宋_GB2312" w:cs="Times New Roman"/>
                <w:sz w:val="32"/>
                <w:szCs w:val="32"/>
              </w:rPr>
              <w:t>（加盖公章）</w:t>
            </w:r>
          </w:p>
        </w:tc>
      </w:tr>
      <w:tr w14:paraId="0A1D942D">
        <w:tblPrEx>
          <w:tblCellMar>
            <w:top w:w="0" w:type="dxa"/>
            <w:left w:w="108" w:type="dxa"/>
            <w:bottom w:w="0" w:type="dxa"/>
            <w:right w:w="108" w:type="dxa"/>
          </w:tblCellMar>
        </w:tblPrEx>
        <w:tc>
          <w:tcPr>
            <w:tcW w:w="1670" w:type="dxa"/>
            <w:vAlign w:val="center"/>
          </w:tcPr>
          <w:p w14:paraId="3956F176">
            <w:pPr>
              <w:spacing w:before="160" w:line="560" w:lineRule="exact"/>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申报行业：</w:t>
            </w:r>
          </w:p>
        </w:tc>
        <w:tc>
          <w:tcPr>
            <w:tcW w:w="7190" w:type="dxa"/>
            <w:tcBorders>
              <w:top w:val="single" w:color="auto" w:sz="4" w:space="0"/>
              <w:bottom w:val="single" w:color="auto" w:sz="4" w:space="0"/>
            </w:tcBorders>
            <w:vAlign w:val="center"/>
          </w:tcPr>
          <w:p w14:paraId="577A1149">
            <w:pPr>
              <w:spacing w:line="560" w:lineRule="exact"/>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sym w:font="Wingdings" w:char="00A8"/>
            </w:r>
            <w:r>
              <w:rPr>
                <w:rFonts w:hint="eastAsia" w:ascii="Times New Roman" w:hAnsi="Times New Roman" w:eastAsia="仿宋_GB2312" w:cs="Times New Roman"/>
                <w:sz w:val="32"/>
                <w:szCs w:val="32"/>
              </w:rPr>
              <w:t>磷化工</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eastAsia="zh"/>
              </w:rPr>
              <w:t xml:space="preserve">    </w:t>
            </w:r>
            <w:r>
              <w:rPr>
                <w:rFonts w:ascii="Times New Roman" w:hAnsi="Times New Roman" w:eastAsia="仿宋_GB2312" w:cs="Times New Roman"/>
                <w:sz w:val="32"/>
                <w:szCs w:val="32"/>
              </w:rPr>
              <w:t xml:space="preserve"> </w:t>
            </w:r>
            <w:r>
              <w:rPr>
                <w:rFonts w:ascii="Times New Roman" w:hAnsi="Times New Roman" w:eastAsia="仿宋_GB2312" w:cs="Times New Roman"/>
                <w:sz w:val="32"/>
                <w:szCs w:val="32"/>
              </w:rPr>
              <w:sym w:font="Wingdings" w:char="00A8"/>
            </w:r>
            <w:r>
              <w:rPr>
                <w:rFonts w:ascii="Times New Roman" w:hAnsi="Times New Roman" w:eastAsia="仿宋_GB2312" w:cs="Times New Roman"/>
                <w:sz w:val="32"/>
                <w:szCs w:val="32"/>
              </w:rPr>
              <w:t>健康医药</w:t>
            </w:r>
          </w:p>
          <w:p w14:paraId="00F5FA0F">
            <w:pPr>
              <w:spacing w:line="560" w:lineRule="exact"/>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sym w:font="Wingdings" w:char="00A8"/>
            </w:r>
            <w:r>
              <w:rPr>
                <w:rFonts w:ascii="Times New Roman" w:hAnsi="Times New Roman" w:eastAsia="仿宋_GB2312" w:cs="Times New Roman"/>
                <w:sz w:val="32"/>
                <w:szCs w:val="32"/>
              </w:rPr>
              <w:t>铝及铝</w:t>
            </w:r>
            <w:r>
              <w:rPr>
                <w:rFonts w:hint="eastAsia" w:ascii="Times New Roman" w:hAnsi="Times New Roman" w:eastAsia="仿宋_GB2312" w:cs="Times New Roman"/>
                <w:sz w:val="32"/>
                <w:szCs w:val="32"/>
                <w:lang w:eastAsia="zh"/>
              </w:rPr>
              <w:t>制品</w:t>
            </w:r>
            <w:r>
              <w:rPr>
                <w:rFonts w:ascii="Times New Roman" w:hAnsi="Times New Roman" w:eastAsia="仿宋_GB2312" w:cs="Times New Roman"/>
                <w:sz w:val="32"/>
                <w:szCs w:val="32"/>
              </w:rPr>
              <w:t>加工</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sym w:font="Wingdings" w:char="00A8"/>
            </w:r>
            <w:r>
              <w:rPr>
                <w:rFonts w:ascii="Times New Roman" w:hAnsi="Times New Roman" w:eastAsia="仿宋_GB2312" w:cs="Times New Roman"/>
                <w:sz w:val="32"/>
                <w:szCs w:val="32"/>
              </w:rPr>
              <w:t xml:space="preserve">生态特色食品  </w:t>
            </w:r>
          </w:p>
          <w:p w14:paraId="7786D16F">
            <w:pPr>
              <w:spacing w:line="560" w:lineRule="exact"/>
              <w:textAlignment w:val="bottom"/>
              <w:rPr>
                <w:rFonts w:ascii="Times New Roman" w:hAnsi="Times New Roman" w:eastAsia="仿宋_GB2312" w:cs="Times New Roman"/>
                <w:sz w:val="24"/>
                <w:szCs w:val="24"/>
              </w:rPr>
            </w:pPr>
            <w:r>
              <w:rPr>
                <w:rFonts w:ascii="Times New Roman" w:hAnsi="Times New Roman" w:eastAsia="仿宋_GB2312" w:cs="Times New Roman"/>
                <w:sz w:val="32"/>
                <w:szCs w:val="32"/>
              </w:rPr>
              <w:sym w:font="Wingdings" w:char="00A8"/>
            </w:r>
            <w:r>
              <w:rPr>
                <w:rFonts w:ascii="Times New Roman" w:hAnsi="Times New Roman" w:eastAsia="仿宋_GB2312" w:cs="Times New Roman"/>
                <w:sz w:val="32"/>
                <w:szCs w:val="32"/>
              </w:rPr>
              <w:t>电子</w:t>
            </w:r>
            <w:r>
              <w:rPr>
                <w:rFonts w:hint="eastAsia" w:ascii="Times New Roman" w:hAnsi="Times New Roman" w:eastAsia="仿宋_GB2312" w:cs="Times New Roman"/>
                <w:sz w:val="32"/>
                <w:szCs w:val="32"/>
                <w:lang w:eastAsia="zh"/>
              </w:rPr>
              <w:t>元器件</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eastAsia="zh"/>
              </w:rPr>
              <w:t xml:space="preserve">  </w:t>
            </w:r>
            <w:r>
              <w:rPr>
                <w:rFonts w:ascii="Times New Roman" w:hAnsi="Times New Roman" w:eastAsia="仿宋_GB2312" w:cs="Times New Roman"/>
                <w:sz w:val="32"/>
                <w:szCs w:val="32"/>
              </w:rPr>
              <w:sym w:font="Wingdings" w:char="00A8"/>
            </w:r>
            <w:r>
              <w:rPr>
                <w:rFonts w:ascii="Times New Roman" w:hAnsi="Times New Roman" w:eastAsia="仿宋_GB2312" w:cs="Times New Roman"/>
                <w:sz w:val="32"/>
                <w:szCs w:val="32"/>
              </w:rPr>
              <w:t>航空航天装备制造</w:t>
            </w:r>
          </w:p>
        </w:tc>
      </w:tr>
      <w:tr w14:paraId="52450ADC">
        <w:tblPrEx>
          <w:tblCellMar>
            <w:top w:w="0" w:type="dxa"/>
            <w:left w:w="108" w:type="dxa"/>
            <w:bottom w:w="0" w:type="dxa"/>
            <w:right w:w="108" w:type="dxa"/>
          </w:tblCellMar>
        </w:tblPrEx>
        <w:tc>
          <w:tcPr>
            <w:tcW w:w="1670" w:type="dxa"/>
          </w:tcPr>
          <w:p w14:paraId="2BCA4350">
            <w:pPr>
              <w:spacing w:before="160" w:line="560" w:lineRule="exact"/>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联 系 人：</w:t>
            </w:r>
          </w:p>
        </w:tc>
        <w:tc>
          <w:tcPr>
            <w:tcW w:w="7190" w:type="dxa"/>
            <w:tcBorders>
              <w:top w:val="single" w:color="auto" w:sz="4" w:space="0"/>
              <w:bottom w:val="single" w:color="auto" w:sz="4" w:space="0"/>
            </w:tcBorders>
          </w:tcPr>
          <w:p w14:paraId="09851A0D">
            <w:pPr>
              <w:spacing w:before="160" w:line="560" w:lineRule="exact"/>
              <w:textAlignment w:val="bottom"/>
              <w:rPr>
                <w:rFonts w:ascii="Times New Roman" w:hAnsi="Times New Roman" w:eastAsia="仿宋_GB2312" w:cs="Times New Roman"/>
                <w:sz w:val="28"/>
                <w:szCs w:val="28"/>
              </w:rPr>
            </w:pPr>
          </w:p>
        </w:tc>
      </w:tr>
      <w:tr w14:paraId="7767C880">
        <w:tblPrEx>
          <w:tblCellMar>
            <w:top w:w="0" w:type="dxa"/>
            <w:left w:w="108" w:type="dxa"/>
            <w:bottom w:w="0" w:type="dxa"/>
            <w:right w:w="108" w:type="dxa"/>
          </w:tblCellMar>
        </w:tblPrEx>
        <w:tc>
          <w:tcPr>
            <w:tcW w:w="1670" w:type="dxa"/>
          </w:tcPr>
          <w:p w14:paraId="3DBE8538">
            <w:pPr>
              <w:spacing w:before="160" w:line="560" w:lineRule="exact"/>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联系电话：</w:t>
            </w:r>
          </w:p>
        </w:tc>
        <w:tc>
          <w:tcPr>
            <w:tcW w:w="7190" w:type="dxa"/>
            <w:tcBorders>
              <w:top w:val="single" w:color="auto" w:sz="4" w:space="0"/>
              <w:bottom w:val="single" w:color="auto" w:sz="4" w:space="0"/>
            </w:tcBorders>
          </w:tcPr>
          <w:p w14:paraId="51099361">
            <w:pPr>
              <w:spacing w:before="160" w:line="560" w:lineRule="exact"/>
              <w:textAlignment w:val="bottom"/>
              <w:rPr>
                <w:rFonts w:ascii="Times New Roman" w:hAnsi="Times New Roman" w:eastAsia="仿宋_GB2312" w:cs="Times New Roman"/>
                <w:sz w:val="28"/>
                <w:szCs w:val="28"/>
              </w:rPr>
            </w:pPr>
          </w:p>
        </w:tc>
      </w:tr>
      <w:tr w14:paraId="7A50199A">
        <w:tblPrEx>
          <w:tblCellMar>
            <w:top w:w="0" w:type="dxa"/>
            <w:left w:w="108" w:type="dxa"/>
            <w:bottom w:w="0" w:type="dxa"/>
            <w:right w:w="108" w:type="dxa"/>
          </w:tblCellMar>
        </w:tblPrEx>
        <w:tc>
          <w:tcPr>
            <w:tcW w:w="1670" w:type="dxa"/>
          </w:tcPr>
          <w:p w14:paraId="6383D5A7">
            <w:pPr>
              <w:spacing w:before="160" w:line="560" w:lineRule="exact"/>
              <w:textAlignment w:val="bottom"/>
              <w:rPr>
                <w:rFonts w:ascii="Times New Roman" w:hAnsi="Times New Roman" w:eastAsia="仿宋_GB2312" w:cs="Times New Roman"/>
                <w:sz w:val="32"/>
                <w:szCs w:val="32"/>
              </w:rPr>
            </w:pPr>
            <w:r>
              <w:rPr>
                <w:rFonts w:ascii="Times New Roman" w:hAnsi="Times New Roman" w:eastAsia="仿宋_GB2312" w:cs="Times New Roman"/>
                <w:sz w:val="32"/>
                <w:szCs w:val="32"/>
              </w:rPr>
              <w:t>填报日期：</w:t>
            </w:r>
          </w:p>
        </w:tc>
        <w:tc>
          <w:tcPr>
            <w:tcW w:w="7190" w:type="dxa"/>
            <w:tcBorders>
              <w:top w:val="single" w:color="auto" w:sz="4" w:space="0"/>
              <w:bottom w:val="single" w:color="auto" w:sz="4" w:space="0"/>
            </w:tcBorders>
          </w:tcPr>
          <w:p w14:paraId="53A84AF2">
            <w:pPr>
              <w:spacing w:before="160" w:line="560" w:lineRule="exact"/>
              <w:textAlignment w:val="bottom"/>
              <w:rPr>
                <w:rFonts w:ascii="Times New Roman" w:hAnsi="Times New Roman" w:eastAsia="仿宋_GB2312" w:cs="Times New Roman"/>
                <w:sz w:val="28"/>
                <w:szCs w:val="28"/>
              </w:rPr>
            </w:pPr>
          </w:p>
        </w:tc>
      </w:tr>
    </w:tbl>
    <w:p w14:paraId="6DF3142A">
      <w:pPr>
        <w:jc w:val="center"/>
        <w:rPr>
          <w:rFonts w:ascii="Times New Roman" w:hAnsi="Times New Roman" w:eastAsia="方正小标宋简体" w:cs="Times New Roman"/>
          <w:kern w:val="0"/>
          <w:sz w:val="32"/>
          <w:szCs w:val="32"/>
          <w:lang w:bidi="en-US"/>
        </w:rPr>
      </w:pPr>
    </w:p>
    <w:p w14:paraId="21598CC4">
      <w:pPr>
        <w:rPr>
          <w:rFonts w:ascii="Times New Roman" w:hAnsi="Times New Roman" w:eastAsia="方正小标宋简体" w:cs="Times New Roman"/>
          <w:sz w:val="32"/>
          <w:szCs w:val="32"/>
          <w:lang w:bidi="en-US"/>
        </w:rPr>
      </w:pPr>
    </w:p>
    <w:p w14:paraId="42F54E9D">
      <w:pPr>
        <w:rPr>
          <w:rFonts w:ascii="Times New Roman" w:hAnsi="Times New Roman" w:eastAsia="方正小标宋简体" w:cs="Times New Roman"/>
          <w:sz w:val="32"/>
          <w:szCs w:val="32"/>
          <w:lang w:bidi="en-US"/>
        </w:rPr>
        <w:sectPr>
          <w:footerReference r:id="rId3" w:type="default"/>
          <w:pgSz w:w="11906" w:h="16838"/>
          <w:pgMar w:top="1440" w:right="1800" w:bottom="1440" w:left="1800" w:header="851" w:footer="572" w:gutter="0"/>
          <w:pgNumType w:start="1"/>
          <w:cols w:space="425" w:num="1"/>
          <w:docGrid w:type="lines" w:linePitch="312" w:charSpace="0"/>
        </w:sectPr>
      </w:pPr>
    </w:p>
    <w:p w14:paraId="79364A53">
      <w:pPr>
        <w:jc w:val="left"/>
        <w:outlineLvl w:val="0"/>
        <w:rPr>
          <w:rFonts w:ascii="Times New Roman" w:hAnsi="Times New Roman" w:eastAsia="黑体" w:cs="Times New Roman"/>
          <w:kern w:val="0"/>
          <w:sz w:val="32"/>
          <w:szCs w:val="28"/>
          <w:lang w:bidi="en-US"/>
        </w:rPr>
      </w:pPr>
      <w:r>
        <w:rPr>
          <w:rFonts w:ascii="Times New Roman" w:hAnsi="Times New Roman" w:eastAsia="黑体" w:cs="Times New Roman"/>
          <w:kern w:val="0"/>
          <w:sz w:val="32"/>
          <w:szCs w:val="28"/>
          <w:lang w:bidi="en-US"/>
        </w:rPr>
        <w:t>一、基本信息</w:t>
      </w:r>
    </w:p>
    <w:tbl>
      <w:tblPr>
        <w:tblStyle w:val="15"/>
        <w:tblW w:w="9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1419"/>
        <w:gridCol w:w="1478"/>
        <w:gridCol w:w="1582"/>
        <w:gridCol w:w="1388"/>
        <w:gridCol w:w="2350"/>
      </w:tblGrid>
      <w:tr w14:paraId="5316B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45" w:type="dxa"/>
            <w:tcBorders>
              <w:top w:val="single" w:color="auto" w:sz="4" w:space="0"/>
              <w:left w:val="single" w:color="auto" w:sz="4" w:space="0"/>
              <w:bottom w:val="single" w:color="auto" w:sz="4" w:space="0"/>
              <w:right w:val="single" w:color="auto" w:sz="4" w:space="0"/>
              <w:tl2br w:val="nil"/>
              <w:tr2bl w:val="nil"/>
            </w:tcBorders>
            <w:vAlign w:val="center"/>
          </w:tcPr>
          <w:p w14:paraId="32CE5B7F">
            <w:pPr>
              <w:spacing w:line="300" w:lineRule="exact"/>
              <w:jc w:val="center"/>
              <w:rPr>
                <w:rFonts w:ascii="Times New Roman" w:hAnsi="Times New Roman" w:eastAsia="仿宋_GB2312" w:cs="Times New Roman"/>
                <w:szCs w:val="24"/>
              </w:rPr>
            </w:pPr>
            <w:r>
              <w:rPr>
                <w:rFonts w:ascii="Times New Roman" w:hAnsi="Times New Roman" w:eastAsia="仿宋_GB2312" w:cs="Times New Roman"/>
                <w:szCs w:val="24"/>
              </w:rPr>
              <w:t>企业全称</w:t>
            </w:r>
          </w:p>
        </w:tc>
        <w:tc>
          <w:tcPr>
            <w:tcW w:w="8217"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3198EF07">
            <w:pPr>
              <w:widowControl/>
              <w:jc w:val="left"/>
              <w:textAlignment w:val="center"/>
              <w:rPr>
                <w:rFonts w:ascii="Times New Roman" w:hAnsi="Times New Roman" w:eastAsia="仿宋_GB2312" w:cs="Times New Roman"/>
                <w:kern w:val="0"/>
                <w:sz w:val="24"/>
                <w:szCs w:val="24"/>
                <w:lang w:bidi="ar"/>
              </w:rPr>
            </w:pPr>
          </w:p>
        </w:tc>
      </w:tr>
      <w:tr w14:paraId="070FC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45" w:type="dxa"/>
            <w:tcBorders>
              <w:top w:val="single" w:color="auto" w:sz="4" w:space="0"/>
              <w:left w:val="single" w:color="auto" w:sz="4" w:space="0"/>
              <w:bottom w:val="single" w:color="auto" w:sz="4" w:space="0"/>
              <w:right w:val="single" w:color="auto" w:sz="4" w:space="0"/>
              <w:tl2br w:val="nil"/>
              <w:tr2bl w:val="nil"/>
            </w:tcBorders>
            <w:vAlign w:val="center"/>
          </w:tcPr>
          <w:p w14:paraId="2A319202">
            <w:pPr>
              <w:spacing w:line="300" w:lineRule="exact"/>
              <w:jc w:val="center"/>
              <w:rPr>
                <w:rFonts w:ascii="Times New Roman" w:hAnsi="Times New Roman" w:eastAsia="仿宋_GB2312" w:cs="Times New Roman"/>
                <w:szCs w:val="24"/>
              </w:rPr>
            </w:pPr>
            <w:r>
              <w:rPr>
                <w:rFonts w:ascii="Times New Roman" w:hAnsi="Times New Roman" w:eastAsia="仿宋_GB2312" w:cs="Times New Roman"/>
                <w:szCs w:val="24"/>
              </w:rPr>
              <w:t>统一社会信用代码</w:t>
            </w:r>
          </w:p>
        </w:tc>
        <w:tc>
          <w:tcPr>
            <w:tcW w:w="8217"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4ABB1B36">
            <w:pPr>
              <w:widowControl/>
              <w:jc w:val="left"/>
              <w:textAlignment w:val="center"/>
              <w:rPr>
                <w:rFonts w:ascii="Times New Roman" w:hAnsi="Times New Roman" w:eastAsia="仿宋_GB2312" w:cs="Times New Roman"/>
                <w:kern w:val="0"/>
                <w:sz w:val="24"/>
                <w:szCs w:val="24"/>
                <w:lang w:bidi="ar"/>
              </w:rPr>
            </w:pPr>
          </w:p>
        </w:tc>
      </w:tr>
      <w:tr w14:paraId="05418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45" w:type="dxa"/>
            <w:tcBorders>
              <w:top w:val="single" w:color="auto" w:sz="4" w:space="0"/>
              <w:left w:val="single" w:color="auto" w:sz="4" w:space="0"/>
              <w:bottom w:val="single" w:color="auto" w:sz="4" w:space="0"/>
              <w:right w:val="single" w:color="auto" w:sz="4" w:space="0"/>
              <w:tl2br w:val="nil"/>
              <w:tr2bl w:val="nil"/>
            </w:tcBorders>
            <w:vAlign w:val="center"/>
          </w:tcPr>
          <w:p w14:paraId="0273D8E3">
            <w:pPr>
              <w:spacing w:line="300" w:lineRule="exact"/>
              <w:jc w:val="center"/>
              <w:rPr>
                <w:rFonts w:ascii="Times New Roman" w:hAnsi="Times New Roman" w:eastAsia="仿宋_GB2312" w:cs="Times New Roman"/>
                <w:szCs w:val="24"/>
              </w:rPr>
            </w:pPr>
            <w:r>
              <w:rPr>
                <w:rFonts w:ascii="Times New Roman" w:hAnsi="Times New Roman" w:eastAsia="仿宋_GB2312" w:cs="Times New Roman"/>
                <w:szCs w:val="24"/>
              </w:rPr>
              <w:t>企业性质</w:t>
            </w:r>
          </w:p>
        </w:tc>
        <w:tc>
          <w:tcPr>
            <w:tcW w:w="8217"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31542CA5">
            <w:pPr>
              <w:rPr>
                <w:rFonts w:ascii="Times New Roman" w:hAnsi="Times New Roman" w:eastAsia="仿宋_GB2312" w:cs="Times New Roman"/>
                <w:u w:val="single"/>
              </w:rPr>
            </w:pPr>
            <w:r>
              <w:rPr>
                <w:rFonts w:ascii="Times New Roman" w:hAnsi="Times New Roman" w:eastAsia="仿宋_GB2312" w:cs="Times New Roman"/>
              </w:rPr>
              <w:sym w:font="Wingdings" w:char="00A8"/>
            </w:r>
            <w:r>
              <w:rPr>
                <w:rFonts w:ascii="Times New Roman" w:hAnsi="Times New Roman" w:eastAsia="仿宋_GB2312" w:cs="Times New Roman"/>
              </w:rPr>
              <w:t xml:space="preserve">事业单位  </w:t>
            </w:r>
            <w:r>
              <w:rPr>
                <w:rFonts w:ascii="Times New Roman" w:hAnsi="Times New Roman" w:eastAsia="仿宋_GB2312" w:cs="Times New Roman"/>
              </w:rPr>
              <w:sym w:font="Wingdings" w:char="00A8"/>
            </w:r>
            <w:r>
              <w:rPr>
                <w:rFonts w:ascii="Times New Roman" w:hAnsi="Times New Roman" w:eastAsia="仿宋_GB2312" w:cs="Times New Roman"/>
              </w:rPr>
              <w:t xml:space="preserve">社会团体  </w:t>
            </w:r>
            <w:r>
              <w:rPr>
                <w:rFonts w:ascii="Times New Roman" w:hAnsi="Times New Roman" w:eastAsia="仿宋_GB2312" w:cs="Times New Roman"/>
              </w:rPr>
              <w:sym w:font="Wingdings" w:char="00A8"/>
            </w:r>
            <w:r>
              <w:rPr>
                <w:rFonts w:ascii="Times New Roman" w:hAnsi="Times New Roman" w:eastAsia="仿宋_GB2312" w:cs="Times New Roman"/>
              </w:rPr>
              <w:t xml:space="preserve">国有企业  </w:t>
            </w:r>
            <w:r>
              <w:rPr>
                <w:rFonts w:ascii="Times New Roman" w:hAnsi="Times New Roman" w:eastAsia="仿宋_GB2312" w:cs="Times New Roman"/>
              </w:rPr>
              <w:sym w:font="Wingdings" w:char="00A8"/>
            </w:r>
            <w:r>
              <w:rPr>
                <w:rFonts w:ascii="Times New Roman" w:hAnsi="Times New Roman" w:eastAsia="仿宋_GB2312" w:cs="Times New Roman"/>
              </w:rPr>
              <w:t xml:space="preserve">民营企业   </w:t>
            </w:r>
            <w:r>
              <w:rPr>
                <w:rFonts w:ascii="Times New Roman" w:hAnsi="Times New Roman" w:eastAsia="仿宋_GB2312" w:cs="Times New Roman"/>
              </w:rPr>
              <w:sym w:font="Wingdings" w:char="00A8"/>
            </w:r>
            <w:r>
              <w:rPr>
                <w:rFonts w:ascii="Times New Roman" w:hAnsi="Times New Roman" w:eastAsia="仿宋_GB2312" w:cs="Times New Roman"/>
              </w:rPr>
              <w:t>其他，</w:t>
            </w:r>
            <w:r>
              <w:rPr>
                <w:rFonts w:hint="eastAsia" w:ascii="Times New Roman" w:hAnsi="Times New Roman" w:eastAsia="仿宋_GB2312" w:cs="Times New Roman"/>
                <w:u w:val="single"/>
              </w:rPr>
              <w:t xml:space="preserve">                    </w:t>
            </w:r>
          </w:p>
        </w:tc>
      </w:tr>
      <w:tr w14:paraId="6EC56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645" w:type="dxa"/>
            <w:tcBorders>
              <w:top w:val="single" w:color="auto" w:sz="4" w:space="0"/>
              <w:left w:val="single" w:color="auto" w:sz="4" w:space="0"/>
              <w:bottom w:val="single" w:color="auto" w:sz="4" w:space="0"/>
              <w:right w:val="single" w:color="auto" w:sz="4" w:space="0"/>
              <w:tl2br w:val="nil"/>
              <w:tr2bl w:val="nil"/>
            </w:tcBorders>
            <w:vAlign w:val="center"/>
          </w:tcPr>
          <w:p w14:paraId="3E0801E9">
            <w:pPr>
              <w:spacing w:line="300" w:lineRule="exact"/>
              <w:jc w:val="center"/>
              <w:rPr>
                <w:rFonts w:ascii="Times New Roman" w:hAnsi="Times New Roman" w:eastAsia="仿宋_GB2312" w:cs="Times New Roman"/>
                <w:szCs w:val="24"/>
              </w:rPr>
            </w:pPr>
            <w:r>
              <w:rPr>
                <w:rFonts w:ascii="Times New Roman" w:hAnsi="Times New Roman" w:eastAsia="仿宋_GB2312" w:cs="Times New Roman"/>
                <w:szCs w:val="24"/>
              </w:rPr>
              <w:t>注册地址</w:t>
            </w:r>
          </w:p>
        </w:tc>
        <w:tc>
          <w:tcPr>
            <w:tcW w:w="8217"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543E22AE">
            <w:pPr>
              <w:widowControl/>
              <w:jc w:val="left"/>
              <w:textAlignment w:val="center"/>
              <w:rPr>
                <w:rFonts w:ascii="Times New Roman" w:hAnsi="Times New Roman" w:eastAsia="仿宋_GB2312" w:cs="Times New Roman"/>
                <w:kern w:val="0"/>
                <w:sz w:val="24"/>
                <w:szCs w:val="24"/>
                <w:lang w:bidi="ar"/>
              </w:rPr>
            </w:pPr>
          </w:p>
        </w:tc>
      </w:tr>
      <w:tr w14:paraId="4BAF1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45" w:type="dxa"/>
            <w:tcBorders>
              <w:top w:val="single" w:color="auto" w:sz="4" w:space="0"/>
              <w:left w:val="single" w:color="auto" w:sz="4" w:space="0"/>
              <w:bottom w:val="single" w:color="auto" w:sz="4" w:space="0"/>
              <w:right w:val="single" w:color="auto" w:sz="4" w:space="0"/>
              <w:tl2br w:val="nil"/>
              <w:tr2bl w:val="nil"/>
            </w:tcBorders>
            <w:vAlign w:val="center"/>
          </w:tcPr>
          <w:p w14:paraId="2540017C">
            <w:pPr>
              <w:spacing w:line="300" w:lineRule="exact"/>
              <w:jc w:val="center"/>
              <w:rPr>
                <w:rFonts w:ascii="Times New Roman" w:hAnsi="Times New Roman" w:eastAsia="仿宋_GB2312" w:cs="Times New Roman"/>
                <w:szCs w:val="24"/>
              </w:rPr>
            </w:pPr>
            <w:r>
              <w:rPr>
                <w:rFonts w:hint="eastAsia" w:ascii="Times New Roman" w:hAnsi="Times New Roman" w:eastAsia="仿宋_GB2312" w:cs="Times New Roman"/>
                <w:szCs w:val="24"/>
              </w:rPr>
              <w:t>法人代表</w:t>
            </w:r>
          </w:p>
        </w:tc>
        <w:tc>
          <w:tcPr>
            <w:tcW w:w="1419" w:type="dxa"/>
            <w:tcBorders>
              <w:top w:val="single" w:color="auto" w:sz="4" w:space="0"/>
              <w:left w:val="single" w:color="auto" w:sz="4" w:space="0"/>
              <w:bottom w:val="single" w:color="auto" w:sz="4" w:space="0"/>
              <w:right w:val="single" w:color="auto" w:sz="4" w:space="0"/>
              <w:tl2br w:val="nil"/>
              <w:tr2bl w:val="nil"/>
            </w:tcBorders>
            <w:vAlign w:val="center"/>
          </w:tcPr>
          <w:p w14:paraId="2385C658">
            <w:pPr>
              <w:spacing w:line="300" w:lineRule="exact"/>
              <w:jc w:val="center"/>
              <w:rPr>
                <w:rFonts w:ascii="Times New Roman" w:hAnsi="Times New Roman" w:eastAsia="仿宋_GB2312" w:cs="Times New Roman"/>
                <w:szCs w:val="24"/>
              </w:rPr>
            </w:pPr>
          </w:p>
        </w:tc>
        <w:tc>
          <w:tcPr>
            <w:tcW w:w="1478" w:type="dxa"/>
            <w:tcBorders>
              <w:top w:val="single" w:color="auto" w:sz="4" w:space="0"/>
              <w:left w:val="single" w:color="auto" w:sz="4" w:space="0"/>
              <w:bottom w:val="single" w:color="auto" w:sz="4" w:space="0"/>
              <w:right w:val="single" w:color="auto" w:sz="4" w:space="0"/>
              <w:tl2br w:val="nil"/>
              <w:tr2bl w:val="nil"/>
            </w:tcBorders>
            <w:vAlign w:val="center"/>
          </w:tcPr>
          <w:p w14:paraId="5E16DEB5">
            <w:pPr>
              <w:spacing w:line="300" w:lineRule="exact"/>
              <w:jc w:val="center"/>
              <w:rPr>
                <w:rFonts w:ascii="Times New Roman" w:hAnsi="Times New Roman" w:eastAsia="仿宋_GB2312" w:cs="Times New Roman"/>
                <w:szCs w:val="24"/>
              </w:rPr>
            </w:pPr>
            <w:r>
              <w:rPr>
                <w:rFonts w:ascii="Times New Roman" w:hAnsi="Times New Roman" w:eastAsia="仿宋_GB2312" w:cs="Times New Roman"/>
                <w:szCs w:val="24"/>
              </w:rPr>
              <w:t>成立时间</w:t>
            </w:r>
          </w:p>
        </w:tc>
        <w:tc>
          <w:tcPr>
            <w:tcW w:w="1582" w:type="dxa"/>
            <w:tcBorders>
              <w:top w:val="single" w:color="auto" w:sz="4" w:space="0"/>
              <w:left w:val="single" w:color="auto" w:sz="4" w:space="0"/>
              <w:bottom w:val="single" w:color="auto" w:sz="4" w:space="0"/>
              <w:right w:val="single" w:color="auto" w:sz="4" w:space="0"/>
              <w:tl2br w:val="nil"/>
              <w:tr2bl w:val="nil"/>
            </w:tcBorders>
            <w:vAlign w:val="center"/>
          </w:tcPr>
          <w:p w14:paraId="2E6A9D32">
            <w:pPr>
              <w:spacing w:line="300" w:lineRule="exact"/>
              <w:rPr>
                <w:rFonts w:ascii="Times New Roman" w:hAnsi="Times New Roman" w:eastAsia="仿宋_GB2312" w:cs="Times New Roman"/>
                <w:szCs w:val="24"/>
              </w:rPr>
            </w:pPr>
          </w:p>
        </w:tc>
        <w:tc>
          <w:tcPr>
            <w:tcW w:w="1388" w:type="dxa"/>
            <w:tcBorders>
              <w:top w:val="single" w:color="auto" w:sz="4" w:space="0"/>
              <w:left w:val="single" w:color="auto" w:sz="4" w:space="0"/>
              <w:bottom w:val="single" w:color="auto" w:sz="4" w:space="0"/>
              <w:right w:val="single" w:color="auto" w:sz="4" w:space="0"/>
              <w:tl2br w:val="nil"/>
              <w:tr2bl w:val="nil"/>
            </w:tcBorders>
            <w:vAlign w:val="center"/>
          </w:tcPr>
          <w:p w14:paraId="4B1D6007">
            <w:pPr>
              <w:spacing w:line="300" w:lineRule="exact"/>
              <w:jc w:val="center"/>
              <w:rPr>
                <w:rFonts w:ascii="Times New Roman" w:hAnsi="Times New Roman" w:eastAsia="仿宋_GB2312" w:cs="Times New Roman"/>
                <w:szCs w:val="24"/>
              </w:rPr>
            </w:pPr>
            <w:r>
              <w:rPr>
                <w:rFonts w:hint="eastAsia" w:ascii="Times New Roman" w:hAnsi="Times New Roman" w:eastAsia="仿宋_GB2312" w:cs="Times New Roman"/>
                <w:szCs w:val="24"/>
              </w:rPr>
              <w:t>注册资本</w:t>
            </w:r>
          </w:p>
        </w:tc>
        <w:tc>
          <w:tcPr>
            <w:tcW w:w="2350" w:type="dxa"/>
            <w:tcBorders>
              <w:top w:val="single" w:color="auto" w:sz="4" w:space="0"/>
              <w:left w:val="single" w:color="auto" w:sz="4" w:space="0"/>
              <w:bottom w:val="single" w:color="auto" w:sz="4" w:space="0"/>
              <w:right w:val="single" w:color="auto" w:sz="4" w:space="0"/>
              <w:tl2br w:val="nil"/>
              <w:tr2bl w:val="nil"/>
            </w:tcBorders>
            <w:vAlign w:val="center"/>
          </w:tcPr>
          <w:p w14:paraId="40F9D6B7">
            <w:pPr>
              <w:widowControl/>
              <w:jc w:val="left"/>
              <w:textAlignment w:val="center"/>
              <w:rPr>
                <w:rFonts w:ascii="Times New Roman" w:hAnsi="Times New Roman" w:eastAsia="仿宋_GB2312" w:cs="Times New Roman"/>
                <w:kern w:val="0"/>
                <w:sz w:val="24"/>
                <w:szCs w:val="24"/>
                <w:lang w:bidi="ar"/>
              </w:rPr>
            </w:pPr>
          </w:p>
        </w:tc>
      </w:tr>
      <w:tr w14:paraId="1FB0E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45" w:type="dxa"/>
            <w:tcBorders>
              <w:top w:val="single" w:color="auto" w:sz="4" w:space="0"/>
              <w:left w:val="single" w:color="auto" w:sz="4" w:space="0"/>
              <w:bottom w:val="single" w:color="auto" w:sz="4" w:space="0"/>
              <w:right w:val="single" w:color="auto" w:sz="4" w:space="0"/>
              <w:tl2br w:val="nil"/>
              <w:tr2bl w:val="nil"/>
            </w:tcBorders>
            <w:vAlign w:val="center"/>
          </w:tcPr>
          <w:p w14:paraId="167BD5FD">
            <w:pPr>
              <w:spacing w:line="300" w:lineRule="exact"/>
              <w:jc w:val="center"/>
              <w:rPr>
                <w:rFonts w:ascii="Times New Roman" w:hAnsi="Times New Roman" w:eastAsia="仿宋_GB2312" w:cs="Times New Roman"/>
                <w:szCs w:val="24"/>
              </w:rPr>
            </w:pPr>
            <w:r>
              <w:rPr>
                <w:rFonts w:ascii="Times New Roman" w:hAnsi="Times New Roman" w:eastAsia="仿宋_GB2312" w:cs="Times New Roman"/>
                <w:szCs w:val="24"/>
              </w:rPr>
              <w:t>联系人</w:t>
            </w:r>
          </w:p>
        </w:tc>
        <w:tc>
          <w:tcPr>
            <w:tcW w:w="1419" w:type="dxa"/>
            <w:tcBorders>
              <w:top w:val="single" w:color="auto" w:sz="4" w:space="0"/>
              <w:left w:val="single" w:color="auto" w:sz="4" w:space="0"/>
              <w:bottom w:val="single" w:color="auto" w:sz="4" w:space="0"/>
              <w:right w:val="single" w:color="auto" w:sz="4" w:space="0"/>
              <w:tl2br w:val="nil"/>
              <w:tr2bl w:val="nil"/>
            </w:tcBorders>
            <w:vAlign w:val="center"/>
          </w:tcPr>
          <w:p w14:paraId="27CCF7B8">
            <w:pPr>
              <w:spacing w:line="300" w:lineRule="exact"/>
              <w:jc w:val="center"/>
              <w:rPr>
                <w:rFonts w:ascii="Times New Roman" w:hAnsi="Times New Roman" w:eastAsia="仿宋_GB2312" w:cs="Times New Roman"/>
                <w:szCs w:val="24"/>
              </w:rPr>
            </w:pPr>
          </w:p>
        </w:tc>
        <w:tc>
          <w:tcPr>
            <w:tcW w:w="1478" w:type="dxa"/>
            <w:tcBorders>
              <w:top w:val="single" w:color="auto" w:sz="4" w:space="0"/>
              <w:left w:val="single" w:color="auto" w:sz="4" w:space="0"/>
              <w:bottom w:val="single" w:color="auto" w:sz="4" w:space="0"/>
              <w:right w:val="single" w:color="auto" w:sz="4" w:space="0"/>
              <w:tl2br w:val="nil"/>
              <w:tr2bl w:val="nil"/>
            </w:tcBorders>
            <w:vAlign w:val="center"/>
          </w:tcPr>
          <w:p w14:paraId="7D481925">
            <w:pPr>
              <w:spacing w:line="300" w:lineRule="exact"/>
              <w:jc w:val="center"/>
              <w:rPr>
                <w:rFonts w:ascii="Times New Roman" w:hAnsi="Times New Roman" w:eastAsia="仿宋_GB2312" w:cs="Times New Roman"/>
                <w:szCs w:val="24"/>
              </w:rPr>
            </w:pPr>
            <w:r>
              <w:rPr>
                <w:rFonts w:ascii="Times New Roman" w:hAnsi="Times New Roman" w:eastAsia="仿宋_GB2312" w:cs="Times New Roman"/>
                <w:szCs w:val="24"/>
              </w:rPr>
              <w:t>电话</w:t>
            </w:r>
          </w:p>
        </w:tc>
        <w:tc>
          <w:tcPr>
            <w:tcW w:w="1582" w:type="dxa"/>
            <w:tcBorders>
              <w:top w:val="single" w:color="auto" w:sz="4" w:space="0"/>
              <w:left w:val="single" w:color="auto" w:sz="4" w:space="0"/>
              <w:bottom w:val="single" w:color="auto" w:sz="4" w:space="0"/>
              <w:right w:val="single" w:color="auto" w:sz="4" w:space="0"/>
              <w:tl2br w:val="nil"/>
              <w:tr2bl w:val="nil"/>
            </w:tcBorders>
            <w:vAlign w:val="center"/>
          </w:tcPr>
          <w:p w14:paraId="51F98F56">
            <w:pPr>
              <w:spacing w:line="300" w:lineRule="exact"/>
              <w:jc w:val="center"/>
              <w:rPr>
                <w:rFonts w:ascii="Times New Roman" w:hAnsi="Times New Roman" w:eastAsia="仿宋_GB2312" w:cs="Times New Roman"/>
                <w:szCs w:val="24"/>
              </w:rPr>
            </w:pPr>
          </w:p>
        </w:tc>
        <w:tc>
          <w:tcPr>
            <w:tcW w:w="1388" w:type="dxa"/>
            <w:tcBorders>
              <w:top w:val="single" w:color="auto" w:sz="4" w:space="0"/>
              <w:left w:val="single" w:color="auto" w:sz="4" w:space="0"/>
              <w:bottom w:val="single" w:color="auto" w:sz="4" w:space="0"/>
              <w:right w:val="single" w:color="auto" w:sz="4" w:space="0"/>
              <w:tl2br w:val="nil"/>
              <w:tr2bl w:val="nil"/>
            </w:tcBorders>
            <w:vAlign w:val="center"/>
          </w:tcPr>
          <w:p w14:paraId="6DFCA97C">
            <w:pPr>
              <w:spacing w:line="300" w:lineRule="exact"/>
              <w:jc w:val="center"/>
              <w:rPr>
                <w:rFonts w:ascii="Times New Roman" w:hAnsi="Times New Roman" w:eastAsia="仿宋_GB2312" w:cs="Times New Roman"/>
                <w:szCs w:val="24"/>
              </w:rPr>
            </w:pPr>
            <w:r>
              <w:rPr>
                <w:rFonts w:ascii="Times New Roman" w:hAnsi="Times New Roman" w:eastAsia="仿宋_GB2312" w:cs="Times New Roman"/>
                <w:szCs w:val="24"/>
              </w:rPr>
              <w:t>邮箱</w:t>
            </w:r>
          </w:p>
        </w:tc>
        <w:tc>
          <w:tcPr>
            <w:tcW w:w="2350" w:type="dxa"/>
            <w:tcBorders>
              <w:top w:val="single" w:color="auto" w:sz="4" w:space="0"/>
              <w:left w:val="single" w:color="auto" w:sz="4" w:space="0"/>
              <w:bottom w:val="single" w:color="auto" w:sz="4" w:space="0"/>
              <w:right w:val="single" w:color="auto" w:sz="4" w:space="0"/>
              <w:tl2br w:val="nil"/>
              <w:tr2bl w:val="nil"/>
            </w:tcBorders>
            <w:vAlign w:val="center"/>
          </w:tcPr>
          <w:p w14:paraId="10FEF2AF">
            <w:pPr>
              <w:widowControl/>
              <w:jc w:val="left"/>
              <w:textAlignment w:val="center"/>
              <w:rPr>
                <w:rFonts w:ascii="Times New Roman" w:hAnsi="Times New Roman" w:eastAsia="仿宋_GB2312" w:cs="Times New Roman"/>
                <w:kern w:val="0"/>
                <w:sz w:val="24"/>
                <w:szCs w:val="24"/>
                <w:lang w:bidi="ar"/>
              </w:rPr>
            </w:pPr>
          </w:p>
        </w:tc>
      </w:tr>
      <w:tr w14:paraId="68520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9" w:hRule="atLeast"/>
          <w:jc w:val="center"/>
        </w:trPr>
        <w:tc>
          <w:tcPr>
            <w:tcW w:w="1645" w:type="dxa"/>
            <w:tcBorders>
              <w:top w:val="single" w:color="auto" w:sz="4" w:space="0"/>
              <w:left w:val="single" w:color="auto" w:sz="4" w:space="0"/>
              <w:bottom w:val="single" w:color="auto" w:sz="4" w:space="0"/>
              <w:right w:val="single" w:color="auto" w:sz="4" w:space="0"/>
              <w:tl2br w:val="nil"/>
              <w:tr2bl w:val="nil"/>
            </w:tcBorders>
            <w:vAlign w:val="center"/>
          </w:tcPr>
          <w:p w14:paraId="60C641E8">
            <w:pPr>
              <w:spacing w:line="300" w:lineRule="exact"/>
              <w:jc w:val="center"/>
              <w:rPr>
                <w:rFonts w:ascii="Times New Roman" w:hAnsi="Times New Roman" w:eastAsia="仿宋_GB2312" w:cs="Times New Roman"/>
                <w:szCs w:val="24"/>
              </w:rPr>
            </w:pPr>
            <w:r>
              <w:rPr>
                <w:rFonts w:ascii="Times New Roman" w:hAnsi="Times New Roman" w:eastAsia="仿宋_GB2312" w:cs="Times New Roman"/>
              </w:rPr>
              <w:t>企业简介</w:t>
            </w:r>
          </w:p>
        </w:tc>
        <w:tc>
          <w:tcPr>
            <w:tcW w:w="8217"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30DB4E27">
            <w:pPr>
              <w:widowControl/>
              <w:jc w:val="lef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rPr>
              <w:t>（发展历程、主营业务、主导产品、特色优势等方面基本情况，不超过300字）</w:t>
            </w:r>
          </w:p>
        </w:tc>
      </w:tr>
      <w:tr w14:paraId="7B44D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45" w:type="dxa"/>
            <w:vMerge w:val="restart"/>
            <w:tcBorders>
              <w:top w:val="single" w:color="auto" w:sz="4" w:space="0"/>
              <w:left w:val="single" w:color="auto" w:sz="4" w:space="0"/>
              <w:right w:val="single" w:color="auto" w:sz="4" w:space="0"/>
              <w:tl2br w:val="nil"/>
              <w:tr2bl w:val="nil"/>
            </w:tcBorders>
            <w:vAlign w:val="center"/>
          </w:tcPr>
          <w:p w14:paraId="2D99EB72">
            <w:pPr>
              <w:spacing w:line="300" w:lineRule="exact"/>
              <w:jc w:val="center"/>
              <w:rPr>
                <w:rFonts w:ascii="Times New Roman" w:hAnsi="Times New Roman" w:eastAsia="仿宋_GB2312" w:cs="Times New Roman"/>
              </w:rPr>
            </w:pPr>
            <w:r>
              <w:rPr>
                <w:rFonts w:ascii="Times New Roman" w:hAnsi="Times New Roman" w:eastAsia="仿宋_GB2312" w:cs="Times New Roman"/>
                <w:szCs w:val="21"/>
                <w:lang w:bidi="ar"/>
              </w:rPr>
              <w:t>经营情况</w:t>
            </w:r>
          </w:p>
        </w:tc>
        <w:tc>
          <w:tcPr>
            <w:tcW w:w="8217"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04EA2EB6">
            <w:pPr>
              <w:spacing w:line="300" w:lineRule="exact"/>
              <w:jc w:val="left"/>
              <w:rPr>
                <w:rFonts w:ascii="Times New Roman" w:hAnsi="Times New Roman" w:eastAsia="仿宋_GB2312" w:cs="Times New Roman"/>
                <w:szCs w:val="21"/>
                <w:lang w:bidi="ar"/>
              </w:rPr>
            </w:pPr>
            <w:r>
              <w:rPr>
                <w:rFonts w:ascii="Times New Roman" w:hAnsi="Times New Roman" w:eastAsia="仿宋_GB2312" w:cs="Times New Roman"/>
                <w:szCs w:val="21"/>
                <w:lang w:bidi="ar"/>
              </w:rPr>
              <w:t>近三年主营业务收入</w:t>
            </w:r>
            <w:r>
              <w:rPr>
                <w:rFonts w:hint="eastAsia" w:ascii="Times New Roman" w:hAnsi="Times New Roman" w:eastAsia="仿宋_GB2312" w:cs="Times New Roman"/>
                <w:szCs w:val="21"/>
                <w:lang w:bidi="ar"/>
              </w:rPr>
              <w:t>，</w:t>
            </w:r>
            <w:r>
              <w:rPr>
                <w:rFonts w:hint="eastAsia" w:ascii="Times New Roman" w:hAnsi="Times New Roman" w:eastAsia="仿宋_GB2312" w:cs="Times New Roman"/>
                <w:szCs w:val="24"/>
                <w:u w:val="single"/>
              </w:rPr>
              <w:t>需提供证明材料</w:t>
            </w:r>
            <w:r>
              <w:rPr>
                <w:rFonts w:ascii="Times New Roman" w:hAnsi="Times New Roman" w:eastAsia="仿宋_GB2312" w:cs="Times New Roman"/>
                <w:szCs w:val="21"/>
                <w:lang w:bidi="ar"/>
              </w:rPr>
              <w:t>：</w:t>
            </w:r>
          </w:p>
          <w:p w14:paraId="270EBBBC">
            <w:pPr>
              <w:widowControl/>
              <w:jc w:val="left"/>
              <w:textAlignment w:val="center"/>
              <w:rPr>
                <w:rFonts w:ascii="Times New Roman" w:hAnsi="Times New Roman" w:eastAsia="仿宋_GB2312" w:cs="Times New Roman"/>
              </w:rPr>
            </w:pPr>
            <w:r>
              <w:rPr>
                <w:rFonts w:ascii="Times New Roman" w:hAnsi="Times New Roman" w:eastAsia="仿宋_GB2312" w:cs="Times New Roman"/>
                <w:szCs w:val="21"/>
                <w:lang w:bidi="ar"/>
              </w:rPr>
              <w:t>202</w:t>
            </w:r>
            <w:r>
              <w:rPr>
                <w:rFonts w:hint="eastAsia" w:ascii="Times New Roman" w:hAnsi="Times New Roman" w:eastAsia="仿宋_GB2312" w:cs="Times New Roman"/>
                <w:szCs w:val="21"/>
                <w:lang w:val="en-US" w:eastAsia="zh-CN" w:bidi="ar"/>
              </w:rPr>
              <w:t>4</w:t>
            </w:r>
            <w:r>
              <w:rPr>
                <w:rFonts w:ascii="Times New Roman" w:hAnsi="Times New Roman" w:eastAsia="仿宋_GB2312" w:cs="Times New Roman"/>
                <w:szCs w:val="21"/>
                <w:lang w:bidi="ar"/>
              </w:rPr>
              <w:t>年</w:t>
            </w:r>
            <w:r>
              <w:rPr>
                <w:rFonts w:hint="eastAsia" w:ascii="Times New Roman" w:hAnsi="Times New Roman" w:eastAsia="仿宋_GB2312" w:cs="Times New Roman"/>
                <w:szCs w:val="21"/>
                <w:lang w:val="en-US" w:eastAsia="zh-CN" w:bidi="ar"/>
              </w:rPr>
              <w:t>1-9月</w:t>
            </w:r>
            <w:r>
              <w:rPr>
                <w:rFonts w:ascii="Times New Roman" w:hAnsi="Times New Roman" w:eastAsia="仿宋_GB2312" w:cs="Times New Roman"/>
                <w:szCs w:val="21"/>
                <w:lang w:bidi="ar"/>
              </w:rPr>
              <w:t>（     ）万元，202</w:t>
            </w:r>
            <w:r>
              <w:rPr>
                <w:rFonts w:hint="eastAsia" w:ascii="Times New Roman" w:hAnsi="Times New Roman" w:eastAsia="仿宋_GB2312" w:cs="Times New Roman"/>
                <w:szCs w:val="21"/>
                <w:lang w:val="en-US" w:eastAsia="zh-CN" w:bidi="ar"/>
              </w:rPr>
              <w:t>3</w:t>
            </w:r>
            <w:r>
              <w:rPr>
                <w:rFonts w:ascii="Times New Roman" w:hAnsi="Times New Roman" w:eastAsia="仿宋_GB2312" w:cs="Times New Roman"/>
                <w:szCs w:val="21"/>
                <w:lang w:bidi="ar"/>
              </w:rPr>
              <w:t>年（     ）万元，202</w:t>
            </w:r>
            <w:r>
              <w:rPr>
                <w:rFonts w:hint="eastAsia" w:ascii="Times New Roman" w:hAnsi="Times New Roman" w:eastAsia="仿宋_GB2312" w:cs="Times New Roman"/>
                <w:szCs w:val="21"/>
                <w:lang w:val="en-US" w:eastAsia="zh-CN" w:bidi="ar"/>
              </w:rPr>
              <w:t>2</w:t>
            </w:r>
            <w:r>
              <w:rPr>
                <w:rFonts w:ascii="Times New Roman" w:hAnsi="Times New Roman" w:eastAsia="仿宋_GB2312" w:cs="Times New Roman"/>
                <w:szCs w:val="21"/>
                <w:lang w:bidi="ar"/>
              </w:rPr>
              <w:t>年（     ）万元</w:t>
            </w:r>
          </w:p>
        </w:tc>
      </w:tr>
      <w:tr w14:paraId="1CC2F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45" w:type="dxa"/>
            <w:vMerge w:val="continue"/>
            <w:tcBorders>
              <w:left w:val="single" w:color="auto" w:sz="4" w:space="0"/>
              <w:right w:val="single" w:color="auto" w:sz="4" w:space="0"/>
              <w:tl2br w:val="nil"/>
              <w:tr2bl w:val="nil"/>
            </w:tcBorders>
            <w:vAlign w:val="center"/>
          </w:tcPr>
          <w:p w14:paraId="1AF6A582">
            <w:pPr>
              <w:spacing w:line="300" w:lineRule="exact"/>
              <w:jc w:val="center"/>
              <w:rPr>
                <w:rFonts w:ascii="Times New Roman" w:hAnsi="Times New Roman" w:eastAsia="仿宋_GB2312" w:cs="Times New Roman"/>
                <w:szCs w:val="21"/>
                <w:lang w:bidi="ar"/>
              </w:rPr>
            </w:pPr>
          </w:p>
        </w:tc>
        <w:tc>
          <w:tcPr>
            <w:tcW w:w="8217"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03382A7F">
            <w:pPr>
              <w:widowControl/>
              <w:jc w:val="left"/>
              <w:textAlignment w:val="center"/>
              <w:rPr>
                <w:rFonts w:ascii="Times New Roman" w:hAnsi="Times New Roman" w:eastAsia="仿宋_GB2312" w:cs="Times New Roman"/>
                <w:szCs w:val="24"/>
              </w:rPr>
            </w:pPr>
            <w:r>
              <w:rPr>
                <w:rFonts w:ascii="Times New Roman" w:hAnsi="Times New Roman" w:eastAsia="仿宋_GB2312" w:cs="Times New Roman"/>
                <w:szCs w:val="24"/>
              </w:rPr>
              <w:t>相关技术研发及服务人员（  ）名，其中硕士学历以上、工程师以上技术人员（  ）名</w:t>
            </w:r>
          </w:p>
        </w:tc>
      </w:tr>
      <w:tr w14:paraId="4C532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45" w:type="dxa"/>
            <w:vMerge w:val="continue"/>
            <w:tcBorders>
              <w:left w:val="single" w:color="auto" w:sz="4" w:space="0"/>
              <w:bottom w:val="single" w:color="auto" w:sz="4" w:space="0"/>
              <w:right w:val="single" w:color="auto" w:sz="4" w:space="0"/>
              <w:tl2br w:val="nil"/>
              <w:tr2bl w:val="nil"/>
            </w:tcBorders>
            <w:vAlign w:val="center"/>
          </w:tcPr>
          <w:p w14:paraId="7F34E575">
            <w:pPr>
              <w:spacing w:line="300" w:lineRule="exact"/>
              <w:jc w:val="center"/>
              <w:rPr>
                <w:rFonts w:ascii="Times New Roman" w:hAnsi="Times New Roman" w:eastAsia="仿宋_GB2312" w:cs="Times New Roman"/>
                <w:szCs w:val="21"/>
                <w:lang w:bidi="ar"/>
              </w:rPr>
            </w:pPr>
          </w:p>
        </w:tc>
        <w:tc>
          <w:tcPr>
            <w:tcW w:w="8217"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2B53AE52">
            <w:pPr>
              <w:spacing w:line="300" w:lineRule="exact"/>
              <w:jc w:val="left"/>
              <w:rPr>
                <w:rFonts w:ascii="Times New Roman" w:hAnsi="Times New Roman" w:eastAsia="仿宋_GB2312" w:cs="Times New Roman"/>
              </w:rPr>
            </w:pPr>
            <w:r>
              <w:rPr>
                <w:rFonts w:hint="eastAsia" w:ascii="Times New Roman" w:hAnsi="Times New Roman" w:eastAsia="仿宋_GB2312" w:cs="Times New Roman"/>
              </w:rPr>
              <w:t>贵阳</w:t>
            </w:r>
            <w:r>
              <w:rPr>
                <w:rFonts w:ascii="Times New Roman" w:hAnsi="Times New Roman" w:eastAsia="仿宋_GB2312" w:cs="Times New Roman"/>
              </w:rPr>
              <w:t>市数字化转型服务能力情况</w:t>
            </w:r>
            <w:r>
              <w:rPr>
                <w:rFonts w:hint="eastAsia" w:ascii="Times New Roman" w:hAnsi="Times New Roman" w:eastAsia="仿宋_GB2312" w:cs="Times New Roman"/>
                <w:lang w:eastAsia="zh-CN"/>
              </w:rPr>
              <w:t>（</w:t>
            </w:r>
            <w:r>
              <w:rPr>
                <w:rFonts w:hint="eastAsia" w:ascii="Times New Roman" w:hAnsi="Times New Roman" w:eastAsia="仿宋_GB2312" w:cs="Times New Roman"/>
                <w:lang w:val="en-US" w:eastAsia="zh-CN"/>
              </w:rPr>
              <w:t>需提供2024年近3个月贵阳贵安社保证明材料）。</w:t>
            </w:r>
          </w:p>
          <w:p w14:paraId="44533A29">
            <w:pPr>
              <w:spacing w:line="300" w:lineRule="exact"/>
              <w:jc w:val="left"/>
              <w:rPr>
                <w:rFonts w:hint="eastAsia" w:ascii="Times New Roman" w:hAnsi="Times New Roman" w:eastAsia="仿宋_GB2312" w:cs="Times New Roman"/>
                <w:lang w:eastAsia="zh-CN"/>
              </w:rPr>
            </w:pPr>
            <w:r>
              <w:rPr>
                <w:rFonts w:ascii="Times New Roman" w:hAnsi="Times New Roman" w:eastAsia="仿宋_GB2312" w:cs="Times New Roman"/>
              </w:rPr>
              <w:sym w:font="Wingdings" w:char="00A8"/>
            </w:r>
            <w:r>
              <w:rPr>
                <w:rFonts w:ascii="Times New Roman" w:hAnsi="Times New Roman" w:eastAsia="仿宋_GB2312" w:cs="Times New Roman"/>
              </w:rPr>
              <w:t>在</w:t>
            </w:r>
            <w:r>
              <w:rPr>
                <w:rFonts w:hint="eastAsia" w:ascii="Times New Roman" w:hAnsi="Times New Roman" w:eastAsia="仿宋_GB2312" w:cs="Times New Roman"/>
              </w:rPr>
              <w:t>贵阳贵安有工商注册的实体公司且有技术运营团队</w:t>
            </w:r>
          </w:p>
          <w:p w14:paraId="47EAFD7A">
            <w:pPr>
              <w:spacing w:line="300" w:lineRule="exact"/>
              <w:jc w:val="left"/>
              <w:rPr>
                <w:rFonts w:hint="eastAsia" w:ascii="Times New Roman" w:hAnsi="Times New Roman" w:eastAsia="仿宋_GB2312" w:cs="Times New Roman"/>
                <w:lang w:eastAsia="zh-CN"/>
              </w:rPr>
            </w:pPr>
            <w:r>
              <w:rPr>
                <w:rFonts w:ascii="Times New Roman" w:hAnsi="Times New Roman" w:eastAsia="仿宋_GB2312" w:cs="Times New Roman"/>
              </w:rPr>
              <w:sym w:font="Wingdings" w:char="00A8"/>
            </w:r>
            <w:r>
              <w:rPr>
                <w:rFonts w:ascii="Times New Roman" w:hAnsi="Times New Roman" w:eastAsia="仿宋_GB2312" w:cs="Times New Roman"/>
              </w:rPr>
              <w:t>在贵阳没有实体公司，有技术运营团队</w:t>
            </w:r>
          </w:p>
          <w:p w14:paraId="1D0B0F35">
            <w:pPr>
              <w:spacing w:line="300" w:lineRule="exact"/>
              <w:jc w:val="left"/>
              <w:rPr>
                <w:rFonts w:ascii="Times New Roman" w:hAnsi="Times New Roman" w:eastAsia="仿宋_GB2312" w:cs="Times New Roman"/>
                <w:szCs w:val="24"/>
              </w:rPr>
            </w:pPr>
            <w:r>
              <w:rPr>
                <w:rFonts w:ascii="Times New Roman" w:hAnsi="Times New Roman" w:eastAsia="仿宋_GB2312" w:cs="Times New Roman"/>
              </w:rPr>
              <w:sym w:font="Wingdings" w:char="00A8"/>
            </w:r>
            <w:r>
              <w:rPr>
                <w:rFonts w:ascii="Times New Roman" w:hAnsi="Times New Roman" w:eastAsia="仿宋_GB2312" w:cs="Times New Roman"/>
              </w:rPr>
              <w:t>在贵阳无实体公司及技术运营团队，有计划落地贵阳</w:t>
            </w:r>
          </w:p>
        </w:tc>
      </w:tr>
      <w:tr w14:paraId="7F40D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45" w:type="dxa"/>
            <w:tcBorders>
              <w:left w:val="single" w:color="auto" w:sz="4" w:space="0"/>
              <w:bottom w:val="single" w:color="auto" w:sz="4" w:space="0"/>
              <w:right w:val="single" w:color="auto" w:sz="4" w:space="0"/>
              <w:tl2br w:val="nil"/>
              <w:tr2bl w:val="nil"/>
            </w:tcBorders>
            <w:vAlign w:val="center"/>
          </w:tcPr>
          <w:p w14:paraId="2E2EEB2A">
            <w:pPr>
              <w:spacing w:line="300" w:lineRule="exact"/>
              <w:jc w:val="center"/>
              <w:rPr>
                <w:rFonts w:ascii="Times New Roman" w:hAnsi="Times New Roman" w:eastAsia="仿宋_GB2312" w:cs="Times New Roman"/>
                <w:szCs w:val="21"/>
                <w:lang w:bidi="ar"/>
              </w:rPr>
            </w:pPr>
            <w:r>
              <w:rPr>
                <w:rFonts w:ascii="Times New Roman" w:hAnsi="Times New Roman" w:eastAsia="仿宋_GB2312" w:cs="Times New Roman"/>
                <w:szCs w:val="21"/>
                <w:lang w:bidi="ar"/>
              </w:rPr>
              <w:t>主要服务类别</w:t>
            </w:r>
          </w:p>
        </w:tc>
        <w:tc>
          <w:tcPr>
            <w:tcW w:w="8217"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59006659">
            <w:pPr>
              <w:spacing w:line="300" w:lineRule="exact"/>
              <w:jc w:val="left"/>
              <w:rPr>
                <w:rFonts w:ascii="Times New Roman" w:hAnsi="Times New Roman" w:eastAsia="仿宋_GB2312" w:cs="Times New Roman"/>
              </w:rPr>
            </w:pPr>
            <w:r>
              <w:rPr>
                <w:rFonts w:hint="eastAsia" w:ascii="Times New Roman" w:hAnsi="Times New Roman" w:eastAsia="仿宋_GB2312" w:cs="Times New Roman"/>
              </w:rPr>
              <w:t>专业领域服务商（可多选）：</w:t>
            </w:r>
          </w:p>
          <w:p w14:paraId="7F635818">
            <w:pPr>
              <w:spacing w:line="300" w:lineRule="exact"/>
              <w:jc w:val="left"/>
              <w:rPr>
                <w:rFonts w:ascii="Times New Roman" w:hAnsi="Times New Roman" w:eastAsia="仿宋_GB2312" w:cs="Times New Roman"/>
              </w:rPr>
            </w:pPr>
            <w:r>
              <w:rPr>
                <w:rFonts w:ascii="Times New Roman" w:hAnsi="Times New Roman" w:eastAsia="仿宋_GB2312" w:cs="Times New Roman"/>
              </w:rPr>
              <w:sym w:font="Wingdings" w:char="00A8"/>
            </w:r>
            <w:r>
              <w:rPr>
                <w:rFonts w:hint="eastAsia" w:ascii="Times New Roman" w:hAnsi="Times New Roman" w:eastAsia="仿宋_GB2312" w:cs="Times New Roman"/>
              </w:rPr>
              <w:t>产品生命周期数字化服务 （</w:t>
            </w:r>
            <w:r>
              <w:rPr>
                <w:rFonts w:ascii="Times New Roman" w:hAnsi="Times New Roman" w:eastAsia="仿宋_GB2312" w:cs="Times New Roman"/>
              </w:rPr>
              <w:sym w:font="Wingdings" w:char="00A8"/>
            </w:r>
            <w:r>
              <w:rPr>
                <w:rFonts w:hint="eastAsia" w:ascii="Times New Roman" w:hAnsi="Times New Roman" w:eastAsia="仿宋_GB2312" w:cs="Times New Roman"/>
              </w:rPr>
              <w:t xml:space="preserve">产品设计 </w:t>
            </w:r>
            <w:r>
              <w:rPr>
                <w:rFonts w:ascii="Times New Roman" w:hAnsi="Times New Roman" w:eastAsia="仿宋_GB2312" w:cs="Times New Roman"/>
              </w:rPr>
              <w:sym w:font="Wingdings" w:char="00A8"/>
            </w:r>
            <w:r>
              <w:rPr>
                <w:rFonts w:hint="eastAsia" w:ascii="Times New Roman" w:hAnsi="Times New Roman" w:eastAsia="仿宋_GB2312" w:cs="Times New Roman"/>
              </w:rPr>
              <w:t xml:space="preserve">工艺设计 </w:t>
            </w:r>
            <w:r>
              <w:rPr>
                <w:rFonts w:ascii="Times New Roman" w:hAnsi="Times New Roman" w:eastAsia="仿宋_GB2312" w:cs="Times New Roman"/>
              </w:rPr>
              <w:sym w:font="Wingdings" w:char="00A8"/>
            </w:r>
            <w:r>
              <w:rPr>
                <w:rFonts w:hint="eastAsia" w:ascii="Times New Roman" w:hAnsi="Times New Roman" w:eastAsia="仿宋_GB2312" w:cs="Times New Roman"/>
              </w:rPr>
              <w:t xml:space="preserve">营销管理 </w:t>
            </w:r>
            <w:r>
              <w:rPr>
                <w:rFonts w:ascii="Times New Roman" w:hAnsi="Times New Roman" w:eastAsia="仿宋_GB2312" w:cs="Times New Roman"/>
              </w:rPr>
              <w:sym w:font="Wingdings" w:char="00A8"/>
            </w:r>
            <w:r>
              <w:rPr>
                <w:rFonts w:hint="eastAsia" w:ascii="Times New Roman" w:hAnsi="Times New Roman" w:eastAsia="仿宋_GB2312" w:cs="Times New Roman"/>
              </w:rPr>
              <w:t>售后服务，可多选）</w:t>
            </w:r>
          </w:p>
          <w:p w14:paraId="213782E9">
            <w:pPr>
              <w:spacing w:line="300" w:lineRule="exact"/>
              <w:jc w:val="left"/>
              <w:rPr>
                <w:rFonts w:ascii="Times New Roman" w:hAnsi="Times New Roman" w:eastAsia="仿宋_GB2312" w:cs="Times New Roman"/>
              </w:rPr>
            </w:pPr>
            <w:r>
              <w:rPr>
                <w:rFonts w:hint="eastAsia" w:ascii="Times New Roman" w:hAnsi="Times New Roman" w:eastAsia="仿宋_GB2312" w:cs="Times New Roman"/>
              </w:rPr>
              <w:sym w:font="Wingdings" w:char="00A8"/>
            </w:r>
            <w:r>
              <w:rPr>
                <w:rFonts w:hint="eastAsia" w:ascii="Times New Roman" w:hAnsi="Times New Roman" w:eastAsia="仿宋_GB2312" w:cs="Times New Roman"/>
              </w:rPr>
              <w:t>生产执行数字化服务（</w:t>
            </w:r>
            <w:r>
              <w:rPr>
                <w:rFonts w:ascii="Times New Roman" w:hAnsi="Times New Roman" w:eastAsia="仿宋_GB2312" w:cs="Times New Roman"/>
              </w:rPr>
              <w:sym w:font="Wingdings" w:char="00A8"/>
            </w:r>
            <w:r>
              <w:rPr>
                <w:rFonts w:hint="eastAsia" w:ascii="Times New Roman" w:hAnsi="Times New Roman" w:eastAsia="仿宋_GB2312" w:cs="Times New Roman"/>
              </w:rPr>
              <w:t xml:space="preserve">计划排程 </w:t>
            </w:r>
            <w:r>
              <w:rPr>
                <w:rFonts w:ascii="Times New Roman" w:hAnsi="Times New Roman" w:eastAsia="仿宋_GB2312" w:cs="Times New Roman"/>
              </w:rPr>
              <w:sym w:font="Wingdings" w:char="00A8"/>
            </w:r>
            <w:r>
              <w:rPr>
                <w:rFonts w:hint="eastAsia" w:ascii="Times New Roman" w:hAnsi="Times New Roman" w:eastAsia="仿宋_GB2312" w:cs="Times New Roman"/>
              </w:rPr>
              <w:t xml:space="preserve">生产管控 </w:t>
            </w:r>
            <w:r>
              <w:rPr>
                <w:rFonts w:ascii="Times New Roman" w:hAnsi="Times New Roman" w:eastAsia="仿宋_GB2312" w:cs="Times New Roman"/>
              </w:rPr>
              <w:sym w:font="Wingdings" w:char="00A8"/>
            </w:r>
            <w:r>
              <w:rPr>
                <w:rFonts w:hint="eastAsia" w:ascii="Times New Roman" w:hAnsi="Times New Roman" w:eastAsia="仿宋_GB2312" w:cs="Times New Roman"/>
              </w:rPr>
              <w:t xml:space="preserve">质量管理 </w:t>
            </w:r>
            <w:r>
              <w:rPr>
                <w:rFonts w:ascii="Times New Roman" w:hAnsi="Times New Roman" w:eastAsia="仿宋_GB2312" w:cs="Times New Roman"/>
              </w:rPr>
              <w:sym w:font="Wingdings" w:char="00A8"/>
            </w:r>
            <w:r>
              <w:rPr>
                <w:rFonts w:hint="eastAsia" w:ascii="Times New Roman" w:hAnsi="Times New Roman" w:eastAsia="仿宋_GB2312" w:cs="Times New Roman"/>
              </w:rPr>
              <w:t xml:space="preserve">设备管理 安全生产 </w:t>
            </w:r>
            <w:r>
              <w:rPr>
                <w:rFonts w:ascii="Times New Roman" w:hAnsi="Times New Roman" w:eastAsia="仿宋_GB2312" w:cs="Times New Roman"/>
              </w:rPr>
              <w:sym w:font="Wingdings" w:char="00A8"/>
            </w:r>
            <w:r>
              <w:rPr>
                <w:rFonts w:hint="eastAsia" w:ascii="Times New Roman" w:hAnsi="Times New Roman" w:eastAsia="仿宋_GB2312" w:cs="Times New Roman"/>
              </w:rPr>
              <w:t>能耗管理，可多选）</w:t>
            </w:r>
          </w:p>
          <w:p w14:paraId="69A5F797">
            <w:pPr>
              <w:spacing w:line="300" w:lineRule="exact"/>
              <w:jc w:val="left"/>
              <w:rPr>
                <w:rFonts w:ascii="Times New Roman" w:hAnsi="Times New Roman" w:eastAsia="仿宋_GB2312" w:cs="Times New Roman"/>
              </w:rPr>
            </w:pPr>
            <w:r>
              <w:rPr>
                <w:rFonts w:ascii="Times New Roman" w:hAnsi="Times New Roman" w:eastAsia="仿宋_GB2312" w:cs="Times New Roman"/>
              </w:rPr>
              <w:sym w:font="Wingdings" w:char="00A8"/>
            </w:r>
            <w:r>
              <w:rPr>
                <w:rFonts w:hint="eastAsia" w:ascii="Times New Roman" w:hAnsi="Times New Roman" w:eastAsia="仿宋_GB2312" w:cs="Times New Roman"/>
              </w:rPr>
              <w:t>供应链数字化服务（</w:t>
            </w:r>
            <w:r>
              <w:rPr>
                <w:rFonts w:ascii="Times New Roman" w:hAnsi="Times New Roman" w:eastAsia="仿宋_GB2312" w:cs="Times New Roman"/>
              </w:rPr>
              <w:sym w:font="Wingdings" w:char="00A8"/>
            </w:r>
            <w:r>
              <w:rPr>
                <w:rFonts w:hint="eastAsia" w:ascii="Times New Roman" w:hAnsi="Times New Roman" w:eastAsia="仿宋_GB2312" w:cs="Times New Roman"/>
              </w:rPr>
              <w:t xml:space="preserve">采购管理 </w:t>
            </w:r>
            <w:r>
              <w:rPr>
                <w:rFonts w:ascii="Times New Roman" w:hAnsi="Times New Roman" w:eastAsia="仿宋_GB2312" w:cs="Times New Roman"/>
              </w:rPr>
              <w:sym w:font="Wingdings" w:char="00A8"/>
            </w:r>
            <w:r>
              <w:rPr>
                <w:rFonts w:hint="eastAsia" w:ascii="Times New Roman" w:hAnsi="Times New Roman" w:eastAsia="仿宋_GB2312" w:cs="Times New Roman"/>
              </w:rPr>
              <w:t>仓储物流，可多选）</w:t>
            </w:r>
          </w:p>
          <w:p w14:paraId="1F18389E">
            <w:pPr>
              <w:spacing w:line="300" w:lineRule="exact"/>
              <w:jc w:val="left"/>
              <w:rPr>
                <w:rFonts w:ascii="Times New Roman" w:hAnsi="Times New Roman" w:eastAsia="仿宋_GB2312" w:cs="Times New Roman"/>
              </w:rPr>
            </w:pPr>
            <w:r>
              <w:rPr>
                <w:rFonts w:ascii="Times New Roman" w:hAnsi="Times New Roman" w:eastAsia="仿宋_GB2312" w:cs="Times New Roman"/>
              </w:rPr>
              <w:sym w:font="Wingdings" w:char="00A8"/>
            </w:r>
            <w:r>
              <w:rPr>
                <w:rFonts w:hint="eastAsia" w:ascii="Times New Roman" w:hAnsi="Times New Roman" w:eastAsia="仿宋_GB2312" w:cs="Times New Roman"/>
              </w:rPr>
              <w:t>管理决策数字化服务（</w:t>
            </w:r>
            <w:r>
              <w:rPr>
                <w:rFonts w:ascii="Times New Roman" w:hAnsi="Times New Roman" w:eastAsia="仿宋_GB2312" w:cs="Times New Roman"/>
              </w:rPr>
              <w:sym w:font="Wingdings" w:char="00A8"/>
            </w:r>
            <w:r>
              <w:rPr>
                <w:rFonts w:hint="eastAsia" w:ascii="Times New Roman" w:hAnsi="Times New Roman" w:eastAsia="仿宋_GB2312" w:cs="Times New Roman"/>
              </w:rPr>
              <w:t xml:space="preserve">财务管理 </w:t>
            </w:r>
            <w:r>
              <w:rPr>
                <w:rFonts w:ascii="Times New Roman" w:hAnsi="Times New Roman" w:eastAsia="仿宋_GB2312" w:cs="Times New Roman"/>
              </w:rPr>
              <w:sym w:font="Wingdings" w:char="00A8"/>
            </w:r>
            <w:r>
              <w:rPr>
                <w:rFonts w:hint="eastAsia" w:ascii="Times New Roman" w:hAnsi="Times New Roman" w:eastAsia="仿宋_GB2312" w:cs="Times New Roman"/>
              </w:rPr>
              <w:t xml:space="preserve">人力资源 </w:t>
            </w:r>
            <w:r>
              <w:rPr>
                <w:rFonts w:ascii="Times New Roman" w:hAnsi="Times New Roman" w:eastAsia="仿宋_GB2312" w:cs="Times New Roman"/>
              </w:rPr>
              <w:sym w:font="Wingdings" w:char="00A8"/>
            </w:r>
            <w:r>
              <w:rPr>
                <w:rFonts w:hint="eastAsia" w:ascii="Times New Roman" w:hAnsi="Times New Roman" w:eastAsia="仿宋_GB2312" w:cs="Times New Roman"/>
              </w:rPr>
              <w:t xml:space="preserve">协同办公 </w:t>
            </w:r>
            <w:r>
              <w:rPr>
                <w:rFonts w:ascii="Times New Roman" w:hAnsi="Times New Roman" w:eastAsia="仿宋_GB2312" w:cs="Times New Roman"/>
              </w:rPr>
              <w:sym w:font="Wingdings" w:char="00A8"/>
            </w:r>
            <w:r>
              <w:rPr>
                <w:rFonts w:hint="eastAsia" w:ascii="Times New Roman" w:hAnsi="Times New Roman" w:eastAsia="仿宋_GB2312" w:cs="Times New Roman"/>
              </w:rPr>
              <w:t>决策支持）</w:t>
            </w:r>
          </w:p>
        </w:tc>
      </w:tr>
      <w:tr w14:paraId="02739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45" w:type="dxa"/>
            <w:tcBorders>
              <w:left w:val="single" w:color="auto" w:sz="4" w:space="0"/>
              <w:bottom w:val="single" w:color="auto" w:sz="4" w:space="0"/>
              <w:right w:val="single" w:color="auto" w:sz="4" w:space="0"/>
              <w:tl2br w:val="nil"/>
              <w:tr2bl w:val="nil"/>
            </w:tcBorders>
            <w:vAlign w:val="center"/>
          </w:tcPr>
          <w:p w14:paraId="7603415D">
            <w:pPr>
              <w:spacing w:line="300" w:lineRule="exact"/>
              <w:jc w:val="center"/>
              <w:rPr>
                <w:rFonts w:ascii="Times New Roman" w:hAnsi="Times New Roman" w:eastAsia="仿宋_GB2312" w:cs="Times New Roman"/>
                <w:szCs w:val="21"/>
                <w:lang w:bidi="ar"/>
              </w:rPr>
            </w:pPr>
            <w:r>
              <w:rPr>
                <w:rFonts w:hint="eastAsia" w:ascii="Times New Roman" w:hAnsi="Times New Roman" w:eastAsia="仿宋_GB2312" w:cs="Times New Roman"/>
                <w:szCs w:val="21"/>
                <w:lang w:bidi="ar"/>
              </w:rPr>
              <w:t>企业资质</w:t>
            </w:r>
          </w:p>
        </w:tc>
        <w:tc>
          <w:tcPr>
            <w:tcW w:w="8217"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75EF8FFB">
            <w:pPr>
              <w:spacing w:line="300" w:lineRule="exact"/>
              <w:jc w:val="left"/>
              <w:rPr>
                <w:rFonts w:ascii="Times New Roman" w:hAnsi="Times New Roman" w:eastAsia="仿宋_GB2312" w:cs="Times New Roman"/>
                <w:u w:val="single"/>
              </w:rPr>
            </w:pPr>
            <w:r>
              <w:rPr>
                <w:rFonts w:ascii="Times New Roman" w:hAnsi="Times New Roman" w:eastAsia="仿宋_GB2312" w:cs="Times New Roman"/>
              </w:rPr>
              <w:t>（</w:t>
            </w:r>
            <w:r>
              <w:rPr>
                <w:rFonts w:hint="eastAsia" w:ascii="Times New Roman" w:hAnsi="Times New Roman" w:eastAsia="仿宋_GB2312" w:cs="Times New Roman"/>
                <w:lang w:val="en-US" w:eastAsia="zh-CN"/>
              </w:rPr>
              <w:t>服务商</w:t>
            </w:r>
            <w:r>
              <w:rPr>
                <w:rFonts w:ascii="Times New Roman" w:hAnsi="Times New Roman" w:eastAsia="仿宋_GB2312" w:cs="Times New Roman"/>
              </w:rPr>
              <w:t>获得由国家、地区、行业协会、专业机构颁发的相应专业资质证书等，列举资质名称</w:t>
            </w:r>
            <w:r>
              <w:rPr>
                <w:rFonts w:hint="eastAsia" w:ascii="Times New Roman" w:hAnsi="Times New Roman" w:eastAsia="仿宋_GB2312" w:cs="Times New Roman"/>
              </w:rPr>
              <w:t>：</w:t>
            </w:r>
            <w:r>
              <w:rPr>
                <w:rFonts w:hint="eastAsia" w:ascii="Times New Roman" w:hAnsi="Times New Roman" w:eastAsia="仿宋_GB2312" w:cs="Times New Roman"/>
                <w:u w:val="single"/>
                <w:lang w:val="en-US" w:eastAsia="zh-CN"/>
              </w:rPr>
              <w:t xml:space="preserve">                                  </w:t>
            </w:r>
            <w:r>
              <w:rPr>
                <w:rFonts w:hint="eastAsia" w:ascii="Times New Roman" w:hAnsi="Times New Roman" w:eastAsia="仿宋_GB2312" w:cs="Times New Roman"/>
                <w:u w:val="single"/>
              </w:rPr>
              <w:t xml:space="preserve">        </w:t>
            </w:r>
            <w:r>
              <w:rPr>
                <w:rFonts w:hint="eastAsia" w:ascii="Times New Roman" w:hAnsi="Times New Roman" w:eastAsia="仿宋_GB2312" w:cs="Times New Roman"/>
                <w:u w:val="single"/>
                <w:lang w:val="en-US" w:eastAsia="zh-CN"/>
              </w:rPr>
              <w:t xml:space="preserve">         </w:t>
            </w:r>
            <w:r>
              <w:rPr>
                <w:rFonts w:hint="eastAsia" w:ascii="Times New Roman" w:hAnsi="Times New Roman" w:eastAsia="仿宋_GB2312" w:cs="Times New Roman"/>
                <w:u w:val="none"/>
                <w:lang w:val="en-US" w:eastAsia="zh-CN"/>
              </w:rPr>
              <w:t>（</w:t>
            </w:r>
            <w:r>
              <w:rPr>
                <w:rFonts w:hint="eastAsia" w:ascii="Times New Roman" w:hAnsi="Times New Roman" w:eastAsia="仿宋_GB2312" w:cs="Times New Roman"/>
                <w:szCs w:val="24"/>
                <w:lang w:val="en-US" w:eastAsia="zh-CN"/>
              </w:rPr>
              <w:t>后附</w:t>
            </w:r>
            <w:r>
              <w:rPr>
                <w:rFonts w:hint="eastAsia" w:ascii="Times New Roman" w:hAnsi="Times New Roman" w:eastAsia="仿宋_GB2312" w:cs="Times New Roman"/>
                <w:u w:val="none"/>
                <w:lang w:val="en-US" w:eastAsia="zh-CN"/>
              </w:rPr>
              <w:t>佐证材料）</w:t>
            </w:r>
          </w:p>
        </w:tc>
      </w:tr>
      <w:tr w14:paraId="1B74A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45" w:type="dxa"/>
            <w:vMerge w:val="restart"/>
            <w:tcBorders>
              <w:top w:val="single" w:color="auto" w:sz="4" w:space="0"/>
              <w:left w:val="single" w:color="auto" w:sz="4" w:space="0"/>
              <w:right w:val="single" w:color="auto" w:sz="4" w:space="0"/>
              <w:tl2br w:val="nil"/>
              <w:tr2bl w:val="nil"/>
            </w:tcBorders>
            <w:vAlign w:val="center"/>
          </w:tcPr>
          <w:p w14:paraId="26C77418">
            <w:pPr>
              <w:spacing w:line="300" w:lineRule="exact"/>
              <w:jc w:val="center"/>
              <w:rPr>
                <w:rFonts w:hint="eastAsia" w:ascii="Times New Roman" w:hAnsi="Times New Roman" w:eastAsia="仿宋_GB2312" w:cs="Times New Roman"/>
                <w:szCs w:val="24"/>
                <w:lang w:eastAsia="zh-CN"/>
              </w:rPr>
            </w:pPr>
            <w:r>
              <w:rPr>
                <w:rFonts w:hint="eastAsia" w:ascii="Times New Roman" w:hAnsi="Times New Roman" w:eastAsia="仿宋_GB2312" w:cs="Times New Roman"/>
                <w:szCs w:val="24"/>
              </w:rPr>
              <w:t>数字化知识产权</w:t>
            </w:r>
            <w:r>
              <w:rPr>
                <w:rFonts w:ascii="Times New Roman" w:hAnsi="Times New Roman" w:eastAsia="仿宋_GB2312" w:cs="Times New Roman"/>
                <w:szCs w:val="24"/>
              </w:rPr>
              <w:t>情况</w:t>
            </w:r>
          </w:p>
        </w:tc>
        <w:tc>
          <w:tcPr>
            <w:tcW w:w="8217"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4CBD766A">
            <w:pPr>
              <w:spacing w:line="300" w:lineRule="exact"/>
              <w:jc w:val="left"/>
              <w:rPr>
                <w:rFonts w:ascii="Times New Roman" w:hAnsi="Times New Roman" w:eastAsia="仿宋_GB2312" w:cs="Times New Roman"/>
              </w:rPr>
            </w:pPr>
            <w:r>
              <w:rPr>
                <w:rFonts w:hint="eastAsia" w:ascii="Times New Roman" w:hAnsi="Times New Roman" w:eastAsia="仿宋_GB2312" w:cs="Times New Roman"/>
                <w:lang w:val="en-US" w:eastAsia="zh-CN"/>
              </w:rPr>
              <w:t>服务商取得</w:t>
            </w:r>
            <w:r>
              <w:rPr>
                <w:rFonts w:ascii="Times New Roman" w:hAnsi="Times New Roman" w:eastAsia="仿宋_GB2312" w:cs="Times New Roman"/>
              </w:rPr>
              <w:t>数字化转型相关专利数量（项）</w:t>
            </w:r>
            <w:r>
              <w:rPr>
                <w:rFonts w:hint="eastAsia" w:ascii="Times New Roman" w:hAnsi="Times New Roman" w:eastAsia="仿宋_GB2312" w:cs="Times New Roman"/>
                <w:lang w:eastAsia="zh-CN"/>
              </w:rPr>
              <w:t>：</w:t>
            </w:r>
            <w:r>
              <w:rPr>
                <w:rFonts w:hint="eastAsia" w:ascii="Times New Roman" w:hAnsi="Times New Roman" w:eastAsia="仿宋_GB2312" w:cs="Times New Roman"/>
                <w:u w:val="single"/>
                <w:lang w:val="en-US" w:eastAsia="zh-CN"/>
              </w:rPr>
              <w:t xml:space="preserve">      </w:t>
            </w:r>
            <w:r>
              <w:rPr>
                <w:rFonts w:hint="eastAsia" w:ascii="Times New Roman" w:hAnsi="Times New Roman" w:eastAsia="仿宋_GB2312" w:cs="Times New Roman"/>
                <w:u w:val="none"/>
                <w:lang w:val="en-US" w:eastAsia="zh-CN"/>
              </w:rPr>
              <w:t>（</w:t>
            </w:r>
            <w:r>
              <w:rPr>
                <w:rFonts w:hint="eastAsia" w:ascii="Times New Roman" w:hAnsi="Times New Roman" w:eastAsia="仿宋_GB2312" w:cs="Times New Roman"/>
                <w:szCs w:val="24"/>
                <w:lang w:val="en-US" w:eastAsia="zh-CN"/>
              </w:rPr>
              <w:t>后附佐证材料</w:t>
            </w:r>
            <w:r>
              <w:rPr>
                <w:rFonts w:hint="eastAsia" w:ascii="Times New Roman" w:hAnsi="Times New Roman" w:eastAsia="仿宋_GB2312" w:cs="Times New Roman"/>
                <w:szCs w:val="24"/>
                <w:lang w:eastAsia="zh-CN"/>
              </w:rPr>
              <w:t>）</w:t>
            </w:r>
            <w:r>
              <w:rPr>
                <w:rFonts w:ascii="Times New Roman" w:hAnsi="Times New Roman" w:eastAsia="仿宋_GB2312" w:cs="Times New Roman"/>
              </w:rPr>
              <w:t xml:space="preserve">              </w:t>
            </w:r>
          </w:p>
        </w:tc>
      </w:tr>
      <w:tr w14:paraId="690B0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45" w:type="dxa"/>
            <w:vMerge w:val="continue"/>
            <w:tcBorders>
              <w:left w:val="single" w:color="auto" w:sz="4" w:space="0"/>
              <w:right w:val="single" w:color="auto" w:sz="4" w:space="0"/>
              <w:tl2br w:val="nil"/>
              <w:tr2bl w:val="nil"/>
            </w:tcBorders>
            <w:vAlign w:val="center"/>
          </w:tcPr>
          <w:p w14:paraId="65FB5B5A">
            <w:pPr>
              <w:spacing w:line="300" w:lineRule="exact"/>
              <w:jc w:val="center"/>
              <w:rPr>
                <w:rFonts w:ascii="Times New Roman" w:hAnsi="Times New Roman" w:eastAsia="仿宋_GB2312" w:cs="Times New Roman"/>
                <w:szCs w:val="24"/>
              </w:rPr>
            </w:pPr>
          </w:p>
        </w:tc>
        <w:tc>
          <w:tcPr>
            <w:tcW w:w="8217"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76EC79D6">
            <w:pPr>
              <w:spacing w:line="300" w:lineRule="exact"/>
              <w:jc w:val="left"/>
              <w:rPr>
                <w:rFonts w:ascii="Times New Roman" w:hAnsi="Times New Roman" w:eastAsia="仿宋_GB2312" w:cs="Times New Roman"/>
              </w:rPr>
            </w:pPr>
            <w:r>
              <w:rPr>
                <w:rFonts w:hint="eastAsia" w:ascii="Times New Roman" w:hAnsi="Times New Roman" w:eastAsia="仿宋_GB2312" w:cs="Times New Roman"/>
                <w:lang w:val="en-US" w:eastAsia="zh-CN"/>
              </w:rPr>
              <w:t>服务商取得</w:t>
            </w:r>
            <w:r>
              <w:rPr>
                <w:rFonts w:ascii="Times New Roman" w:hAnsi="Times New Roman" w:eastAsia="仿宋_GB2312" w:cs="Times New Roman"/>
              </w:rPr>
              <w:t xml:space="preserve">数字化转型相关软件著作权数量（项）： </w:t>
            </w:r>
            <w:r>
              <w:rPr>
                <w:rFonts w:hint="eastAsia" w:ascii="Times New Roman" w:hAnsi="Times New Roman" w:eastAsia="仿宋_GB2312" w:cs="Times New Roman"/>
                <w:u w:val="single"/>
                <w:lang w:val="en-US" w:eastAsia="zh-CN"/>
              </w:rPr>
              <w:t xml:space="preserve">      </w:t>
            </w:r>
            <w:r>
              <w:rPr>
                <w:rFonts w:hint="eastAsia" w:ascii="Times New Roman" w:hAnsi="Times New Roman" w:eastAsia="仿宋_GB2312" w:cs="Times New Roman"/>
                <w:u w:val="none"/>
                <w:lang w:val="en-US" w:eastAsia="zh-CN"/>
              </w:rPr>
              <w:t>（</w:t>
            </w:r>
            <w:r>
              <w:rPr>
                <w:rFonts w:hint="eastAsia" w:ascii="Times New Roman" w:hAnsi="Times New Roman" w:eastAsia="仿宋_GB2312" w:cs="Times New Roman"/>
                <w:szCs w:val="24"/>
                <w:lang w:val="en-US" w:eastAsia="zh-CN"/>
              </w:rPr>
              <w:t>后附佐证材料</w:t>
            </w:r>
            <w:r>
              <w:rPr>
                <w:rFonts w:hint="eastAsia" w:ascii="Times New Roman" w:hAnsi="Times New Roman" w:eastAsia="仿宋_GB2312" w:cs="Times New Roman"/>
                <w:szCs w:val="24"/>
                <w:lang w:eastAsia="zh-CN"/>
              </w:rPr>
              <w:t>）</w:t>
            </w:r>
            <w:r>
              <w:rPr>
                <w:rFonts w:ascii="Times New Roman" w:hAnsi="Times New Roman" w:eastAsia="仿宋_GB2312" w:cs="Times New Roman"/>
              </w:rPr>
              <w:t xml:space="preserve">             </w:t>
            </w:r>
          </w:p>
        </w:tc>
      </w:tr>
      <w:tr w14:paraId="1457B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jc w:val="center"/>
        </w:trPr>
        <w:tc>
          <w:tcPr>
            <w:tcW w:w="1645" w:type="dxa"/>
            <w:tcBorders>
              <w:left w:val="single" w:color="auto" w:sz="4" w:space="0"/>
              <w:right w:val="single" w:color="auto" w:sz="4" w:space="0"/>
              <w:tl2br w:val="nil"/>
              <w:tr2bl w:val="nil"/>
            </w:tcBorders>
            <w:shd w:val="clear" w:color="auto" w:fill="auto"/>
            <w:vAlign w:val="center"/>
          </w:tcPr>
          <w:p w14:paraId="672782E2">
            <w:pPr>
              <w:jc w:val="center"/>
              <w:rPr>
                <w:rFonts w:ascii="Times New Roman" w:hAnsi="Times New Roman" w:eastAsia="仿宋_GB2312" w:cs="Times New Roman"/>
                <w:kern w:val="0"/>
                <w:sz w:val="24"/>
                <w:szCs w:val="24"/>
                <w:lang w:bidi="ar"/>
              </w:rPr>
            </w:pPr>
            <w:r>
              <w:rPr>
                <w:rFonts w:hint="eastAsia" w:ascii="Times New Roman" w:hAnsi="Times New Roman" w:eastAsia="仿宋_GB2312" w:cs="Times New Roman"/>
                <w:szCs w:val="21"/>
                <w:lang w:bidi="ar"/>
              </w:rPr>
              <w:t>荣誉奖项</w:t>
            </w:r>
          </w:p>
        </w:tc>
        <w:tc>
          <w:tcPr>
            <w:tcW w:w="8217" w:type="dxa"/>
            <w:gridSpan w:val="5"/>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1D50618">
            <w:pPr>
              <w:spacing w:line="300" w:lineRule="exact"/>
              <w:jc w:val="left"/>
              <w:rPr>
                <w:rFonts w:ascii="Times New Roman" w:hAnsi="Times New Roman" w:eastAsia="仿宋_GB2312" w:cs="Times New Roman"/>
              </w:rPr>
            </w:pPr>
            <w:r>
              <w:rPr>
                <w:rFonts w:hint="eastAsia" w:ascii="Times New Roman" w:hAnsi="Times New Roman" w:eastAsia="仿宋_GB2312" w:cs="Times New Roman"/>
                <w:lang w:val="en-US" w:eastAsia="zh-CN"/>
              </w:rPr>
              <w:t>近5年获得</w:t>
            </w:r>
            <w:r>
              <w:rPr>
                <w:rFonts w:ascii="Times New Roman" w:hAnsi="Times New Roman" w:eastAsia="仿宋_GB2312" w:cs="Times New Roman"/>
                <w:szCs w:val="24"/>
              </w:rPr>
              <w:t>相关</w:t>
            </w:r>
            <w:r>
              <w:rPr>
                <w:rFonts w:hint="eastAsia" w:ascii="Times New Roman" w:hAnsi="Times New Roman" w:eastAsia="仿宋_GB2312" w:cs="Times New Roman"/>
                <w:szCs w:val="24"/>
              </w:rPr>
              <w:t>荣誉</w:t>
            </w:r>
            <w:r>
              <w:rPr>
                <w:rFonts w:ascii="Times New Roman" w:hAnsi="Times New Roman" w:eastAsia="仿宋_GB2312" w:cs="Times New Roman"/>
                <w:szCs w:val="24"/>
              </w:rPr>
              <w:t>资质（如企业获得的由国家、</w:t>
            </w:r>
            <w:r>
              <w:rPr>
                <w:rFonts w:hint="eastAsia" w:ascii="Times New Roman" w:hAnsi="Times New Roman" w:eastAsia="仿宋_GB2312" w:cs="Times New Roman"/>
                <w:szCs w:val="24"/>
              </w:rPr>
              <w:t>省市</w:t>
            </w:r>
            <w:r>
              <w:rPr>
                <w:rFonts w:ascii="Times New Roman" w:hAnsi="Times New Roman" w:eastAsia="仿宋_GB2312" w:cs="Times New Roman"/>
                <w:szCs w:val="24"/>
              </w:rPr>
              <w:t>、专业机构颁发的相应</w:t>
            </w:r>
            <w:r>
              <w:rPr>
                <w:rFonts w:hint="eastAsia" w:ascii="Times New Roman" w:hAnsi="Times New Roman" w:eastAsia="仿宋_GB2312" w:cs="Times New Roman"/>
                <w:szCs w:val="24"/>
              </w:rPr>
              <w:t>荣誉</w:t>
            </w:r>
            <w:r>
              <w:rPr>
                <w:rFonts w:ascii="Times New Roman" w:hAnsi="Times New Roman" w:eastAsia="仿宋_GB2312" w:cs="Times New Roman"/>
                <w:szCs w:val="24"/>
              </w:rPr>
              <w:t>证书等，只列证书名称</w:t>
            </w:r>
            <w:r>
              <w:rPr>
                <w:rFonts w:hint="eastAsia" w:ascii="Times New Roman" w:hAnsi="Times New Roman" w:eastAsia="仿宋_GB2312" w:cs="Times New Roman"/>
                <w:szCs w:val="24"/>
              </w:rPr>
              <w:t>，后附证明材料</w:t>
            </w:r>
            <w:r>
              <w:rPr>
                <w:rFonts w:ascii="Times New Roman" w:hAnsi="Times New Roman" w:eastAsia="仿宋_GB2312" w:cs="Times New Roman"/>
                <w:szCs w:val="24"/>
              </w:rPr>
              <w:t>）：</w:t>
            </w:r>
            <w:r>
              <w:rPr>
                <w:rFonts w:ascii="Times New Roman" w:hAnsi="Times New Roman" w:eastAsia="仿宋_GB2312" w:cs="Times New Roman"/>
                <w:szCs w:val="24"/>
                <w:u w:val="single"/>
              </w:rPr>
              <w:t xml:space="preserve">                                                 </w:t>
            </w:r>
            <w:r>
              <w:rPr>
                <w:rFonts w:hint="eastAsia" w:ascii="Times New Roman" w:hAnsi="Times New Roman" w:eastAsia="仿宋_GB2312" w:cs="Times New Roman"/>
                <w:szCs w:val="24"/>
                <w:u w:val="single"/>
              </w:rPr>
              <w:t xml:space="preserve">   </w:t>
            </w:r>
          </w:p>
        </w:tc>
      </w:tr>
      <w:tr w14:paraId="706E8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jc w:val="center"/>
        </w:trPr>
        <w:tc>
          <w:tcPr>
            <w:tcW w:w="1645" w:type="dxa"/>
            <w:tcBorders>
              <w:top w:val="single" w:color="auto" w:sz="4" w:space="0"/>
              <w:left w:val="single" w:color="auto" w:sz="4" w:space="0"/>
              <w:bottom w:val="single" w:color="auto" w:sz="4" w:space="0"/>
              <w:right w:val="single" w:color="auto" w:sz="4" w:space="0"/>
              <w:tl2br w:val="nil"/>
              <w:tr2bl w:val="nil"/>
            </w:tcBorders>
            <w:vAlign w:val="center"/>
          </w:tcPr>
          <w:p w14:paraId="0471B4C4">
            <w:pPr>
              <w:spacing w:line="300" w:lineRule="exact"/>
              <w:jc w:val="center"/>
              <w:rPr>
                <w:rFonts w:ascii="Times New Roman" w:hAnsi="Times New Roman" w:eastAsia="仿宋_GB2312" w:cs="Times New Roman"/>
                <w:szCs w:val="24"/>
              </w:rPr>
            </w:pPr>
            <w:r>
              <w:rPr>
                <w:rFonts w:hint="eastAsia" w:ascii="Times New Roman" w:hAnsi="Times New Roman" w:eastAsia="仿宋_GB2312" w:cs="Times New Roman"/>
                <w:szCs w:val="24"/>
              </w:rPr>
              <w:t>服务对象转型成效</w:t>
            </w:r>
          </w:p>
        </w:tc>
        <w:tc>
          <w:tcPr>
            <w:tcW w:w="8217"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193063BA">
            <w:pPr>
              <w:widowControl/>
              <w:jc w:val="left"/>
              <w:textAlignment w:val="center"/>
              <w:rPr>
                <w:rFonts w:hint="default" w:ascii="Times New Roman" w:hAnsi="Times New Roman" w:eastAsia="仿宋_GB2312" w:cs="Times New Roman"/>
                <w:kern w:val="0"/>
                <w:sz w:val="24"/>
                <w:szCs w:val="24"/>
                <w:lang w:val="en-US" w:eastAsia="zh-CN" w:bidi="ar"/>
              </w:rPr>
            </w:pPr>
            <w:r>
              <w:rPr>
                <w:rFonts w:hint="eastAsia" w:ascii="Times New Roman" w:hAnsi="Times New Roman" w:eastAsia="仿宋_GB2312" w:cs="Times New Roman"/>
                <w:szCs w:val="24"/>
              </w:rPr>
              <w:t>服务数字场景获得国家级、省市各类标杆示范、试点示范等</w:t>
            </w:r>
            <w:r>
              <w:rPr>
                <w:rFonts w:hint="eastAsia" w:ascii="Times New Roman" w:hAnsi="Times New Roman" w:eastAsia="仿宋_GB2312" w:cs="Times New Roman"/>
                <w:szCs w:val="24"/>
                <w:lang w:eastAsia="zh-CN"/>
              </w:rPr>
              <w:t>（</w:t>
            </w:r>
            <w:r>
              <w:rPr>
                <w:rFonts w:ascii="Times New Roman" w:hAnsi="Times New Roman" w:eastAsia="仿宋_GB2312" w:cs="Times New Roman"/>
                <w:szCs w:val="24"/>
              </w:rPr>
              <w:t>只列名称</w:t>
            </w:r>
            <w:r>
              <w:rPr>
                <w:rFonts w:hint="eastAsia" w:ascii="Times New Roman" w:hAnsi="Times New Roman" w:eastAsia="仿宋_GB2312" w:cs="Times New Roman"/>
                <w:szCs w:val="24"/>
              </w:rPr>
              <w:t>，后附证明材料</w:t>
            </w:r>
            <w:r>
              <w:rPr>
                <w:rFonts w:ascii="Times New Roman" w:hAnsi="Times New Roman" w:eastAsia="仿宋_GB2312" w:cs="Times New Roman"/>
                <w:szCs w:val="24"/>
              </w:rPr>
              <w:t>）：</w:t>
            </w:r>
            <w:r>
              <w:rPr>
                <w:rFonts w:ascii="Times New Roman" w:hAnsi="Times New Roman" w:eastAsia="仿宋_GB2312" w:cs="Times New Roman"/>
                <w:szCs w:val="24"/>
                <w:u w:val="single"/>
              </w:rPr>
              <w:t xml:space="preserve">                                           </w:t>
            </w:r>
            <w:r>
              <w:rPr>
                <w:rFonts w:hint="eastAsia" w:ascii="Times New Roman" w:hAnsi="Times New Roman" w:eastAsia="仿宋_GB2312" w:cs="Times New Roman"/>
                <w:szCs w:val="24"/>
                <w:u w:val="single"/>
                <w:lang w:val="en-US" w:eastAsia="zh-CN"/>
              </w:rPr>
              <w:t xml:space="preserve">                              </w:t>
            </w:r>
          </w:p>
        </w:tc>
      </w:tr>
      <w:tr w14:paraId="7A329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3" w:hRule="atLeast"/>
          <w:jc w:val="center"/>
        </w:trPr>
        <w:tc>
          <w:tcPr>
            <w:tcW w:w="1645" w:type="dxa"/>
            <w:tcBorders>
              <w:top w:val="single" w:color="auto" w:sz="4" w:space="0"/>
              <w:left w:val="single" w:color="auto" w:sz="4" w:space="0"/>
              <w:bottom w:val="single" w:color="auto" w:sz="4" w:space="0"/>
              <w:right w:val="single" w:color="auto" w:sz="4" w:space="0"/>
              <w:tl2br w:val="nil"/>
              <w:tr2bl w:val="nil"/>
            </w:tcBorders>
            <w:vAlign w:val="center"/>
          </w:tcPr>
          <w:p w14:paraId="1B5ECFB8">
            <w:pPr>
              <w:widowControl/>
              <w:jc w:val="center"/>
              <w:textAlignment w:val="center"/>
              <w:rPr>
                <w:rFonts w:ascii="Times New Roman" w:hAnsi="Times New Roman" w:eastAsia="仿宋_GB2312" w:cs="Times New Roman"/>
                <w:szCs w:val="24"/>
              </w:rPr>
            </w:pPr>
            <w:r>
              <w:rPr>
                <w:rFonts w:ascii="Times New Roman" w:hAnsi="Times New Roman" w:eastAsia="仿宋_GB2312" w:cs="Times New Roman"/>
                <w:szCs w:val="24"/>
              </w:rPr>
              <w:t>真实性承诺</w:t>
            </w:r>
          </w:p>
        </w:tc>
        <w:tc>
          <w:tcPr>
            <w:tcW w:w="8217"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1F53884F">
            <w:pPr>
              <w:spacing w:line="300" w:lineRule="exact"/>
              <w:ind w:firstLine="420" w:firstLineChars="200"/>
              <w:rPr>
                <w:rFonts w:ascii="Times New Roman" w:hAnsi="Times New Roman" w:eastAsia="仿宋_GB2312" w:cs="Times New Roman"/>
                <w:szCs w:val="24"/>
              </w:rPr>
            </w:pPr>
            <w:r>
              <w:rPr>
                <w:rFonts w:ascii="Times New Roman" w:hAnsi="Times New Roman" w:eastAsia="仿宋_GB2312" w:cs="Times New Roman"/>
                <w:szCs w:val="24"/>
              </w:rPr>
              <w:t>我单位近三年无失信行为、无触犯国家法律法规的行为、无不正当竞争行为；具备有关法律法规、国家标准或行业标准规定的安全生产条件，近三年未在生产、质量、安全以及环保方面发生重大事故。我单位申报的所有材料，均真实、完整，如有不实，愿承担相应的责任。</w:t>
            </w:r>
          </w:p>
          <w:p w14:paraId="62A0F698">
            <w:pPr>
              <w:spacing w:line="300" w:lineRule="exact"/>
              <w:ind w:firstLine="420" w:firstLineChars="200"/>
              <w:rPr>
                <w:rFonts w:ascii="Times New Roman" w:hAnsi="Times New Roman" w:eastAsia="仿宋_GB2312" w:cs="Times New Roman"/>
                <w:szCs w:val="24"/>
              </w:rPr>
            </w:pPr>
          </w:p>
          <w:p w14:paraId="54211263">
            <w:pPr>
              <w:spacing w:line="300" w:lineRule="exact"/>
              <w:ind w:firstLine="420" w:firstLineChars="200"/>
              <w:rPr>
                <w:rFonts w:ascii="Times New Roman" w:hAnsi="Times New Roman" w:eastAsia="仿宋_GB2312" w:cs="Times New Roman"/>
                <w:szCs w:val="24"/>
              </w:rPr>
            </w:pPr>
            <w:r>
              <w:rPr>
                <w:rFonts w:ascii="Times New Roman" w:hAnsi="Times New Roman" w:eastAsia="仿宋_GB2312" w:cs="Times New Roman"/>
                <w:szCs w:val="24"/>
              </w:rPr>
              <w:t xml:space="preserve">法定代表人（签字）：                单位：（盖章）                  </w:t>
            </w:r>
          </w:p>
          <w:p w14:paraId="13CB52C2">
            <w:pPr>
              <w:spacing w:line="300" w:lineRule="exact"/>
              <w:jc w:val="left"/>
              <w:rPr>
                <w:rFonts w:ascii="Times New Roman" w:hAnsi="Times New Roman" w:eastAsia="仿宋_GB2312" w:cs="Times New Roman"/>
                <w:szCs w:val="24"/>
              </w:rPr>
            </w:pPr>
            <w:r>
              <w:rPr>
                <w:rFonts w:ascii="Times New Roman" w:hAnsi="Times New Roman" w:eastAsia="仿宋_GB2312" w:cs="Times New Roman"/>
                <w:szCs w:val="24"/>
              </w:rPr>
              <w:t xml:space="preserve">                                                        年   月   日</w:t>
            </w:r>
          </w:p>
        </w:tc>
      </w:tr>
    </w:tbl>
    <w:p w14:paraId="03D47D03">
      <w:pPr>
        <w:suppressAutoHyphens/>
        <w:autoSpaceDE w:val="0"/>
        <w:autoSpaceDN w:val="0"/>
        <w:adjustRightInd w:val="0"/>
        <w:snapToGrid w:val="0"/>
        <w:spacing w:line="560" w:lineRule="exact"/>
        <w:ind w:firstLine="560" w:firstLineChars="200"/>
        <w:rPr>
          <w:rFonts w:ascii="Times New Roman" w:hAnsi="Times New Roman" w:eastAsia="等线" w:cs="Times New Roman"/>
          <w:b/>
          <w:color w:val="000000"/>
          <w:kern w:val="44"/>
          <w:sz w:val="28"/>
          <w:szCs w:val="28"/>
        </w:rPr>
        <w:sectPr>
          <w:pgSz w:w="11906" w:h="16838"/>
          <w:pgMar w:top="1440" w:right="1800" w:bottom="1440" w:left="1800" w:header="851" w:footer="737" w:gutter="0"/>
          <w:cols w:space="425" w:num="1"/>
          <w:docGrid w:type="lines" w:linePitch="312" w:charSpace="0"/>
        </w:sectPr>
      </w:pPr>
    </w:p>
    <w:p w14:paraId="155CA04C">
      <w:pPr>
        <w:spacing w:line="580" w:lineRule="atLeast"/>
        <w:jc w:val="left"/>
        <w:outlineLvl w:val="0"/>
        <w:rPr>
          <w:rFonts w:ascii="Times New Roman" w:hAnsi="Times New Roman" w:eastAsia="黑体" w:cs="Times New Roman"/>
          <w:kern w:val="0"/>
          <w:sz w:val="32"/>
          <w:szCs w:val="28"/>
          <w:lang w:bidi="en-US"/>
        </w:rPr>
      </w:pPr>
      <w:r>
        <w:rPr>
          <w:rFonts w:ascii="Times New Roman" w:hAnsi="Times New Roman" w:eastAsia="黑体" w:cs="Times New Roman"/>
          <w:kern w:val="0"/>
          <w:sz w:val="32"/>
          <w:szCs w:val="28"/>
          <w:lang w:bidi="en-US"/>
        </w:rPr>
        <w:t>二、</w:t>
      </w:r>
      <w:r>
        <w:rPr>
          <w:rFonts w:hint="eastAsia" w:ascii="Times New Roman" w:hAnsi="Times New Roman" w:eastAsia="黑体" w:cs="Times New Roman"/>
          <w:kern w:val="0"/>
          <w:sz w:val="32"/>
          <w:szCs w:val="28"/>
          <w:lang w:bidi="en-US"/>
        </w:rPr>
        <w:t>产品及案例情况</w:t>
      </w:r>
    </w:p>
    <w:p w14:paraId="1D7E4780">
      <w:pPr>
        <w:spacing w:line="580" w:lineRule="atLeast"/>
        <w:ind w:firstLine="640" w:firstLineChars="200"/>
        <w:rPr>
          <w:rFonts w:ascii="Times New Roman" w:hAnsi="Times New Roman" w:eastAsia="仿宋_GB2312" w:cs="Times New Roman"/>
          <w:sz w:val="28"/>
          <w:szCs w:val="28"/>
        </w:rPr>
      </w:pPr>
      <w:r>
        <w:rPr>
          <w:rFonts w:hint="eastAsia" w:ascii="楷体_GB2312" w:hAnsi="楷体_GB2312" w:eastAsia="楷体_GB2312" w:cs="楷体_GB2312"/>
          <w:sz w:val="32"/>
          <w:szCs w:val="32"/>
        </w:rPr>
        <w:t>（一）产品介绍</w:t>
      </w:r>
    </w:p>
    <w:p w14:paraId="1089B359">
      <w:pPr>
        <w:spacing w:line="580" w:lineRule="atLeas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申报服务商分行业</w:t>
      </w:r>
      <w:r>
        <w:rPr>
          <w:rFonts w:hint="eastAsia" w:ascii="Times New Roman" w:hAnsi="Times New Roman" w:eastAsia="仿宋_GB2312" w:cs="Times New Roman"/>
          <w:sz w:val="32"/>
          <w:szCs w:val="32"/>
        </w:rPr>
        <w:t>介绍产品</w:t>
      </w:r>
      <w:r>
        <w:rPr>
          <w:rFonts w:hint="eastAsia" w:ascii="Times New Roman" w:hAnsi="Times New Roman" w:eastAsia="仿宋_GB2312" w:cs="Times New Roman"/>
          <w:sz w:val="32"/>
          <w:szCs w:val="32"/>
          <w:lang w:val="en-US" w:eastAsia="zh-CN"/>
        </w:rPr>
        <w:t>或服务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包括产品名称、产品类别、适用试点行业、主要解决问题、产品定价标准、实施周期，</w:t>
      </w:r>
      <w:r>
        <w:rPr>
          <w:rFonts w:hint="eastAsia" w:ascii="Times New Roman" w:hAnsi="Times New Roman" w:eastAsia="仿宋_GB2312" w:cs="Times New Roman"/>
          <w:sz w:val="32"/>
          <w:szCs w:val="32"/>
          <w:lang w:val="en-US" w:eastAsia="zh-CN"/>
        </w:rPr>
        <w:t>包括</w:t>
      </w:r>
      <w:r>
        <w:rPr>
          <w:rFonts w:hint="eastAsia" w:ascii="Times New Roman" w:hAnsi="Times New Roman" w:eastAsia="仿宋_GB2312" w:cs="Times New Roman"/>
          <w:sz w:val="32"/>
          <w:szCs w:val="32"/>
        </w:rPr>
        <w:t>非标准化产品的价格及实施周期</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后附产品知识产权相关佐证材料</w:t>
      </w:r>
      <w:r>
        <w:rPr>
          <w:rFonts w:hint="eastAsia" w:ascii="Times New Roman" w:hAnsi="Times New Roman" w:eastAsia="仿宋_GB2312" w:cs="Times New Roman"/>
          <w:sz w:val="32"/>
          <w:szCs w:val="32"/>
        </w:rPr>
        <w:t>。</w:t>
      </w:r>
    </w:p>
    <w:tbl>
      <w:tblPr>
        <w:tblStyle w:val="1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
        <w:gridCol w:w="1193"/>
        <w:gridCol w:w="1621"/>
        <w:gridCol w:w="1585"/>
        <w:gridCol w:w="883"/>
        <w:gridCol w:w="943"/>
        <w:gridCol w:w="997"/>
        <w:gridCol w:w="848"/>
      </w:tblGrid>
      <w:tr w14:paraId="2575E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2" w:type="pct"/>
            <w:tcBorders>
              <w:top w:val="single" w:color="auto" w:sz="4" w:space="0"/>
              <w:left w:val="single" w:color="auto" w:sz="4" w:space="0"/>
              <w:bottom w:val="single" w:color="auto" w:sz="4" w:space="0"/>
              <w:right w:val="single" w:color="auto" w:sz="4" w:space="0"/>
              <w:tl2br w:val="nil"/>
              <w:tr2bl w:val="nil"/>
            </w:tcBorders>
            <w:vAlign w:val="center"/>
          </w:tcPr>
          <w:p w14:paraId="0B0528D3">
            <w:pPr>
              <w:spacing w:line="300" w:lineRule="exact"/>
              <w:jc w:val="center"/>
              <w:rPr>
                <w:rFonts w:hint="eastAsia" w:ascii="Times New Roman" w:hAnsi="Times New Roman" w:eastAsia="仿宋_GB2312" w:cs="Times New Roman"/>
                <w:szCs w:val="24"/>
                <w:lang w:val="en-US" w:eastAsia="zh-CN"/>
              </w:rPr>
            </w:pPr>
            <w:r>
              <w:rPr>
                <w:rFonts w:hint="eastAsia" w:ascii="Times New Roman" w:hAnsi="Times New Roman" w:eastAsia="仿宋_GB2312" w:cs="Times New Roman"/>
                <w:szCs w:val="24"/>
                <w:lang w:val="en-US" w:eastAsia="zh-CN"/>
              </w:rPr>
              <w:t>序号</w:t>
            </w:r>
          </w:p>
        </w:tc>
        <w:tc>
          <w:tcPr>
            <w:tcW w:w="700" w:type="pct"/>
            <w:tcBorders>
              <w:top w:val="single" w:color="auto" w:sz="4" w:space="0"/>
              <w:left w:val="single" w:color="auto" w:sz="4" w:space="0"/>
              <w:bottom w:val="single" w:color="auto" w:sz="4" w:space="0"/>
              <w:right w:val="single" w:color="auto" w:sz="4" w:space="0"/>
              <w:tl2br w:val="nil"/>
              <w:tr2bl w:val="nil"/>
            </w:tcBorders>
            <w:vAlign w:val="center"/>
          </w:tcPr>
          <w:p w14:paraId="0FCD6601">
            <w:pPr>
              <w:spacing w:line="300" w:lineRule="exact"/>
              <w:jc w:val="center"/>
              <w:rPr>
                <w:rFonts w:ascii="Times New Roman" w:hAnsi="Times New Roman" w:eastAsia="仿宋_GB2312" w:cs="Times New Roman"/>
                <w:szCs w:val="24"/>
              </w:rPr>
            </w:pPr>
            <w:r>
              <w:rPr>
                <w:rFonts w:hint="eastAsia" w:ascii="Times New Roman" w:hAnsi="Times New Roman" w:eastAsia="仿宋_GB2312" w:cs="Times New Roman"/>
                <w:szCs w:val="24"/>
              </w:rPr>
              <w:t>产品类别</w:t>
            </w:r>
          </w:p>
        </w:tc>
        <w:tc>
          <w:tcPr>
            <w:tcW w:w="951" w:type="pct"/>
            <w:tcBorders>
              <w:top w:val="single" w:color="auto" w:sz="4" w:space="0"/>
              <w:left w:val="single" w:color="auto" w:sz="4" w:space="0"/>
              <w:bottom w:val="single" w:color="auto" w:sz="4" w:space="0"/>
              <w:right w:val="single" w:color="auto" w:sz="4" w:space="0"/>
              <w:tl2br w:val="nil"/>
              <w:tr2bl w:val="nil"/>
            </w:tcBorders>
            <w:vAlign w:val="center"/>
          </w:tcPr>
          <w:p w14:paraId="41A380C7">
            <w:pPr>
              <w:spacing w:line="300" w:lineRule="exact"/>
              <w:jc w:val="center"/>
              <w:rPr>
                <w:rFonts w:ascii="Times New Roman" w:hAnsi="Times New Roman" w:eastAsia="仿宋_GB2312" w:cs="Times New Roman"/>
                <w:szCs w:val="24"/>
              </w:rPr>
            </w:pPr>
            <w:r>
              <w:rPr>
                <w:rFonts w:ascii="Times New Roman" w:hAnsi="Times New Roman" w:eastAsia="仿宋_GB2312" w:cs="Times New Roman"/>
                <w:szCs w:val="24"/>
              </w:rPr>
              <w:t>主要服务行业</w:t>
            </w:r>
          </w:p>
        </w:tc>
        <w:tc>
          <w:tcPr>
            <w:tcW w:w="930" w:type="pct"/>
            <w:tcBorders>
              <w:top w:val="single" w:color="auto" w:sz="4" w:space="0"/>
              <w:left w:val="single" w:color="auto" w:sz="4" w:space="0"/>
              <w:bottom w:val="single" w:color="auto" w:sz="4" w:space="0"/>
              <w:right w:val="single" w:color="auto" w:sz="4" w:space="0"/>
              <w:tl2br w:val="nil"/>
              <w:tr2bl w:val="nil"/>
            </w:tcBorders>
            <w:vAlign w:val="center"/>
          </w:tcPr>
          <w:p w14:paraId="7442C52C">
            <w:pPr>
              <w:spacing w:line="300" w:lineRule="exact"/>
              <w:jc w:val="center"/>
              <w:rPr>
                <w:rFonts w:ascii="Times New Roman" w:hAnsi="Times New Roman" w:eastAsia="仿宋_GB2312" w:cs="Times New Roman"/>
                <w:szCs w:val="24"/>
              </w:rPr>
            </w:pPr>
            <w:r>
              <w:rPr>
                <w:rFonts w:hint="eastAsia" w:ascii="Times New Roman" w:hAnsi="Times New Roman" w:eastAsia="仿宋_GB2312" w:cs="Times New Roman"/>
                <w:szCs w:val="24"/>
              </w:rPr>
              <w:t>场景</w:t>
            </w:r>
          </w:p>
        </w:tc>
        <w:tc>
          <w:tcPr>
            <w:tcW w:w="518" w:type="pct"/>
            <w:tcBorders>
              <w:top w:val="single" w:color="auto" w:sz="4" w:space="0"/>
              <w:left w:val="single" w:color="auto" w:sz="4" w:space="0"/>
              <w:bottom w:val="single" w:color="auto" w:sz="4" w:space="0"/>
              <w:right w:val="single" w:color="auto" w:sz="4" w:space="0"/>
              <w:tl2br w:val="nil"/>
              <w:tr2bl w:val="nil"/>
            </w:tcBorders>
            <w:vAlign w:val="center"/>
          </w:tcPr>
          <w:p w14:paraId="58D04CFD">
            <w:pPr>
              <w:spacing w:line="300" w:lineRule="exact"/>
              <w:jc w:val="center"/>
              <w:rPr>
                <w:rFonts w:ascii="Times New Roman" w:hAnsi="Times New Roman" w:eastAsia="仿宋_GB2312" w:cs="Times New Roman"/>
                <w:szCs w:val="24"/>
              </w:rPr>
            </w:pPr>
            <w:r>
              <w:rPr>
                <w:rFonts w:ascii="Times New Roman" w:hAnsi="Times New Roman" w:eastAsia="仿宋_GB2312" w:cs="Times New Roman"/>
                <w:szCs w:val="24"/>
              </w:rPr>
              <w:t>主要解决问题</w:t>
            </w:r>
          </w:p>
        </w:tc>
        <w:tc>
          <w:tcPr>
            <w:tcW w:w="553" w:type="pct"/>
            <w:tcBorders>
              <w:top w:val="single" w:color="auto" w:sz="4" w:space="0"/>
              <w:left w:val="single" w:color="auto" w:sz="4" w:space="0"/>
              <w:bottom w:val="single" w:color="auto" w:sz="4" w:space="0"/>
              <w:right w:val="single" w:color="auto" w:sz="4" w:space="0"/>
              <w:tl2br w:val="nil"/>
              <w:tr2bl w:val="nil"/>
            </w:tcBorders>
            <w:vAlign w:val="center"/>
          </w:tcPr>
          <w:p w14:paraId="45653B03">
            <w:pPr>
              <w:spacing w:line="300" w:lineRule="exact"/>
              <w:jc w:val="center"/>
              <w:rPr>
                <w:rFonts w:ascii="Times New Roman" w:hAnsi="Times New Roman" w:eastAsia="仿宋_GB2312" w:cs="Times New Roman"/>
                <w:szCs w:val="24"/>
              </w:rPr>
            </w:pPr>
            <w:r>
              <w:rPr>
                <w:rFonts w:hint="eastAsia" w:ascii="Times New Roman" w:hAnsi="Times New Roman" w:eastAsia="仿宋_GB2312" w:cs="Times New Roman"/>
                <w:szCs w:val="24"/>
              </w:rPr>
              <w:t>预期</w:t>
            </w:r>
          </w:p>
          <w:p w14:paraId="3A8B217A">
            <w:pPr>
              <w:spacing w:line="300" w:lineRule="exact"/>
              <w:jc w:val="center"/>
              <w:rPr>
                <w:rFonts w:ascii="Times New Roman" w:hAnsi="Times New Roman" w:eastAsia="仿宋_GB2312" w:cs="Times New Roman"/>
                <w:szCs w:val="24"/>
              </w:rPr>
            </w:pPr>
            <w:r>
              <w:rPr>
                <w:rFonts w:hint="eastAsia" w:ascii="Times New Roman" w:hAnsi="Times New Roman" w:eastAsia="仿宋_GB2312" w:cs="Times New Roman"/>
                <w:szCs w:val="24"/>
              </w:rPr>
              <w:t>成效</w:t>
            </w:r>
          </w:p>
        </w:tc>
        <w:tc>
          <w:tcPr>
            <w:tcW w:w="585" w:type="pct"/>
            <w:tcBorders>
              <w:top w:val="single" w:color="auto" w:sz="4" w:space="0"/>
              <w:left w:val="single" w:color="auto" w:sz="4" w:space="0"/>
              <w:bottom w:val="single" w:color="auto" w:sz="4" w:space="0"/>
              <w:right w:val="single" w:color="auto" w:sz="4" w:space="0"/>
              <w:tl2br w:val="nil"/>
              <w:tr2bl w:val="nil"/>
            </w:tcBorders>
            <w:vAlign w:val="center"/>
          </w:tcPr>
          <w:p w14:paraId="05F61407">
            <w:pPr>
              <w:spacing w:line="300" w:lineRule="exact"/>
              <w:jc w:val="center"/>
              <w:rPr>
                <w:rFonts w:ascii="Times New Roman" w:hAnsi="Times New Roman" w:eastAsia="仿宋_GB2312" w:cs="Times New Roman"/>
                <w:szCs w:val="24"/>
              </w:rPr>
            </w:pPr>
            <w:r>
              <w:rPr>
                <w:rFonts w:ascii="Times New Roman" w:hAnsi="Times New Roman" w:eastAsia="仿宋_GB2312" w:cs="Times New Roman"/>
                <w:szCs w:val="24"/>
              </w:rPr>
              <w:t>服务价格</w:t>
            </w:r>
          </w:p>
          <w:p w14:paraId="4049EAC6">
            <w:pPr>
              <w:spacing w:line="300" w:lineRule="exact"/>
              <w:jc w:val="center"/>
              <w:rPr>
                <w:rFonts w:ascii="Times New Roman" w:hAnsi="Times New Roman" w:eastAsia="仿宋_GB2312" w:cs="Times New Roman"/>
                <w:szCs w:val="24"/>
              </w:rPr>
            </w:pPr>
            <w:r>
              <w:rPr>
                <w:rFonts w:ascii="Times New Roman" w:hAnsi="Times New Roman" w:eastAsia="仿宋_GB2312" w:cs="Times New Roman"/>
                <w:szCs w:val="24"/>
              </w:rPr>
              <w:t>（万元）</w:t>
            </w:r>
          </w:p>
        </w:tc>
        <w:tc>
          <w:tcPr>
            <w:tcW w:w="497" w:type="pct"/>
            <w:tcBorders>
              <w:top w:val="single" w:color="auto" w:sz="4" w:space="0"/>
              <w:left w:val="single" w:color="auto" w:sz="4" w:space="0"/>
              <w:bottom w:val="single" w:color="auto" w:sz="4" w:space="0"/>
              <w:right w:val="single" w:color="auto" w:sz="4" w:space="0"/>
              <w:tl2br w:val="nil"/>
              <w:tr2bl w:val="nil"/>
            </w:tcBorders>
            <w:vAlign w:val="center"/>
          </w:tcPr>
          <w:p w14:paraId="61299980">
            <w:pPr>
              <w:spacing w:line="300" w:lineRule="exact"/>
              <w:jc w:val="center"/>
              <w:rPr>
                <w:rFonts w:ascii="Times New Roman" w:hAnsi="Times New Roman" w:eastAsia="仿宋_GB2312" w:cs="Times New Roman"/>
                <w:szCs w:val="24"/>
              </w:rPr>
            </w:pPr>
            <w:r>
              <w:rPr>
                <w:rFonts w:ascii="Times New Roman" w:hAnsi="Times New Roman" w:eastAsia="仿宋_GB2312" w:cs="Times New Roman"/>
                <w:szCs w:val="24"/>
              </w:rPr>
              <w:t>实施周期</w:t>
            </w:r>
          </w:p>
          <w:p w14:paraId="2F2EDB7F">
            <w:pPr>
              <w:spacing w:line="300" w:lineRule="exact"/>
              <w:jc w:val="center"/>
              <w:rPr>
                <w:rFonts w:ascii="Times New Roman" w:hAnsi="Times New Roman" w:eastAsia="仿宋_GB2312" w:cs="Times New Roman"/>
                <w:szCs w:val="24"/>
              </w:rPr>
            </w:pPr>
            <w:r>
              <w:rPr>
                <w:rFonts w:ascii="Times New Roman" w:hAnsi="Times New Roman" w:eastAsia="仿宋_GB2312" w:cs="Times New Roman"/>
                <w:szCs w:val="24"/>
              </w:rPr>
              <w:t>（月）</w:t>
            </w:r>
          </w:p>
        </w:tc>
      </w:tr>
      <w:tr w14:paraId="0FF6F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262" w:type="pct"/>
            <w:tcBorders>
              <w:top w:val="single" w:color="auto" w:sz="4" w:space="0"/>
              <w:left w:val="single" w:color="auto" w:sz="4" w:space="0"/>
              <w:bottom w:val="single" w:color="auto" w:sz="4" w:space="0"/>
              <w:right w:val="single" w:color="auto" w:sz="4" w:space="0"/>
              <w:tl2br w:val="nil"/>
              <w:tr2bl w:val="nil"/>
            </w:tcBorders>
            <w:vAlign w:val="center"/>
          </w:tcPr>
          <w:p w14:paraId="5622E839">
            <w:pPr>
              <w:widowControl/>
              <w:spacing w:line="200" w:lineRule="exact"/>
              <w:jc w:val="center"/>
              <w:rPr>
                <w:rFonts w:hint="eastAsia" w:ascii="Times New Roman" w:hAnsi="Times New Roman" w:eastAsia="仿宋_GB2312" w:cs="Times New Roman"/>
                <w:sz w:val="15"/>
                <w:szCs w:val="15"/>
                <w:lang w:val="en-US" w:eastAsia="zh-CN"/>
              </w:rPr>
            </w:pPr>
            <w:r>
              <w:rPr>
                <w:rFonts w:hint="eastAsia" w:ascii="Times New Roman" w:hAnsi="Times New Roman" w:eastAsia="仿宋_GB2312" w:cs="Times New Roman"/>
                <w:sz w:val="15"/>
                <w:szCs w:val="15"/>
                <w:lang w:val="en-US" w:eastAsia="zh-CN"/>
              </w:rPr>
              <w:t>1</w:t>
            </w:r>
          </w:p>
        </w:tc>
        <w:tc>
          <w:tcPr>
            <w:tcW w:w="700" w:type="pct"/>
            <w:tcBorders>
              <w:top w:val="single" w:color="auto" w:sz="4" w:space="0"/>
              <w:left w:val="single" w:color="auto" w:sz="4" w:space="0"/>
              <w:bottom w:val="single" w:color="auto" w:sz="4" w:space="0"/>
              <w:right w:val="single" w:color="auto" w:sz="4" w:space="0"/>
              <w:tl2br w:val="nil"/>
              <w:tr2bl w:val="nil"/>
            </w:tcBorders>
            <w:vAlign w:val="center"/>
          </w:tcPr>
          <w:p w14:paraId="363D1A63">
            <w:pPr>
              <w:widowControl/>
              <w:spacing w:line="200" w:lineRule="exact"/>
              <w:rPr>
                <w:rFonts w:ascii="Times New Roman" w:hAnsi="Times New Roman" w:eastAsia="仿宋_GB2312" w:cs="Times New Roman"/>
                <w:sz w:val="15"/>
                <w:szCs w:val="15"/>
              </w:rPr>
            </w:pPr>
          </w:p>
        </w:tc>
        <w:tc>
          <w:tcPr>
            <w:tcW w:w="951" w:type="pct"/>
            <w:tcBorders>
              <w:top w:val="single" w:color="auto" w:sz="4" w:space="0"/>
              <w:left w:val="single" w:color="auto" w:sz="4" w:space="0"/>
              <w:bottom w:val="single" w:color="auto" w:sz="4" w:space="0"/>
              <w:right w:val="single" w:color="auto" w:sz="4" w:space="0"/>
              <w:tl2br w:val="nil"/>
              <w:tr2bl w:val="nil"/>
            </w:tcBorders>
            <w:vAlign w:val="center"/>
          </w:tcPr>
          <w:p w14:paraId="5BDAAD1A">
            <w:pPr>
              <w:spacing w:line="240" w:lineRule="exact"/>
              <w:jc w:val="left"/>
              <w:rPr>
                <w:rFonts w:ascii="Times New Roman" w:hAnsi="Times New Roman" w:eastAsia="仿宋_GB2312" w:cs="Times New Roman"/>
                <w:sz w:val="15"/>
                <w:szCs w:val="15"/>
              </w:rPr>
            </w:pPr>
            <w:r>
              <w:rPr>
                <w:rFonts w:ascii="Times New Roman" w:hAnsi="Times New Roman" w:eastAsia="仿宋_GB2312" w:cs="Times New Roman"/>
                <w:sz w:val="15"/>
                <w:szCs w:val="15"/>
              </w:rPr>
              <w:sym w:font="Wingdings" w:char="00A8"/>
            </w:r>
            <w:r>
              <w:rPr>
                <w:rFonts w:hint="eastAsia" w:ascii="Times New Roman" w:hAnsi="Times New Roman" w:eastAsia="仿宋_GB2312" w:cs="Times New Roman"/>
                <w:sz w:val="15"/>
                <w:szCs w:val="15"/>
              </w:rPr>
              <w:t>磷化工</w:t>
            </w:r>
          </w:p>
          <w:p w14:paraId="45E05A45">
            <w:pPr>
              <w:spacing w:line="240" w:lineRule="exact"/>
              <w:jc w:val="left"/>
              <w:rPr>
                <w:rFonts w:ascii="Times New Roman" w:hAnsi="Times New Roman" w:eastAsia="仿宋_GB2312" w:cs="Times New Roman"/>
                <w:sz w:val="15"/>
                <w:szCs w:val="15"/>
              </w:rPr>
            </w:pPr>
            <w:r>
              <w:rPr>
                <w:rFonts w:ascii="Times New Roman" w:hAnsi="Times New Roman" w:eastAsia="仿宋_GB2312" w:cs="Times New Roman"/>
                <w:sz w:val="15"/>
                <w:szCs w:val="15"/>
              </w:rPr>
              <w:sym w:font="Wingdings" w:char="00A8"/>
            </w:r>
            <w:r>
              <w:rPr>
                <w:rFonts w:ascii="Times New Roman" w:hAnsi="Times New Roman" w:eastAsia="仿宋_GB2312" w:cs="Times New Roman"/>
                <w:sz w:val="15"/>
                <w:szCs w:val="15"/>
              </w:rPr>
              <w:t>健康医药</w:t>
            </w:r>
          </w:p>
          <w:p w14:paraId="18A2DB7C">
            <w:pPr>
              <w:spacing w:line="240" w:lineRule="exact"/>
              <w:jc w:val="left"/>
              <w:rPr>
                <w:rFonts w:ascii="Times New Roman" w:hAnsi="Times New Roman" w:eastAsia="仿宋_GB2312" w:cs="Times New Roman"/>
                <w:sz w:val="15"/>
                <w:szCs w:val="15"/>
              </w:rPr>
            </w:pPr>
            <w:r>
              <w:rPr>
                <w:rFonts w:ascii="Times New Roman" w:hAnsi="Times New Roman" w:eastAsia="仿宋_GB2312" w:cs="Times New Roman"/>
                <w:sz w:val="15"/>
                <w:szCs w:val="15"/>
              </w:rPr>
              <w:sym w:font="Wingdings" w:char="00A8"/>
            </w:r>
            <w:r>
              <w:rPr>
                <w:rFonts w:ascii="Times New Roman" w:hAnsi="Times New Roman" w:eastAsia="仿宋_GB2312" w:cs="Times New Roman"/>
                <w:sz w:val="15"/>
                <w:szCs w:val="15"/>
              </w:rPr>
              <w:t>铝及铝</w:t>
            </w:r>
            <w:r>
              <w:rPr>
                <w:rFonts w:hint="eastAsia" w:ascii="Times New Roman" w:hAnsi="Times New Roman" w:eastAsia="仿宋_GB2312" w:cs="Times New Roman"/>
                <w:sz w:val="15"/>
                <w:szCs w:val="15"/>
                <w:lang w:eastAsia="zh"/>
              </w:rPr>
              <w:t>制品</w:t>
            </w:r>
            <w:r>
              <w:rPr>
                <w:rFonts w:ascii="Times New Roman" w:hAnsi="Times New Roman" w:eastAsia="仿宋_GB2312" w:cs="Times New Roman"/>
                <w:sz w:val="15"/>
                <w:szCs w:val="15"/>
              </w:rPr>
              <w:t>加工</w:t>
            </w:r>
          </w:p>
          <w:p w14:paraId="6FD7AC0C">
            <w:pPr>
              <w:spacing w:line="240" w:lineRule="exact"/>
              <w:jc w:val="left"/>
              <w:rPr>
                <w:rFonts w:ascii="Times New Roman" w:hAnsi="Times New Roman" w:eastAsia="仿宋_GB2312" w:cs="Times New Roman"/>
                <w:sz w:val="15"/>
                <w:szCs w:val="15"/>
              </w:rPr>
            </w:pPr>
            <w:r>
              <w:rPr>
                <w:rFonts w:ascii="Times New Roman" w:hAnsi="Times New Roman" w:eastAsia="仿宋_GB2312" w:cs="Times New Roman"/>
                <w:sz w:val="15"/>
                <w:szCs w:val="15"/>
              </w:rPr>
              <w:sym w:font="Wingdings" w:char="00A8"/>
            </w:r>
            <w:r>
              <w:rPr>
                <w:rFonts w:ascii="Times New Roman" w:hAnsi="Times New Roman" w:eastAsia="仿宋_GB2312" w:cs="Times New Roman"/>
                <w:sz w:val="15"/>
                <w:szCs w:val="15"/>
              </w:rPr>
              <w:t xml:space="preserve">生态特色食品  </w:t>
            </w:r>
          </w:p>
          <w:p w14:paraId="7AC7C3D1">
            <w:pPr>
              <w:spacing w:line="240" w:lineRule="exact"/>
              <w:jc w:val="left"/>
              <w:rPr>
                <w:rFonts w:hint="eastAsia" w:ascii="Times New Roman" w:hAnsi="Times New Roman" w:eastAsia="仿宋_GB2312" w:cs="Times New Roman"/>
                <w:sz w:val="15"/>
                <w:szCs w:val="15"/>
                <w:lang w:eastAsia="zh"/>
              </w:rPr>
            </w:pPr>
            <w:r>
              <w:rPr>
                <w:rFonts w:ascii="Times New Roman" w:hAnsi="Times New Roman" w:eastAsia="仿宋_GB2312" w:cs="Times New Roman"/>
                <w:sz w:val="15"/>
                <w:szCs w:val="15"/>
              </w:rPr>
              <w:sym w:font="Wingdings" w:char="00A8"/>
            </w:r>
            <w:r>
              <w:rPr>
                <w:rFonts w:ascii="Times New Roman" w:hAnsi="Times New Roman" w:eastAsia="仿宋_GB2312" w:cs="Times New Roman"/>
                <w:sz w:val="15"/>
                <w:szCs w:val="15"/>
              </w:rPr>
              <w:t>电子</w:t>
            </w:r>
            <w:r>
              <w:rPr>
                <w:rFonts w:hint="eastAsia" w:ascii="Times New Roman" w:hAnsi="Times New Roman" w:eastAsia="仿宋_GB2312" w:cs="Times New Roman"/>
                <w:sz w:val="15"/>
                <w:szCs w:val="15"/>
                <w:lang w:eastAsia="zh"/>
              </w:rPr>
              <w:t>元器件</w:t>
            </w:r>
            <w:r>
              <w:rPr>
                <w:rFonts w:ascii="Times New Roman" w:hAnsi="Times New Roman" w:eastAsia="仿宋_GB2312" w:cs="Times New Roman"/>
                <w:sz w:val="15"/>
                <w:szCs w:val="15"/>
              </w:rPr>
              <w:t xml:space="preserve">   </w:t>
            </w:r>
            <w:r>
              <w:rPr>
                <w:rFonts w:hint="eastAsia" w:ascii="Times New Roman" w:hAnsi="Times New Roman" w:eastAsia="仿宋_GB2312" w:cs="Times New Roman"/>
                <w:sz w:val="15"/>
                <w:szCs w:val="15"/>
              </w:rPr>
              <w:t xml:space="preserve"> </w:t>
            </w:r>
            <w:r>
              <w:rPr>
                <w:rFonts w:ascii="Times New Roman" w:hAnsi="Times New Roman" w:eastAsia="仿宋_GB2312" w:cs="Times New Roman"/>
                <w:sz w:val="15"/>
                <w:szCs w:val="15"/>
              </w:rPr>
              <w:t xml:space="preserve"> </w:t>
            </w:r>
            <w:r>
              <w:rPr>
                <w:rFonts w:hint="eastAsia" w:ascii="Times New Roman" w:hAnsi="Times New Roman" w:eastAsia="仿宋_GB2312" w:cs="Times New Roman"/>
                <w:sz w:val="15"/>
                <w:szCs w:val="15"/>
                <w:lang w:eastAsia="zh"/>
              </w:rPr>
              <w:t xml:space="preserve">  </w:t>
            </w:r>
          </w:p>
          <w:p w14:paraId="27A63368">
            <w:pPr>
              <w:spacing w:line="240" w:lineRule="exact"/>
              <w:jc w:val="left"/>
              <w:rPr>
                <w:rFonts w:ascii="Times New Roman" w:hAnsi="Times New Roman" w:eastAsia="仿宋_GB2312" w:cs="Times New Roman"/>
                <w:sz w:val="15"/>
                <w:szCs w:val="15"/>
              </w:rPr>
            </w:pPr>
            <w:r>
              <w:rPr>
                <w:rFonts w:ascii="Times New Roman" w:hAnsi="Times New Roman" w:eastAsia="仿宋_GB2312" w:cs="Times New Roman"/>
                <w:sz w:val="15"/>
                <w:szCs w:val="15"/>
              </w:rPr>
              <w:sym w:font="Wingdings" w:char="00A8"/>
            </w:r>
            <w:r>
              <w:rPr>
                <w:rFonts w:ascii="Times New Roman" w:hAnsi="Times New Roman" w:eastAsia="仿宋_GB2312" w:cs="Times New Roman"/>
                <w:sz w:val="15"/>
                <w:szCs w:val="15"/>
              </w:rPr>
              <w:t>航空航天装备制造</w:t>
            </w:r>
          </w:p>
        </w:tc>
        <w:tc>
          <w:tcPr>
            <w:tcW w:w="930" w:type="pct"/>
            <w:tcBorders>
              <w:top w:val="single" w:color="auto" w:sz="4" w:space="0"/>
              <w:left w:val="single" w:color="auto" w:sz="4" w:space="0"/>
              <w:bottom w:val="single" w:color="auto" w:sz="4" w:space="0"/>
              <w:right w:val="single" w:color="auto" w:sz="4" w:space="0"/>
              <w:tl2br w:val="nil"/>
              <w:tr2bl w:val="nil"/>
            </w:tcBorders>
            <w:vAlign w:val="center"/>
          </w:tcPr>
          <w:p w14:paraId="4480353F">
            <w:pPr>
              <w:spacing w:line="200" w:lineRule="exact"/>
              <w:rPr>
                <w:rFonts w:ascii="Times New Roman" w:hAnsi="Times New Roman" w:eastAsia="仿宋_GB2312" w:cs="Times New Roman"/>
                <w:sz w:val="15"/>
                <w:szCs w:val="15"/>
              </w:rPr>
            </w:pPr>
            <w:r>
              <w:rPr>
                <w:rFonts w:ascii="Times New Roman" w:hAnsi="Times New Roman" w:eastAsia="仿宋_GB2312" w:cs="Times New Roman"/>
                <w:sz w:val="15"/>
                <w:szCs w:val="15"/>
              </w:rPr>
              <w:sym w:font="Wingdings" w:char="00A8"/>
            </w:r>
            <w:r>
              <w:rPr>
                <w:rFonts w:hint="eastAsia" w:ascii="Times New Roman" w:hAnsi="Times New Roman" w:eastAsia="仿宋_GB2312" w:cs="Times New Roman"/>
                <w:sz w:val="15"/>
                <w:szCs w:val="15"/>
              </w:rPr>
              <w:t>产品生命周期数字化服务</w:t>
            </w:r>
          </w:p>
          <w:p w14:paraId="44B4CF70">
            <w:pPr>
              <w:spacing w:line="200" w:lineRule="exact"/>
              <w:rPr>
                <w:rFonts w:ascii="Times New Roman" w:hAnsi="Times New Roman" w:eastAsia="仿宋_GB2312" w:cs="Times New Roman"/>
                <w:sz w:val="15"/>
                <w:szCs w:val="15"/>
              </w:rPr>
            </w:pPr>
            <w:r>
              <w:rPr>
                <w:rFonts w:hint="eastAsia" w:ascii="Times New Roman" w:hAnsi="Times New Roman" w:eastAsia="仿宋_GB2312" w:cs="Times New Roman"/>
                <w:sz w:val="15"/>
                <w:szCs w:val="15"/>
              </w:rPr>
              <w:sym w:font="Wingdings" w:char="00A8"/>
            </w:r>
            <w:r>
              <w:rPr>
                <w:rFonts w:hint="eastAsia" w:ascii="Times New Roman" w:hAnsi="Times New Roman" w:eastAsia="仿宋_GB2312" w:cs="Times New Roman"/>
                <w:sz w:val="15"/>
                <w:szCs w:val="15"/>
              </w:rPr>
              <w:t>生产执行数字化服务</w:t>
            </w:r>
          </w:p>
          <w:p w14:paraId="3FBBA8AE">
            <w:pPr>
              <w:spacing w:line="200" w:lineRule="exact"/>
              <w:rPr>
                <w:rFonts w:ascii="Times New Roman" w:hAnsi="Times New Roman" w:eastAsia="仿宋_GB2312" w:cs="Times New Roman"/>
                <w:sz w:val="15"/>
                <w:szCs w:val="15"/>
              </w:rPr>
            </w:pPr>
            <w:r>
              <w:rPr>
                <w:rFonts w:hint="eastAsia" w:ascii="Times New Roman" w:hAnsi="Times New Roman" w:eastAsia="仿宋_GB2312" w:cs="Times New Roman"/>
                <w:sz w:val="15"/>
                <w:szCs w:val="15"/>
              </w:rPr>
              <w:sym w:font="Wingdings" w:char="00A8"/>
            </w:r>
            <w:r>
              <w:rPr>
                <w:rFonts w:hint="eastAsia" w:ascii="Times New Roman" w:hAnsi="Times New Roman" w:eastAsia="仿宋_GB2312" w:cs="Times New Roman"/>
                <w:sz w:val="15"/>
                <w:szCs w:val="15"/>
              </w:rPr>
              <w:t>供应链数字化服务</w:t>
            </w:r>
          </w:p>
          <w:p w14:paraId="3CE4668A">
            <w:pPr>
              <w:spacing w:line="200" w:lineRule="exact"/>
              <w:rPr>
                <w:rFonts w:ascii="Times New Roman" w:hAnsi="Times New Roman" w:eastAsia="仿宋_GB2312" w:cs="Times New Roman"/>
                <w:sz w:val="15"/>
                <w:szCs w:val="15"/>
              </w:rPr>
            </w:pPr>
            <w:r>
              <w:rPr>
                <w:rFonts w:hint="eastAsia" w:ascii="Times New Roman" w:hAnsi="Times New Roman" w:eastAsia="仿宋_GB2312" w:cs="Times New Roman"/>
                <w:sz w:val="15"/>
                <w:szCs w:val="15"/>
              </w:rPr>
              <w:sym w:font="Wingdings" w:char="00A8"/>
            </w:r>
            <w:r>
              <w:rPr>
                <w:rFonts w:hint="eastAsia" w:ascii="Times New Roman" w:hAnsi="Times New Roman" w:eastAsia="仿宋_GB2312" w:cs="Times New Roman"/>
                <w:sz w:val="15"/>
                <w:szCs w:val="15"/>
              </w:rPr>
              <w:t>管理决策数字化服务</w:t>
            </w:r>
          </w:p>
        </w:tc>
        <w:tc>
          <w:tcPr>
            <w:tcW w:w="518" w:type="pct"/>
            <w:tcBorders>
              <w:top w:val="single" w:color="auto" w:sz="4" w:space="0"/>
              <w:left w:val="single" w:color="auto" w:sz="4" w:space="0"/>
              <w:bottom w:val="single" w:color="auto" w:sz="4" w:space="0"/>
              <w:right w:val="single" w:color="auto" w:sz="4" w:space="0"/>
              <w:tl2br w:val="nil"/>
              <w:tr2bl w:val="nil"/>
            </w:tcBorders>
            <w:vAlign w:val="center"/>
          </w:tcPr>
          <w:p w14:paraId="54BE8BBA">
            <w:pPr>
              <w:spacing w:line="200" w:lineRule="exact"/>
              <w:rPr>
                <w:rFonts w:ascii="Times New Roman" w:hAnsi="Times New Roman" w:eastAsia="仿宋_GB2312" w:cs="Times New Roman"/>
                <w:sz w:val="15"/>
                <w:szCs w:val="15"/>
              </w:rPr>
            </w:pPr>
          </w:p>
        </w:tc>
        <w:tc>
          <w:tcPr>
            <w:tcW w:w="553" w:type="pct"/>
            <w:tcBorders>
              <w:top w:val="single" w:color="auto" w:sz="4" w:space="0"/>
              <w:left w:val="single" w:color="auto" w:sz="4" w:space="0"/>
              <w:bottom w:val="single" w:color="auto" w:sz="4" w:space="0"/>
              <w:right w:val="single" w:color="auto" w:sz="4" w:space="0"/>
              <w:tl2br w:val="nil"/>
              <w:tr2bl w:val="nil"/>
            </w:tcBorders>
            <w:vAlign w:val="center"/>
          </w:tcPr>
          <w:p w14:paraId="31E9AF9F">
            <w:pPr>
              <w:spacing w:line="200" w:lineRule="exact"/>
              <w:rPr>
                <w:rFonts w:ascii="Times New Roman" w:hAnsi="Times New Roman" w:eastAsia="仿宋_GB2312" w:cs="Times New Roman"/>
                <w:sz w:val="15"/>
                <w:szCs w:val="15"/>
              </w:rPr>
            </w:pPr>
          </w:p>
        </w:tc>
        <w:tc>
          <w:tcPr>
            <w:tcW w:w="585" w:type="pct"/>
            <w:tcBorders>
              <w:top w:val="single" w:color="auto" w:sz="4" w:space="0"/>
              <w:left w:val="single" w:color="auto" w:sz="4" w:space="0"/>
              <w:bottom w:val="single" w:color="auto" w:sz="4" w:space="0"/>
              <w:right w:val="single" w:color="auto" w:sz="4" w:space="0"/>
              <w:tl2br w:val="nil"/>
              <w:tr2bl w:val="nil"/>
            </w:tcBorders>
            <w:vAlign w:val="center"/>
          </w:tcPr>
          <w:p w14:paraId="0DAB989A">
            <w:pPr>
              <w:spacing w:line="200" w:lineRule="exact"/>
              <w:rPr>
                <w:rFonts w:ascii="Times New Roman" w:hAnsi="Times New Roman" w:eastAsia="仿宋_GB2312" w:cs="Times New Roman"/>
                <w:sz w:val="15"/>
                <w:szCs w:val="15"/>
              </w:rPr>
            </w:pPr>
          </w:p>
        </w:tc>
        <w:tc>
          <w:tcPr>
            <w:tcW w:w="497" w:type="pct"/>
            <w:tcBorders>
              <w:top w:val="single" w:color="auto" w:sz="4" w:space="0"/>
              <w:left w:val="single" w:color="auto" w:sz="4" w:space="0"/>
              <w:bottom w:val="single" w:color="auto" w:sz="4" w:space="0"/>
              <w:right w:val="single" w:color="auto" w:sz="4" w:space="0"/>
              <w:tl2br w:val="nil"/>
              <w:tr2bl w:val="nil"/>
            </w:tcBorders>
            <w:vAlign w:val="center"/>
          </w:tcPr>
          <w:p w14:paraId="2B775442">
            <w:pPr>
              <w:spacing w:line="200" w:lineRule="exact"/>
              <w:rPr>
                <w:rFonts w:ascii="Times New Roman" w:hAnsi="Times New Roman" w:eastAsia="仿宋_GB2312" w:cs="Times New Roman"/>
                <w:sz w:val="15"/>
                <w:szCs w:val="15"/>
              </w:rPr>
            </w:pPr>
          </w:p>
        </w:tc>
      </w:tr>
      <w:tr w14:paraId="12941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262" w:type="pct"/>
            <w:tcBorders>
              <w:top w:val="single" w:color="auto" w:sz="4" w:space="0"/>
              <w:left w:val="single" w:color="auto" w:sz="4" w:space="0"/>
              <w:bottom w:val="single" w:color="auto" w:sz="4" w:space="0"/>
              <w:right w:val="single" w:color="auto" w:sz="4" w:space="0"/>
              <w:tl2br w:val="nil"/>
              <w:tr2bl w:val="nil"/>
            </w:tcBorders>
            <w:vAlign w:val="center"/>
          </w:tcPr>
          <w:p w14:paraId="74CC7DC6">
            <w:pPr>
              <w:widowControl/>
              <w:spacing w:line="200" w:lineRule="exact"/>
              <w:jc w:val="center"/>
              <w:rPr>
                <w:rFonts w:hint="eastAsia" w:ascii="Times New Roman" w:hAnsi="Times New Roman" w:eastAsia="仿宋_GB2312" w:cs="Times New Roman"/>
                <w:sz w:val="15"/>
                <w:szCs w:val="15"/>
                <w:lang w:val="en-US" w:eastAsia="zh-CN"/>
              </w:rPr>
            </w:pPr>
            <w:r>
              <w:rPr>
                <w:rFonts w:hint="eastAsia" w:ascii="Times New Roman" w:hAnsi="Times New Roman" w:eastAsia="仿宋_GB2312" w:cs="Times New Roman"/>
                <w:sz w:val="15"/>
                <w:szCs w:val="15"/>
                <w:lang w:val="en-US" w:eastAsia="zh-CN"/>
              </w:rPr>
              <w:t>2</w:t>
            </w:r>
          </w:p>
        </w:tc>
        <w:tc>
          <w:tcPr>
            <w:tcW w:w="700" w:type="pct"/>
            <w:tcBorders>
              <w:top w:val="single" w:color="auto" w:sz="4" w:space="0"/>
              <w:left w:val="single" w:color="auto" w:sz="4" w:space="0"/>
              <w:bottom w:val="single" w:color="auto" w:sz="4" w:space="0"/>
              <w:right w:val="single" w:color="auto" w:sz="4" w:space="0"/>
              <w:tl2br w:val="nil"/>
              <w:tr2bl w:val="nil"/>
            </w:tcBorders>
            <w:vAlign w:val="center"/>
          </w:tcPr>
          <w:p w14:paraId="2124E95D">
            <w:pPr>
              <w:widowControl/>
              <w:spacing w:line="200" w:lineRule="exact"/>
              <w:rPr>
                <w:rFonts w:ascii="Times New Roman" w:hAnsi="Times New Roman" w:eastAsia="仿宋_GB2312" w:cs="Times New Roman"/>
                <w:sz w:val="15"/>
                <w:szCs w:val="15"/>
              </w:rPr>
            </w:pPr>
          </w:p>
        </w:tc>
        <w:tc>
          <w:tcPr>
            <w:tcW w:w="951" w:type="pct"/>
            <w:tcBorders>
              <w:top w:val="single" w:color="auto" w:sz="4" w:space="0"/>
              <w:left w:val="single" w:color="auto" w:sz="4" w:space="0"/>
              <w:bottom w:val="single" w:color="auto" w:sz="4" w:space="0"/>
              <w:right w:val="single" w:color="auto" w:sz="4" w:space="0"/>
              <w:tl2br w:val="nil"/>
              <w:tr2bl w:val="nil"/>
            </w:tcBorders>
            <w:vAlign w:val="center"/>
          </w:tcPr>
          <w:p w14:paraId="29AD9BD9">
            <w:pPr>
              <w:spacing w:line="240" w:lineRule="exact"/>
              <w:jc w:val="left"/>
              <w:rPr>
                <w:rFonts w:ascii="Times New Roman" w:hAnsi="Times New Roman" w:eastAsia="仿宋_GB2312" w:cs="Times New Roman"/>
                <w:sz w:val="15"/>
                <w:szCs w:val="15"/>
              </w:rPr>
            </w:pPr>
            <w:r>
              <w:rPr>
                <w:rFonts w:ascii="Times New Roman" w:hAnsi="Times New Roman" w:eastAsia="仿宋_GB2312" w:cs="Times New Roman"/>
                <w:sz w:val="15"/>
                <w:szCs w:val="15"/>
              </w:rPr>
              <w:sym w:font="Wingdings" w:char="00A8"/>
            </w:r>
            <w:r>
              <w:rPr>
                <w:rFonts w:hint="eastAsia" w:ascii="Times New Roman" w:hAnsi="Times New Roman" w:eastAsia="仿宋_GB2312" w:cs="Times New Roman"/>
                <w:sz w:val="15"/>
                <w:szCs w:val="15"/>
              </w:rPr>
              <w:t>磷化工</w:t>
            </w:r>
          </w:p>
          <w:p w14:paraId="2E51D214">
            <w:pPr>
              <w:spacing w:line="240" w:lineRule="exact"/>
              <w:jc w:val="left"/>
              <w:rPr>
                <w:rFonts w:ascii="Times New Roman" w:hAnsi="Times New Roman" w:eastAsia="仿宋_GB2312" w:cs="Times New Roman"/>
                <w:sz w:val="15"/>
                <w:szCs w:val="15"/>
              </w:rPr>
            </w:pPr>
            <w:r>
              <w:rPr>
                <w:rFonts w:ascii="Times New Roman" w:hAnsi="Times New Roman" w:eastAsia="仿宋_GB2312" w:cs="Times New Roman"/>
                <w:sz w:val="15"/>
                <w:szCs w:val="15"/>
              </w:rPr>
              <w:sym w:font="Wingdings" w:char="00A8"/>
            </w:r>
            <w:r>
              <w:rPr>
                <w:rFonts w:ascii="Times New Roman" w:hAnsi="Times New Roman" w:eastAsia="仿宋_GB2312" w:cs="Times New Roman"/>
                <w:sz w:val="15"/>
                <w:szCs w:val="15"/>
              </w:rPr>
              <w:t>健康医药</w:t>
            </w:r>
          </w:p>
          <w:p w14:paraId="0ABDC3B2">
            <w:pPr>
              <w:spacing w:line="240" w:lineRule="exact"/>
              <w:jc w:val="left"/>
              <w:rPr>
                <w:rFonts w:ascii="Times New Roman" w:hAnsi="Times New Roman" w:eastAsia="仿宋_GB2312" w:cs="Times New Roman"/>
                <w:sz w:val="15"/>
                <w:szCs w:val="15"/>
              </w:rPr>
            </w:pPr>
            <w:r>
              <w:rPr>
                <w:rFonts w:ascii="Times New Roman" w:hAnsi="Times New Roman" w:eastAsia="仿宋_GB2312" w:cs="Times New Roman"/>
                <w:sz w:val="15"/>
                <w:szCs w:val="15"/>
              </w:rPr>
              <w:sym w:font="Wingdings" w:char="00A8"/>
            </w:r>
            <w:r>
              <w:rPr>
                <w:rFonts w:ascii="Times New Roman" w:hAnsi="Times New Roman" w:eastAsia="仿宋_GB2312" w:cs="Times New Roman"/>
                <w:sz w:val="15"/>
                <w:szCs w:val="15"/>
              </w:rPr>
              <w:t>铝及铝</w:t>
            </w:r>
            <w:r>
              <w:rPr>
                <w:rFonts w:hint="eastAsia" w:ascii="Times New Roman" w:hAnsi="Times New Roman" w:eastAsia="仿宋_GB2312" w:cs="Times New Roman"/>
                <w:sz w:val="15"/>
                <w:szCs w:val="15"/>
                <w:lang w:eastAsia="zh"/>
              </w:rPr>
              <w:t>制品</w:t>
            </w:r>
            <w:r>
              <w:rPr>
                <w:rFonts w:ascii="Times New Roman" w:hAnsi="Times New Roman" w:eastAsia="仿宋_GB2312" w:cs="Times New Roman"/>
                <w:sz w:val="15"/>
                <w:szCs w:val="15"/>
              </w:rPr>
              <w:t>加工</w:t>
            </w:r>
          </w:p>
          <w:p w14:paraId="1C8B94ED">
            <w:pPr>
              <w:spacing w:line="240" w:lineRule="exact"/>
              <w:jc w:val="left"/>
              <w:rPr>
                <w:rFonts w:ascii="Times New Roman" w:hAnsi="Times New Roman" w:eastAsia="仿宋_GB2312" w:cs="Times New Roman"/>
                <w:sz w:val="15"/>
                <w:szCs w:val="15"/>
              </w:rPr>
            </w:pPr>
            <w:r>
              <w:rPr>
                <w:rFonts w:ascii="Times New Roman" w:hAnsi="Times New Roman" w:eastAsia="仿宋_GB2312" w:cs="Times New Roman"/>
                <w:sz w:val="15"/>
                <w:szCs w:val="15"/>
              </w:rPr>
              <w:sym w:font="Wingdings" w:char="00A8"/>
            </w:r>
            <w:r>
              <w:rPr>
                <w:rFonts w:ascii="Times New Roman" w:hAnsi="Times New Roman" w:eastAsia="仿宋_GB2312" w:cs="Times New Roman"/>
                <w:sz w:val="15"/>
                <w:szCs w:val="15"/>
              </w:rPr>
              <w:t xml:space="preserve">生态特色食品  </w:t>
            </w:r>
          </w:p>
          <w:p w14:paraId="69087FD0">
            <w:pPr>
              <w:spacing w:line="240" w:lineRule="exact"/>
              <w:jc w:val="left"/>
              <w:rPr>
                <w:rFonts w:hint="eastAsia" w:ascii="Times New Roman" w:hAnsi="Times New Roman" w:eastAsia="仿宋_GB2312" w:cs="Times New Roman"/>
                <w:sz w:val="15"/>
                <w:szCs w:val="15"/>
                <w:lang w:eastAsia="zh"/>
              </w:rPr>
            </w:pPr>
            <w:r>
              <w:rPr>
                <w:rFonts w:ascii="Times New Roman" w:hAnsi="Times New Roman" w:eastAsia="仿宋_GB2312" w:cs="Times New Roman"/>
                <w:sz w:val="15"/>
                <w:szCs w:val="15"/>
              </w:rPr>
              <w:sym w:font="Wingdings" w:char="00A8"/>
            </w:r>
            <w:r>
              <w:rPr>
                <w:rFonts w:ascii="Times New Roman" w:hAnsi="Times New Roman" w:eastAsia="仿宋_GB2312" w:cs="Times New Roman"/>
                <w:sz w:val="15"/>
                <w:szCs w:val="15"/>
              </w:rPr>
              <w:t>电子</w:t>
            </w:r>
            <w:r>
              <w:rPr>
                <w:rFonts w:hint="eastAsia" w:ascii="Times New Roman" w:hAnsi="Times New Roman" w:eastAsia="仿宋_GB2312" w:cs="Times New Roman"/>
                <w:sz w:val="15"/>
                <w:szCs w:val="15"/>
                <w:lang w:eastAsia="zh"/>
              </w:rPr>
              <w:t>元器件</w:t>
            </w:r>
            <w:r>
              <w:rPr>
                <w:rFonts w:ascii="Times New Roman" w:hAnsi="Times New Roman" w:eastAsia="仿宋_GB2312" w:cs="Times New Roman"/>
                <w:sz w:val="15"/>
                <w:szCs w:val="15"/>
              </w:rPr>
              <w:t xml:space="preserve">   </w:t>
            </w:r>
            <w:r>
              <w:rPr>
                <w:rFonts w:hint="eastAsia" w:ascii="Times New Roman" w:hAnsi="Times New Roman" w:eastAsia="仿宋_GB2312" w:cs="Times New Roman"/>
                <w:sz w:val="15"/>
                <w:szCs w:val="15"/>
              </w:rPr>
              <w:t xml:space="preserve"> </w:t>
            </w:r>
            <w:r>
              <w:rPr>
                <w:rFonts w:ascii="Times New Roman" w:hAnsi="Times New Roman" w:eastAsia="仿宋_GB2312" w:cs="Times New Roman"/>
                <w:sz w:val="15"/>
                <w:szCs w:val="15"/>
              </w:rPr>
              <w:t xml:space="preserve"> </w:t>
            </w:r>
            <w:r>
              <w:rPr>
                <w:rFonts w:hint="eastAsia" w:ascii="Times New Roman" w:hAnsi="Times New Roman" w:eastAsia="仿宋_GB2312" w:cs="Times New Roman"/>
                <w:sz w:val="15"/>
                <w:szCs w:val="15"/>
                <w:lang w:eastAsia="zh"/>
              </w:rPr>
              <w:t xml:space="preserve">  </w:t>
            </w:r>
          </w:p>
          <w:p w14:paraId="752F11C2">
            <w:pPr>
              <w:spacing w:line="240" w:lineRule="exact"/>
              <w:jc w:val="left"/>
              <w:rPr>
                <w:rFonts w:ascii="Times New Roman" w:hAnsi="Times New Roman" w:eastAsia="仿宋_GB2312" w:cs="Times New Roman"/>
                <w:sz w:val="15"/>
                <w:szCs w:val="15"/>
              </w:rPr>
            </w:pPr>
            <w:r>
              <w:rPr>
                <w:rFonts w:ascii="Times New Roman" w:hAnsi="Times New Roman" w:eastAsia="仿宋_GB2312" w:cs="Times New Roman"/>
                <w:sz w:val="15"/>
                <w:szCs w:val="15"/>
              </w:rPr>
              <w:sym w:font="Wingdings" w:char="00A8"/>
            </w:r>
            <w:r>
              <w:rPr>
                <w:rFonts w:ascii="Times New Roman" w:hAnsi="Times New Roman" w:eastAsia="仿宋_GB2312" w:cs="Times New Roman"/>
                <w:sz w:val="15"/>
                <w:szCs w:val="15"/>
              </w:rPr>
              <w:t>航空航天装备制造</w:t>
            </w:r>
          </w:p>
        </w:tc>
        <w:tc>
          <w:tcPr>
            <w:tcW w:w="930" w:type="pct"/>
            <w:tcBorders>
              <w:top w:val="single" w:color="auto" w:sz="4" w:space="0"/>
              <w:left w:val="single" w:color="auto" w:sz="4" w:space="0"/>
              <w:bottom w:val="single" w:color="auto" w:sz="4" w:space="0"/>
              <w:right w:val="single" w:color="auto" w:sz="4" w:space="0"/>
              <w:tl2br w:val="nil"/>
              <w:tr2bl w:val="nil"/>
            </w:tcBorders>
            <w:vAlign w:val="center"/>
          </w:tcPr>
          <w:p w14:paraId="1D12EA58">
            <w:pPr>
              <w:spacing w:line="200" w:lineRule="exact"/>
              <w:rPr>
                <w:rFonts w:ascii="Times New Roman" w:hAnsi="Times New Roman" w:eastAsia="仿宋_GB2312" w:cs="Times New Roman"/>
                <w:sz w:val="15"/>
                <w:szCs w:val="15"/>
              </w:rPr>
            </w:pPr>
            <w:r>
              <w:rPr>
                <w:rFonts w:ascii="Times New Roman" w:hAnsi="Times New Roman" w:eastAsia="仿宋_GB2312" w:cs="Times New Roman"/>
                <w:sz w:val="15"/>
                <w:szCs w:val="15"/>
              </w:rPr>
              <w:sym w:font="Wingdings" w:char="00A8"/>
            </w:r>
            <w:r>
              <w:rPr>
                <w:rFonts w:hint="eastAsia" w:ascii="Times New Roman" w:hAnsi="Times New Roman" w:eastAsia="仿宋_GB2312" w:cs="Times New Roman"/>
                <w:sz w:val="15"/>
                <w:szCs w:val="15"/>
              </w:rPr>
              <w:t>产品生命周期数字化服务</w:t>
            </w:r>
          </w:p>
          <w:p w14:paraId="0CA901BF">
            <w:pPr>
              <w:spacing w:line="200" w:lineRule="exact"/>
              <w:rPr>
                <w:rFonts w:ascii="Times New Roman" w:hAnsi="Times New Roman" w:eastAsia="仿宋_GB2312" w:cs="Times New Roman"/>
                <w:sz w:val="15"/>
                <w:szCs w:val="15"/>
              </w:rPr>
            </w:pPr>
            <w:r>
              <w:rPr>
                <w:rFonts w:hint="eastAsia" w:ascii="Times New Roman" w:hAnsi="Times New Roman" w:eastAsia="仿宋_GB2312" w:cs="Times New Roman"/>
                <w:sz w:val="15"/>
                <w:szCs w:val="15"/>
              </w:rPr>
              <w:sym w:font="Wingdings" w:char="00A8"/>
            </w:r>
            <w:r>
              <w:rPr>
                <w:rFonts w:hint="eastAsia" w:ascii="Times New Roman" w:hAnsi="Times New Roman" w:eastAsia="仿宋_GB2312" w:cs="Times New Roman"/>
                <w:sz w:val="15"/>
                <w:szCs w:val="15"/>
              </w:rPr>
              <w:t>生产执行数字化服务</w:t>
            </w:r>
          </w:p>
          <w:p w14:paraId="0BCC054A">
            <w:pPr>
              <w:spacing w:line="200" w:lineRule="exact"/>
              <w:rPr>
                <w:rFonts w:ascii="Times New Roman" w:hAnsi="Times New Roman" w:eastAsia="仿宋_GB2312" w:cs="Times New Roman"/>
                <w:sz w:val="15"/>
                <w:szCs w:val="15"/>
              </w:rPr>
            </w:pPr>
            <w:r>
              <w:rPr>
                <w:rFonts w:hint="eastAsia" w:ascii="Times New Roman" w:hAnsi="Times New Roman" w:eastAsia="仿宋_GB2312" w:cs="Times New Roman"/>
                <w:sz w:val="15"/>
                <w:szCs w:val="15"/>
              </w:rPr>
              <w:sym w:font="Wingdings" w:char="00A8"/>
            </w:r>
            <w:r>
              <w:rPr>
                <w:rFonts w:hint="eastAsia" w:ascii="Times New Roman" w:hAnsi="Times New Roman" w:eastAsia="仿宋_GB2312" w:cs="Times New Roman"/>
                <w:sz w:val="15"/>
                <w:szCs w:val="15"/>
              </w:rPr>
              <w:t>供应链数字化服务</w:t>
            </w:r>
          </w:p>
          <w:p w14:paraId="369AAFFE">
            <w:pPr>
              <w:spacing w:line="200" w:lineRule="exact"/>
              <w:rPr>
                <w:rFonts w:ascii="Times New Roman" w:hAnsi="Times New Roman" w:eastAsia="仿宋_GB2312" w:cs="Times New Roman"/>
                <w:sz w:val="15"/>
                <w:szCs w:val="15"/>
              </w:rPr>
            </w:pPr>
            <w:r>
              <w:rPr>
                <w:rFonts w:hint="eastAsia" w:ascii="Times New Roman" w:hAnsi="Times New Roman" w:eastAsia="仿宋_GB2312" w:cs="Times New Roman"/>
                <w:sz w:val="15"/>
                <w:szCs w:val="15"/>
              </w:rPr>
              <w:sym w:font="Wingdings" w:char="00A8"/>
            </w:r>
            <w:r>
              <w:rPr>
                <w:rFonts w:hint="eastAsia" w:ascii="Times New Roman" w:hAnsi="Times New Roman" w:eastAsia="仿宋_GB2312" w:cs="Times New Roman"/>
                <w:sz w:val="15"/>
                <w:szCs w:val="15"/>
              </w:rPr>
              <w:t>管理决策数字化服务</w:t>
            </w:r>
          </w:p>
        </w:tc>
        <w:tc>
          <w:tcPr>
            <w:tcW w:w="518" w:type="pct"/>
            <w:tcBorders>
              <w:top w:val="single" w:color="auto" w:sz="4" w:space="0"/>
              <w:left w:val="single" w:color="auto" w:sz="4" w:space="0"/>
              <w:bottom w:val="single" w:color="auto" w:sz="4" w:space="0"/>
              <w:right w:val="single" w:color="auto" w:sz="4" w:space="0"/>
              <w:tl2br w:val="nil"/>
              <w:tr2bl w:val="nil"/>
            </w:tcBorders>
            <w:vAlign w:val="center"/>
          </w:tcPr>
          <w:p w14:paraId="675A69C8">
            <w:pPr>
              <w:spacing w:line="200" w:lineRule="exact"/>
              <w:rPr>
                <w:rFonts w:ascii="Times New Roman" w:hAnsi="Times New Roman" w:eastAsia="仿宋_GB2312" w:cs="Times New Roman"/>
                <w:sz w:val="15"/>
                <w:szCs w:val="15"/>
              </w:rPr>
            </w:pPr>
          </w:p>
        </w:tc>
        <w:tc>
          <w:tcPr>
            <w:tcW w:w="553" w:type="pct"/>
            <w:tcBorders>
              <w:top w:val="single" w:color="auto" w:sz="4" w:space="0"/>
              <w:left w:val="single" w:color="auto" w:sz="4" w:space="0"/>
              <w:bottom w:val="single" w:color="auto" w:sz="4" w:space="0"/>
              <w:right w:val="single" w:color="auto" w:sz="4" w:space="0"/>
              <w:tl2br w:val="nil"/>
              <w:tr2bl w:val="nil"/>
            </w:tcBorders>
            <w:vAlign w:val="center"/>
          </w:tcPr>
          <w:p w14:paraId="4096EB39">
            <w:pPr>
              <w:spacing w:line="200" w:lineRule="exact"/>
              <w:rPr>
                <w:rFonts w:ascii="Times New Roman" w:hAnsi="Times New Roman" w:eastAsia="仿宋_GB2312" w:cs="Times New Roman"/>
                <w:sz w:val="15"/>
                <w:szCs w:val="15"/>
              </w:rPr>
            </w:pPr>
          </w:p>
        </w:tc>
        <w:tc>
          <w:tcPr>
            <w:tcW w:w="585" w:type="pct"/>
            <w:tcBorders>
              <w:top w:val="single" w:color="auto" w:sz="4" w:space="0"/>
              <w:left w:val="single" w:color="auto" w:sz="4" w:space="0"/>
              <w:bottom w:val="single" w:color="auto" w:sz="4" w:space="0"/>
              <w:right w:val="single" w:color="auto" w:sz="4" w:space="0"/>
              <w:tl2br w:val="nil"/>
              <w:tr2bl w:val="nil"/>
            </w:tcBorders>
            <w:vAlign w:val="center"/>
          </w:tcPr>
          <w:p w14:paraId="4F81BDD8">
            <w:pPr>
              <w:spacing w:line="200" w:lineRule="exact"/>
              <w:rPr>
                <w:rFonts w:ascii="Times New Roman" w:hAnsi="Times New Roman" w:eastAsia="仿宋_GB2312" w:cs="Times New Roman"/>
                <w:sz w:val="15"/>
                <w:szCs w:val="15"/>
              </w:rPr>
            </w:pPr>
          </w:p>
        </w:tc>
        <w:tc>
          <w:tcPr>
            <w:tcW w:w="497" w:type="pct"/>
            <w:tcBorders>
              <w:top w:val="single" w:color="auto" w:sz="4" w:space="0"/>
              <w:left w:val="single" w:color="auto" w:sz="4" w:space="0"/>
              <w:bottom w:val="single" w:color="auto" w:sz="4" w:space="0"/>
              <w:right w:val="single" w:color="auto" w:sz="4" w:space="0"/>
              <w:tl2br w:val="nil"/>
              <w:tr2bl w:val="nil"/>
            </w:tcBorders>
            <w:vAlign w:val="center"/>
          </w:tcPr>
          <w:p w14:paraId="1649B314">
            <w:pPr>
              <w:spacing w:line="200" w:lineRule="exact"/>
              <w:rPr>
                <w:rFonts w:ascii="Times New Roman" w:hAnsi="Times New Roman" w:eastAsia="仿宋_GB2312" w:cs="Times New Roman"/>
                <w:sz w:val="15"/>
                <w:szCs w:val="15"/>
              </w:rPr>
            </w:pPr>
          </w:p>
        </w:tc>
      </w:tr>
      <w:tr w14:paraId="60257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262" w:type="pct"/>
            <w:tcBorders>
              <w:top w:val="single" w:color="auto" w:sz="4" w:space="0"/>
              <w:left w:val="single" w:color="auto" w:sz="4" w:space="0"/>
              <w:bottom w:val="single" w:color="auto" w:sz="4" w:space="0"/>
              <w:right w:val="single" w:color="auto" w:sz="4" w:space="0"/>
              <w:tl2br w:val="nil"/>
              <w:tr2bl w:val="nil"/>
            </w:tcBorders>
            <w:vAlign w:val="center"/>
          </w:tcPr>
          <w:p w14:paraId="68B32660">
            <w:pPr>
              <w:widowControl/>
              <w:spacing w:line="200" w:lineRule="exact"/>
              <w:jc w:val="center"/>
              <w:rPr>
                <w:rFonts w:hint="eastAsia" w:ascii="Times New Roman" w:hAnsi="Times New Roman" w:eastAsia="仿宋_GB2312" w:cs="Times New Roman"/>
                <w:sz w:val="15"/>
                <w:szCs w:val="15"/>
                <w:lang w:val="en-US" w:eastAsia="zh-CN"/>
              </w:rPr>
            </w:pPr>
            <w:r>
              <w:rPr>
                <w:rFonts w:hint="eastAsia" w:ascii="Times New Roman" w:hAnsi="Times New Roman" w:eastAsia="仿宋_GB2312" w:cs="Times New Roman"/>
                <w:sz w:val="15"/>
                <w:szCs w:val="15"/>
                <w:lang w:val="en-US" w:eastAsia="zh-CN"/>
              </w:rPr>
              <w:t>3</w:t>
            </w:r>
          </w:p>
        </w:tc>
        <w:tc>
          <w:tcPr>
            <w:tcW w:w="700" w:type="pct"/>
            <w:tcBorders>
              <w:top w:val="single" w:color="auto" w:sz="4" w:space="0"/>
              <w:left w:val="single" w:color="auto" w:sz="4" w:space="0"/>
              <w:bottom w:val="single" w:color="auto" w:sz="4" w:space="0"/>
              <w:right w:val="single" w:color="auto" w:sz="4" w:space="0"/>
              <w:tl2br w:val="nil"/>
              <w:tr2bl w:val="nil"/>
            </w:tcBorders>
            <w:vAlign w:val="center"/>
          </w:tcPr>
          <w:p w14:paraId="1DE94C17">
            <w:pPr>
              <w:widowControl/>
              <w:spacing w:line="200" w:lineRule="exact"/>
              <w:rPr>
                <w:rFonts w:ascii="Times New Roman" w:hAnsi="Times New Roman" w:eastAsia="仿宋_GB2312" w:cs="Times New Roman"/>
                <w:sz w:val="15"/>
                <w:szCs w:val="15"/>
              </w:rPr>
            </w:pPr>
          </w:p>
        </w:tc>
        <w:tc>
          <w:tcPr>
            <w:tcW w:w="951" w:type="pct"/>
            <w:tcBorders>
              <w:top w:val="single" w:color="auto" w:sz="4" w:space="0"/>
              <w:left w:val="single" w:color="auto" w:sz="4" w:space="0"/>
              <w:bottom w:val="single" w:color="auto" w:sz="4" w:space="0"/>
              <w:right w:val="single" w:color="auto" w:sz="4" w:space="0"/>
              <w:tl2br w:val="nil"/>
              <w:tr2bl w:val="nil"/>
            </w:tcBorders>
            <w:vAlign w:val="center"/>
          </w:tcPr>
          <w:p w14:paraId="3B77D4F8">
            <w:pPr>
              <w:spacing w:line="240" w:lineRule="exact"/>
              <w:jc w:val="left"/>
              <w:rPr>
                <w:rFonts w:ascii="Times New Roman" w:hAnsi="Times New Roman" w:eastAsia="仿宋_GB2312" w:cs="Times New Roman"/>
                <w:sz w:val="15"/>
                <w:szCs w:val="15"/>
              </w:rPr>
            </w:pPr>
            <w:r>
              <w:rPr>
                <w:rFonts w:ascii="Times New Roman" w:hAnsi="Times New Roman" w:eastAsia="仿宋_GB2312" w:cs="Times New Roman"/>
                <w:sz w:val="15"/>
                <w:szCs w:val="15"/>
              </w:rPr>
              <w:sym w:font="Wingdings" w:char="00A8"/>
            </w:r>
            <w:r>
              <w:rPr>
                <w:rFonts w:hint="eastAsia" w:ascii="Times New Roman" w:hAnsi="Times New Roman" w:eastAsia="仿宋_GB2312" w:cs="Times New Roman"/>
                <w:sz w:val="15"/>
                <w:szCs w:val="15"/>
              </w:rPr>
              <w:t>磷化工</w:t>
            </w:r>
          </w:p>
          <w:p w14:paraId="69EDEC4F">
            <w:pPr>
              <w:spacing w:line="240" w:lineRule="exact"/>
              <w:jc w:val="left"/>
              <w:rPr>
                <w:rFonts w:ascii="Times New Roman" w:hAnsi="Times New Roman" w:eastAsia="仿宋_GB2312" w:cs="Times New Roman"/>
                <w:sz w:val="15"/>
                <w:szCs w:val="15"/>
              </w:rPr>
            </w:pPr>
            <w:r>
              <w:rPr>
                <w:rFonts w:ascii="Times New Roman" w:hAnsi="Times New Roman" w:eastAsia="仿宋_GB2312" w:cs="Times New Roman"/>
                <w:sz w:val="15"/>
                <w:szCs w:val="15"/>
              </w:rPr>
              <w:sym w:font="Wingdings" w:char="00A8"/>
            </w:r>
            <w:r>
              <w:rPr>
                <w:rFonts w:ascii="Times New Roman" w:hAnsi="Times New Roman" w:eastAsia="仿宋_GB2312" w:cs="Times New Roman"/>
                <w:sz w:val="15"/>
                <w:szCs w:val="15"/>
              </w:rPr>
              <w:t>健康医药</w:t>
            </w:r>
          </w:p>
          <w:p w14:paraId="44DC26AB">
            <w:pPr>
              <w:spacing w:line="240" w:lineRule="exact"/>
              <w:jc w:val="left"/>
              <w:rPr>
                <w:rFonts w:ascii="Times New Roman" w:hAnsi="Times New Roman" w:eastAsia="仿宋_GB2312" w:cs="Times New Roman"/>
                <w:sz w:val="15"/>
                <w:szCs w:val="15"/>
              </w:rPr>
            </w:pPr>
            <w:r>
              <w:rPr>
                <w:rFonts w:ascii="Times New Roman" w:hAnsi="Times New Roman" w:eastAsia="仿宋_GB2312" w:cs="Times New Roman"/>
                <w:sz w:val="15"/>
                <w:szCs w:val="15"/>
              </w:rPr>
              <w:sym w:font="Wingdings" w:char="00A8"/>
            </w:r>
            <w:r>
              <w:rPr>
                <w:rFonts w:ascii="Times New Roman" w:hAnsi="Times New Roman" w:eastAsia="仿宋_GB2312" w:cs="Times New Roman"/>
                <w:sz w:val="15"/>
                <w:szCs w:val="15"/>
              </w:rPr>
              <w:t>铝及铝</w:t>
            </w:r>
            <w:r>
              <w:rPr>
                <w:rFonts w:hint="eastAsia" w:ascii="Times New Roman" w:hAnsi="Times New Roman" w:eastAsia="仿宋_GB2312" w:cs="Times New Roman"/>
                <w:sz w:val="15"/>
                <w:szCs w:val="15"/>
                <w:lang w:eastAsia="zh"/>
              </w:rPr>
              <w:t>制品</w:t>
            </w:r>
            <w:r>
              <w:rPr>
                <w:rFonts w:ascii="Times New Roman" w:hAnsi="Times New Roman" w:eastAsia="仿宋_GB2312" w:cs="Times New Roman"/>
                <w:sz w:val="15"/>
                <w:szCs w:val="15"/>
              </w:rPr>
              <w:t>加工</w:t>
            </w:r>
          </w:p>
          <w:p w14:paraId="41A474F6">
            <w:pPr>
              <w:spacing w:line="240" w:lineRule="exact"/>
              <w:jc w:val="left"/>
              <w:rPr>
                <w:rFonts w:ascii="Times New Roman" w:hAnsi="Times New Roman" w:eastAsia="仿宋_GB2312" w:cs="Times New Roman"/>
                <w:sz w:val="15"/>
                <w:szCs w:val="15"/>
              </w:rPr>
            </w:pPr>
            <w:r>
              <w:rPr>
                <w:rFonts w:ascii="Times New Roman" w:hAnsi="Times New Roman" w:eastAsia="仿宋_GB2312" w:cs="Times New Roman"/>
                <w:sz w:val="15"/>
                <w:szCs w:val="15"/>
              </w:rPr>
              <w:sym w:font="Wingdings" w:char="00A8"/>
            </w:r>
            <w:r>
              <w:rPr>
                <w:rFonts w:ascii="Times New Roman" w:hAnsi="Times New Roman" w:eastAsia="仿宋_GB2312" w:cs="Times New Roman"/>
                <w:sz w:val="15"/>
                <w:szCs w:val="15"/>
              </w:rPr>
              <w:t xml:space="preserve">生态特色食品  </w:t>
            </w:r>
          </w:p>
          <w:p w14:paraId="560DBECA">
            <w:pPr>
              <w:spacing w:line="240" w:lineRule="exact"/>
              <w:jc w:val="left"/>
              <w:rPr>
                <w:rFonts w:hint="eastAsia" w:ascii="Times New Roman" w:hAnsi="Times New Roman" w:eastAsia="仿宋_GB2312" w:cs="Times New Roman"/>
                <w:sz w:val="15"/>
                <w:szCs w:val="15"/>
                <w:lang w:eastAsia="zh"/>
              </w:rPr>
            </w:pPr>
            <w:r>
              <w:rPr>
                <w:rFonts w:ascii="Times New Roman" w:hAnsi="Times New Roman" w:eastAsia="仿宋_GB2312" w:cs="Times New Roman"/>
                <w:sz w:val="15"/>
                <w:szCs w:val="15"/>
              </w:rPr>
              <w:sym w:font="Wingdings" w:char="00A8"/>
            </w:r>
            <w:r>
              <w:rPr>
                <w:rFonts w:ascii="Times New Roman" w:hAnsi="Times New Roman" w:eastAsia="仿宋_GB2312" w:cs="Times New Roman"/>
                <w:sz w:val="15"/>
                <w:szCs w:val="15"/>
              </w:rPr>
              <w:t>电子</w:t>
            </w:r>
            <w:r>
              <w:rPr>
                <w:rFonts w:hint="eastAsia" w:ascii="Times New Roman" w:hAnsi="Times New Roman" w:eastAsia="仿宋_GB2312" w:cs="Times New Roman"/>
                <w:sz w:val="15"/>
                <w:szCs w:val="15"/>
                <w:lang w:eastAsia="zh"/>
              </w:rPr>
              <w:t>元器件</w:t>
            </w:r>
            <w:r>
              <w:rPr>
                <w:rFonts w:ascii="Times New Roman" w:hAnsi="Times New Roman" w:eastAsia="仿宋_GB2312" w:cs="Times New Roman"/>
                <w:sz w:val="15"/>
                <w:szCs w:val="15"/>
              </w:rPr>
              <w:t xml:space="preserve">   </w:t>
            </w:r>
            <w:r>
              <w:rPr>
                <w:rFonts w:hint="eastAsia" w:ascii="Times New Roman" w:hAnsi="Times New Roman" w:eastAsia="仿宋_GB2312" w:cs="Times New Roman"/>
                <w:sz w:val="15"/>
                <w:szCs w:val="15"/>
              </w:rPr>
              <w:t xml:space="preserve"> </w:t>
            </w:r>
            <w:r>
              <w:rPr>
                <w:rFonts w:ascii="Times New Roman" w:hAnsi="Times New Roman" w:eastAsia="仿宋_GB2312" w:cs="Times New Roman"/>
                <w:sz w:val="15"/>
                <w:szCs w:val="15"/>
              </w:rPr>
              <w:t xml:space="preserve"> </w:t>
            </w:r>
            <w:r>
              <w:rPr>
                <w:rFonts w:hint="eastAsia" w:ascii="Times New Roman" w:hAnsi="Times New Roman" w:eastAsia="仿宋_GB2312" w:cs="Times New Roman"/>
                <w:sz w:val="15"/>
                <w:szCs w:val="15"/>
                <w:lang w:eastAsia="zh"/>
              </w:rPr>
              <w:t xml:space="preserve">  </w:t>
            </w:r>
          </w:p>
          <w:p w14:paraId="4285D473">
            <w:pPr>
              <w:spacing w:line="240" w:lineRule="exact"/>
              <w:jc w:val="left"/>
              <w:rPr>
                <w:rFonts w:ascii="Times New Roman" w:hAnsi="Times New Roman" w:eastAsia="仿宋_GB2312" w:cs="Times New Roman"/>
                <w:sz w:val="15"/>
                <w:szCs w:val="15"/>
              </w:rPr>
            </w:pPr>
            <w:r>
              <w:rPr>
                <w:rFonts w:ascii="Times New Roman" w:hAnsi="Times New Roman" w:eastAsia="仿宋_GB2312" w:cs="Times New Roman"/>
                <w:sz w:val="15"/>
                <w:szCs w:val="15"/>
              </w:rPr>
              <w:sym w:font="Wingdings" w:char="00A8"/>
            </w:r>
            <w:r>
              <w:rPr>
                <w:rFonts w:ascii="Times New Roman" w:hAnsi="Times New Roman" w:eastAsia="仿宋_GB2312" w:cs="Times New Roman"/>
                <w:sz w:val="15"/>
                <w:szCs w:val="15"/>
              </w:rPr>
              <w:t>航空航天装备制造</w:t>
            </w:r>
          </w:p>
        </w:tc>
        <w:tc>
          <w:tcPr>
            <w:tcW w:w="930" w:type="pct"/>
            <w:tcBorders>
              <w:top w:val="single" w:color="auto" w:sz="4" w:space="0"/>
              <w:left w:val="single" w:color="auto" w:sz="4" w:space="0"/>
              <w:bottom w:val="single" w:color="auto" w:sz="4" w:space="0"/>
              <w:right w:val="single" w:color="auto" w:sz="4" w:space="0"/>
              <w:tl2br w:val="nil"/>
              <w:tr2bl w:val="nil"/>
            </w:tcBorders>
            <w:vAlign w:val="center"/>
          </w:tcPr>
          <w:p w14:paraId="5C04C756">
            <w:pPr>
              <w:spacing w:line="200" w:lineRule="exact"/>
              <w:rPr>
                <w:rFonts w:ascii="Times New Roman" w:hAnsi="Times New Roman" w:eastAsia="仿宋_GB2312" w:cs="Times New Roman"/>
                <w:sz w:val="15"/>
                <w:szCs w:val="15"/>
              </w:rPr>
            </w:pPr>
            <w:r>
              <w:rPr>
                <w:rFonts w:ascii="Times New Roman" w:hAnsi="Times New Roman" w:eastAsia="仿宋_GB2312" w:cs="Times New Roman"/>
                <w:sz w:val="15"/>
                <w:szCs w:val="15"/>
              </w:rPr>
              <w:sym w:font="Wingdings" w:char="00A8"/>
            </w:r>
            <w:r>
              <w:rPr>
                <w:rFonts w:hint="eastAsia" w:ascii="Times New Roman" w:hAnsi="Times New Roman" w:eastAsia="仿宋_GB2312" w:cs="Times New Roman"/>
                <w:sz w:val="15"/>
                <w:szCs w:val="15"/>
              </w:rPr>
              <w:t>产品生命周期数字化服务</w:t>
            </w:r>
          </w:p>
          <w:p w14:paraId="34D1EFEC">
            <w:pPr>
              <w:spacing w:line="200" w:lineRule="exact"/>
              <w:rPr>
                <w:rFonts w:ascii="Times New Roman" w:hAnsi="Times New Roman" w:eastAsia="仿宋_GB2312" w:cs="Times New Roman"/>
                <w:sz w:val="15"/>
                <w:szCs w:val="15"/>
              </w:rPr>
            </w:pPr>
            <w:r>
              <w:rPr>
                <w:rFonts w:hint="eastAsia" w:ascii="Times New Roman" w:hAnsi="Times New Roman" w:eastAsia="仿宋_GB2312" w:cs="Times New Roman"/>
                <w:sz w:val="15"/>
                <w:szCs w:val="15"/>
              </w:rPr>
              <w:sym w:font="Wingdings" w:char="00A8"/>
            </w:r>
            <w:r>
              <w:rPr>
                <w:rFonts w:hint="eastAsia" w:ascii="Times New Roman" w:hAnsi="Times New Roman" w:eastAsia="仿宋_GB2312" w:cs="Times New Roman"/>
                <w:sz w:val="15"/>
                <w:szCs w:val="15"/>
              </w:rPr>
              <w:t>生产执行数字化服务</w:t>
            </w:r>
          </w:p>
          <w:p w14:paraId="53A9DA2F">
            <w:pPr>
              <w:spacing w:line="200" w:lineRule="exact"/>
              <w:rPr>
                <w:rFonts w:ascii="Times New Roman" w:hAnsi="Times New Roman" w:eastAsia="仿宋_GB2312" w:cs="Times New Roman"/>
                <w:sz w:val="15"/>
                <w:szCs w:val="15"/>
              </w:rPr>
            </w:pPr>
            <w:r>
              <w:rPr>
                <w:rFonts w:hint="eastAsia" w:ascii="Times New Roman" w:hAnsi="Times New Roman" w:eastAsia="仿宋_GB2312" w:cs="Times New Roman"/>
                <w:sz w:val="15"/>
                <w:szCs w:val="15"/>
              </w:rPr>
              <w:sym w:font="Wingdings" w:char="00A8"/>
            </w:r>
            <w:r>
              <w:rPr>
                <w:rFonts w:hint="eastAsia" w:ascii="Times New Roman" w:hAnsi="Times New Roman" w:eastAsia="仿宋_GB2312" w:cs="Times New Roman"/>
                <w:sz w:val="15"/>
                <w:szCs w:val="15"/>
              </w:rPr>
              <w:t>供应链数字化服务</w:t>
            </w:r>
          </w:p>
          <w:p w14:paraId="5D60A540">
            <w:pPr>
              <w:spacing w:line="200" w:lineRule="exact"/>
              <w:rPr>
                <w:rFonts w:ascii="Times New Roman" w:hAnsi="Times New Roman" w:eastAsia="仿宋_GB2312" w:cs="Times New Roman"/>
                <w:sz w:val="15"/>
                <w:szCs w:val="15"/>
              </w:rPr>
            </w:pPr>
            <w:r>
              <w:rPr>
                <w:rFonts w:hint="eastAsia" w:ascii="Times New Roman" w:hAnsi="Times New Roman" w:eastAsia="仿宋_GB2312" w:cs="Times New Roman"/>
                <w:sz w:val="15"/>
                <w:szCs w:val="15"/>
              </w:rPr>
              <w:sym w:font="Wingdings" w:char="00A8"/>
            </w:r>
            <w:r>
              <w:rPr>
                <w:rFonts w:hint="eastAsia" w:ascii="Times New Roman" w:hAnsi="Times New Roman" w:eastAsia="仿宋_GB2312" w:cs="Times New Roman"/>
                <w:sz w:val="15"/>
                <w:szCs w:val="15"/>
              </w:rPr>
              <w:t>管理决策数字化服务</w:t>
            </w:r>
          </w:p>
        </w:tc>
        <w:tc>
          <w:tcPr>
            <w:tcW w:w="518" w:type="pct"/>
            <w:tcBorders>
              <w:top w:val="single" w:color="auto" w:sz="4" w:space="0"/>
              <w:left w:val="single" w:color="auto" w:sz="4" w:space="0"/>
              <w:bottom w:val="single" w:color="auto" w:sz="4" w:space="0"/>
              <w:right w:val="single" w:color="auto" w:sz="4" w:space="0"/>
              <w:tl2br w:val="nil"/>
              <w:tr2bl w:val="nil"/>
            </w:tcBorders>
            <w:vAlign w:val="center"/>
          </w:tcPr>
          <w:p w14:paraId="7B1E6EAB">
            <w:pPr>
              <w:spacing w:line="200" w:lineRule="exact"/>
              <w:rPr>
                <w:rFonts w:ascii="Times New Roman" w:hAnsi="Times New Roman" w:eastAsia="仿宋_GB2312" w:cs="Times New Roman"/>
                <w:sz w:val="15"/>
                <w:szCs w:val="15"/>
              </w:rPr>
            </w:pPr>
          </w:p>
        </w:tc>
        <w:tc>
          <w:tcPr>
            <w:tcW w:w="553" w:type="pct"/>
            <w:tcBorders>
              <w:top w:val="single" w:color="auto" w:sz="4" w:space="0"/>
              <w:left w:val="single" w:color="auto" w:sz="4" w:space="0"/>
              <w:bottom w:val="single" w:color="auto" w:sz="4" w:space="0"/>
              <w:right w:val="single" w:color="auto" w:sz="4" w:space="0"/>
              <w:tl2br w:val="nil"/>
              <w:tr2bl w:val="nil"/>
            </w:tcBorders>
            <w:vAlign w:val="center"/>
          </w:tcPr>
          <w:p w14:paraId="65995861">
            <w:pPr>
              <w:spacing w:line="200" w:lineRule="exact"/>
              <w:rPr>
                <w:rFonts w:ascii="Times New Roman" w:hAnsi="Times New Roman" w:eastAsia="仿宋_GB2312" w:cs="Times New Roman"/>
                <w:sz w:val="15"/>
                <w:szCs w:val="15"/>
              </w:rPr>
            </w:pPr>
          </w:p>
        </w:tc>
        <w:tc>
          <w:tcPr>
            <w:tcW w:w="585" w:type="pct"/>
            <w:tcBorders>
              <w:top w:val="single" w:color="auto" w:sz="4" w:space="0"/>
              <w:left w:val="single" w:color="auto" w:sz="4" w:space="0"/>
              <w:bottom w:val="single" w:color="auto" w:sz="4" w:space="0"/>
              <w:right w:val="single" w:color="auto" w:sz="4" w:space="0"/>
              <w:tl2br w:val="nil"/>
              <w:tr2bl w:val="nil"/>
            </w:tcBorders>
            <w:vAlign w:val="center"/>
          </w:tcPr>
          <w:p w14:paraId="0972A191">
            <w:pPr>
              <w:spacing w:line="200" w:lineRule="exact"/>
              <w:rPr>
                <w:rFonts w:ascii="Times New Roman" w:hAnsi="Times New Roman" w:eastAsia="仿宋_GB2312" w:cs="Times New Roman"/>
                <w:sz w:val="15"/>
                <w:szCs w:val="15"/>
              </w:rPr>
            </w:pPr>
          </w:p>
        </w:tc>
        <w:tc>
          <w:tcPr>
            <w:tcW w:w="497" w:type="pct"/>
            <w:tcBorders>
              <w:top w:val="single" w:color="auto" w:sz="4" w:space="0"/>
              <w:left w:val="single" w:color="auto" w:sz="4" w:space="0"/>
              <w:bottom w:val="single" w:color="auto" w:sz="4" w:space="0"/>
              <w:right w:val="single" w:color="auto" w:sz="4" w:space="0"/>
              <w:tl2br w:val="nil"/>
              <w:tr2bl w:val="nil"/>
            </w:tcBorders>
            <w:vAlign w:val="center"/>
          </w:tcPr>
          <w:p w14:paraId="6C48B237">
            <w:pPr>
              <w:spacing w:line="200" w:lineRule="exact"/>
              <w:rPr>
                <w:rFonts w:ascii="Times New Roman" w:hAnsi="Times New Roman" w:eastAsia="仿宋_GB2312" w:cs="Times New Roman"/>
                <w:sz w:val="15"/>
                <w:szCs w:val="15"/>
              </w:rPr>
            </w:pPr>
          </w:p>
        </w:tc>
      </w:tr>
    </w:tbl>
    <w:p w14:paraId="0DB21981">
      <w:pPr>
        <w:spacing w:line="580" w:lineRule="atLeast"/>
        <w:ind w:firstLine="640" w:firstLineChars="200"/>
        <w:rPr>
          <w:rFonts w:ascii="Times New Roman" w:hAnsi="Times New Roman" w:eastAsia="仿宋_GB2312" w:cs="Times New Roman"/>
          <w:sz w:val="28"/>
          <w:szCs w:val="28"/>
        </w:rPr>
      </w:pPr>
      <w:r>
        <w:rPr>
          <w:rFonts w:hint="eastAsia" w:ascii="楷体_GB2312" w:hAnsi="楷体_GB2312" w:eastAsia="楷体_GB2312" w:cs="楷体_GB2312"/>
          <w:sz w:val="32"/>
          <w:szCs w:val="32"/>
        </w:rPr>
        <w:t>（二）典型案例介绍</w:t>
      </w:r>
    </w:p>
    <w:p w14:paraId="048917E0">
      <w:pPr>
        <w:spacing w:line="58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列举具</w:t>
      </w:r>
      <w:r>
        <w:rPr>
          <w:rFonts w:hint="eastAsia" w:ascii="Times New Roman" w:hAnsi="Times New Roman" w:eastAsia="仿宋_GB2312" w:cs="Times New Roman"/>
          <w:sz w:val="32"/>
          <w:szCs w:val="32"/>
        </w:rPr>
        <w:t>有</w:t>
      </w:r>
      <w:r>
        <w:rPr>
          <w:rFonts w:ascii="Times New Roman" w:hAnsi="Times New Roman" w:eastAsia="仿宋_GB2312" w:cs="Times New Roman"/>
          <w:sz w:val="32"/>
          <w:szCs w:val="32"/>
        </w:rPr>
        <w:t>代表性、示范效应好、推广性强的服务案例</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10个左右</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，包括企业规模和数字化基础、问题痛点、实施内容、价值成效等，需在佐证材料里提供合同</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项目实施过程</w:t>
      </w:r>
      <w:r>
        <w:rPr>
          <w:rFonts w:ascii="Times New Roman" w:hAnsi="Times New Roman" w:eastAsia="仿宋_GB2312" w:cs="Times New Roman"/>
          <w:sz w:val="32"/>
          <w:szCs w:val="32"/>
        </w:rPr>
        <w:t>等</w:t>
      </w:r>
      <w:r>
        <w:rPr>
          <w:rFonts w:hint="eastAsia" w:ascii="Times New Roman" w:hAnsi="Times New Roman" w:eastAsia="仿宋_GB2312" w:cs="Times New Roman"/>
          <w:sz w:val="32"/>
          <w:szCs w:val="32"/>
          <w:lang w:val="en-US" w:eastAsia="zh-CN"/>
        </w:rPr>
        <w:t>落地佐证</w:t>
      </w:r>
      <w:r>
        <w:rPr>
          <w:rFonts w:ascii="Times New Roman" w:hAnsi="Times New Roman" w:eastAsia="仿宋_GB2312" w:cs="Times New Roman"/>
          <w:sz w:val="32"/>
          <w:szCs w:val="32"/>
        </w:rPr>
        <w:t>材料。</w:t>
      </w:r>
    </w:p>
    <w:p w14:paraId="1A658DB9">
      <w:pPr>
        <w:spacing w:line="580" w:lineRule="atLeas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（三）实施团队</w:t>
      </w:r>
    </w:p>
    <w:p w14:paraId="44FA9F2A">
      <w:pPr>
        <w:spacing w:line="58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服务商贵阳贵安</w:t>
      </w:r>
      <w:r>
        <w:rPr>
          <w:rFonts w:ascii="Times New Roman" w:hAnsi="Times New Roman" w:eastAsia="仿宋_GB2312" w:cs="Times New Roman"/>
          <w:sz w:val="32"/>
          <w:szCs w:val="32"/>
        </w:rPr>
        <w:t>参与数字化转型的实施团队情况，包括人员数量、成员名单、专业背景、学历职称、职责分工等内容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后附相关佐证材料。</w:t>
      </w:r>
    </w:p>
    <w:p w14:paraId="5DB8E77F">
      <w:pPr>
        <w:spacing w:line="580" w:lineRule="atLeas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（四）保障措施</w:t>
      </w:r>
    </w:p>
    <w:p w14:paraId="1995D9CB">
      <w:pPr>
        <w:spacing w:line="58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包括与相关单位的配合机制保障、实施进度保障、服务质量保障、人员培训保障等内容。</w:t>
      </w:r>
    </w:p>
    <w:p w14:paraId="24D0EE61">
      <w:pPr>
        <w:spacing w:line="580" w:lineRule="atLeast"/>
        <w:jc w:val="left"/>
        <w:outlineLvl w:val="0"/>
        <w:rPr>
          <w:rFonts w:ascii="Times New Roman" w:hAnsi="Times New Roman" w:eastAsia="黑体" w:cs="Times New Roman"/>
          <w:kern w:val="0"/>
          <w:sz w:val="32"/>
          <w:szCs w:val="28"/>
          <w:lang w:bidi="en-US"/>
        </w:rPr>
      </w:pPr>
      <w:r>
        <w:rPr>
          <w:rFonts w:hint="eastAsia" w:ascii="Times New Roman" w:hAnsi="Times New Roman" w:eastAsia="黑体" w:cs="Times New Roman"/>
          <w:kern w:val="0"/>
          <w:sz w:val="32"/>
          <w:szCs w:val="28"/>
          <w:lang w:bidi="en-US"/>
        </w:rPr>
        <w:t>三、</w:t>
      </w:r>
      <w:r>
        <w:rPr>
          <w:rFonts w:ascii="Times New Roman" w:hAnsi="Times New Roman" w:eastAsia="黑体" w:cs="Times New Roman"/>
          <w:kern w:val="0"/>
          <w:sz w:val="32"/>
          <w:szCs w:val="28"/>
          <w:lang w:bidi="en-US"/>
        </w:rPr>
        <w:t>申报材料清单</w:t>
      </w:r>
    </w:p>
    <w:p w14:paraId="7E55CA76">
      <w:pPr>
        <w:suppressAutoHyphens/>
        <w:spacing w:line="580" w:lineRule="atLeast"/>
        <w:ind w:firstLine="640" w:firstLineChars="200"/>
        <w:rPr>
          <w:rFonts w:ascii="Times New Roman" w:hAnsi="Times New Roman" w:eastAsia="仿宋_GB2312" w:cs="Times New Roman"/>
          <w:sz w:val="32"/>
          <w:szCs w:val="32"/>
        </w:rPr>
      </w:pPr>
      <w:bookmarkStart w:id="0" w:name="_Hlk145281740"/>
      <w:r>
        <w:rPr>
          <w:rFonts w:ascii="Times New Roman" w:hAnsi="Times New Roman" w:eastAsia="仿宋_GB2312" w:cs="Times New Roman"/>
          <w:sz w:val="32"/>
          <w:szCs w:val="32"/>
        </w:rPr>
        <w:t>申报书中涉及的证明材料，包括但不限于：</w:t>
      </w:r>
    </w:p>
    <w:p w14:paraId="3C451F28">
      <w:pPr>
        <w:numPr>
          <w:ilvl w:val="0"/>
          <w:numId w:val="10"/>
        </w:numPr>
        <w:suppressAutoHyphens/>
        <w:spacing w:line="580" w:lineRule="atLeas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申报单位营业执照（加盖公章）。</w:t>
      </w:r>
    </w:p>
    <w:p w14:paraId="42C918F9">
      <w:pPr>
        <w:numPr>
          <w:ilvl w:val="0"/>
          <w:numId w:val="10"/>
        </w:numPr>
        <w:suppressAutoHyphens/>
        <w:spacing w:line="580" w:lineRule="atLeast"/>
        <w:ind w:firstLine="640" w:firstLineChars="200"/>
        <w:rPr>
          <w:rFonts w:hint="eastAsia" w:ascii="楷体_GB2312" w:hAnsi="楷体_GB2312" w:eastAsia="楷体_GB2312" w:cs="楷体_GB2312"/>
          <w:sz w:val="32"/>
          <w:szCs w:val="32"/>
        </w:rPr>
      </w:pPr>
      <w:bookmarkStart w:id="1" w:name="_Hlk145281953"/>
      <w:bookmarkStart w:id="2" w:name="_Hlk145282080"/>
      <w:r>
        <w:rPr>
          <w:rFonts w:hint="eastAsia" w:ascii="楷体_GB2312" w:hAnsi="楷体_GB2312" w:eastAsia="楷体_GB2312" w:cs="楷体_GB2312"/>
          <w:sz w:val="32"/>
          <w:szCs w:val="32"/>
        </w:rPr>
        <w:t>信用中国网站（www.creditchina.gov.cn）企业信用信息报告。</w:t>
      </w:r>
    </w:p>
    <w:bookmarkEnd w:id="1"/>
    <w:p w14:paraId="37CFE153">
      <w:pPr>
        <w:numPr>
          <w:ilvl w:val="0"/>
          <w:numId w:val="10"/>
        </w:numPr>
        <w:suppressAutoHyphens/>
        <w:spacing w:line="580" w:lineRule="atLeas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2022年度或2023年度审计报告（含附注及经审计的会计报表）。无法提供审计报告的，需提交说明及年度财务报表（含资产负债表、现金流量表、利润表）。</w:t>
      </w:r>
      <w:bookmarkStart w:id="4" w:name="_GoBack"/>
      <w:bookmarkEnd w:id="4"/>
    </w:p>
    <w:p w14:paraId="0827B0FD">
      <w:pPr>
        <w:numPr>
          <w:ilvl w:val="0"/>
          <w:numId w:val="10"/>
        </w:numPr>
        <w:suppressAutoHyphens/>
        <w:spacing w:line="580" w:lineRule="atLeas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贵阳贵安</w:t>
      </w:r>
      <w:r>
        <w:rPr>
          <w:rFonts w:hint="eastAsia" w:ascii="楷体_GB2312" w:hAnsi="楷体_GB2312" w:eastAsia="楷体_GB2312" w:cs="楷体_GB2312"/>
          <w:sz w:val="32"/>
          <w:szCs w:val="32"/>
        </w:rPr>
        <w:t>服务团队人员名单、社保缴纳证明、数字化转型能力证书及相关证明材料。</w:t>
      </w:r>
    </w:p>
    <w:p w14:paraId="034C5933">
      <w:pPr>
        <w:numPr>
          <w:ilvl w:val="0"/>
          <w:numId w:val="10"/>
        </w:numPr>
        <w:suppressAutoHyphens/>
        <w:spacing w:line="580" w:lineRule="atLeast"/>
        <w:ind w:firstLine="640" w:firstLineChars="200"/>
        <w:rPr>
          <w:rFonts w:hint="eastAsia" w:ascii="楷体_GB2312" w:hAnsi="楷体_GB2312" w:eastAsia="楷体_GB2312" w:cs="楷体_GB2312"/>
          <w:sz w:val="32"/>
          <w:szCs w:val="32"/>
        </w:rPr>
      </w:pPr>
      <w:bookmarkStart w:id="3" w:name="_Hlk145282108"/>
      <w:r>
        <w:rPr>
          <w:rFonts w:hint="eastAsia" w:ascii="楷体_GB2312" w:hAnsi="楷体_GB2312" w:eastAsia="楷体_GB2312" w:cs="楷体_GB2312"/>
          <w:sz w:val="32"/>
          <w:szCs w:val="32"/>
        </w:rPr>
        <w:t>本地长期办公场地及本地服务案例证明材料或其他能证明申报主体具有本地服务能力和基础的相关材料。</w:t>
      </w:r>
    </w:p>
    <w:bookmarkEnd w:id="3"/>
    <w:p w14:paraId="70F78E07">
      <w:pPr>
        <w:numPr>
          <w:ilvl w:val="0"/>
          <w:numId w:val="10"/>
        </w:numPr>
        <w:suppressAutoHyphens/>
        <w:spacing w:line="580" w:lineRule="atLeas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获得由国家、地区、行业协会、专业机构颁发的相应专业资质证书等</w:t>
      </w:r>
      <w:r>
        <w:rPr>
          <w:rFonts w:hint="eastAsia" w:ascii="楷体_GB2312" w:hAnsi="楷体_GB2312" w:eastAsia="楷体_GB2312" w:cs="楷体_GB2312"/>
          <w:sz w:val="32"/>
          <w:szCs w:val="32"/>
          <w:lang w:eastAsia="zh-CN"/>
        </w:rPr>
        <w:t>。</w:t>
      </w:r>
    </w:p>
    <w:p w14:paraId="3D03F0F7">
      <w:pPr>
        <w:numPr>
          <w:ilvl w:val="0"/>
          <w:numId w:val="10"/>
        </w:numPr>
        <w:suppressAutoHyphens/>
        <w:spacing w:line="580" w:lineRule="atLeas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数字化转型产品及服务相关专利或软件著作权证书。</w:t>
      </w:r>
    </w:p>
    <w:p w14:paraId="5B3FF5F7">
      <w:pPr>
        <w:numPr>
          <w:ilvl w:val="0"/>
          <w:numId w:val="10"/>
        </w:numPr>
        <w:suppressAutoHyphens/>
        <w:spacing w:line="580" w:lineRule="atLeas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获得国家、省、市荣誉证明材料。</w:t>
      </w:r>
    </w:p>
    <w:p w14:paraId="2176DF95">
      <w:pPr>
        <w:numPr>
          <w:ilvl w:val="0"/>
          <w:numId w:val="10"/>
        </w:numPr>
        <w:suppressAutoHyphens/>
        <w:spacing w:line="580" w:lineRule="atLeas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服务贵阳贵安数字场景获得国家级、省市各类标杆示范、试点示范等证明材料。</w:t>
      </w:r>
    </w:p>
    <w:bookmarkEnd w:id="2"/>
    <w:p w14:paraId="686C1FA8">
      <w:pPr>
        <w:numPr>
          <w:ilvl w:val="0"/>
          <w:numId w:val="10"/>
        </w:numPr>
        <w:suppressAutoHyphens/>
        <w:spacing w:line="580" w:lineRule="atLeas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服务中小企业数字化</w:t>
      </w:r>
      <w:r>
        <w:rPr>
          <w:rFonts w:hint="eastAsia" w:ascii="楷体_GB2312" w:hAnsi="楷体_GB2312" w:eastAsia="楷体_GB2312" w:cs="楷体_GB2312"/>
          <w:sz w:val="32"/>
          <w:szCs w:val="32"/>
          <w:lang w:val="en-US" w:eastAsia="zh-CN"/>
        </w:rPr>
        <w:t>典型案例</w:t>
      </w:r>
      <w:r>
        <w:rPr>
          <w:rFonts w:hint="eastAsia" w:ascii="楷体_GB2312" w:hAnsi="楷体_GB2312" w:eastAsia="楷体_GB2312" w:cs="楷体_GB2312"/>
          <w:sz w:val="32"/>
          <w:szCs w:val="32"/>
        </w:rPr>
        <w:t>及相关证明材料（合同关键页等）</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1425"/>
        <w:gridCol w:w="1391"/>
        <w:gridCol w:w="1626"/>
        <w:gridCol w:w="2090"/>
        <w:gridCol w:w="1207"/>
      </w:tblGrid>
      <w:tr w14:paraId="69179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91" w:type="pct"/>
            <w:gridSpan w:val="5"/>
            <w:vAlign w:val="center"/>
          </w:tcPr>
          <w:p w14:paraId="170769A5">
            <w:pPr>
              <w:adjustRightInd w:val="0"/>
              <w:snapToGrid w:val="0"/>
              <w:spacing w:line="240" w:lineRule="exact"/>
              <w:jc w:val="center"/>
              <w:outlineLvl w:val="1"/>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2021年起，申报企业在贵阳贵安主导实施的企业数字化改造项目落地数量（家）</w:t>
            </w:r>
          </w:p>
        </w:tc>
        <w:tc>
          <w:tcPr>
            <w:tcW w:w="708" w:type="pct"/>
            <w:vAlign w:val="center"/>
          </w:tcPr>
          <w:p w14:paraId="126C8ADA">
            <w:pPr>
              <w:adjustRightInd w:val="0"/>
              <w:snapToGrid w:val="0"/>
              <w:spacing w:line="240" w:lineRule="exact"/>
              <w:jc w:val="center"/>
              <w:outlineLvl w:val="1"/>
              <w:rPr>
                <w:rFonts w:hint="eastAsia" w:ascii="仿宋_GB2312" w:hAnsi="仿宋_GB2312" w:eastAsia="仿宋_GB2312" w:cs="仿宋_GB2312"/>
                <w:kern w:val="0"/>
                <w:szCs w:val="21"/>
              </w:rPr>
            </w:pPr>
          </w:p>
        </w:tc>
      </w:tr>
      <w:tr w14:paraId="1957F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459" w:type="pct"/>
            <w:vAlign w:val="center"/>
          </w:tcPr>
          <w:p w14:paraId="4839BAEE">
            <w:pPr>
              <w:adjustRightInd w:val="0"/>
              <w:snapToGrid w:val="0"/>
              <w:spacing w:line="240" w:lineRule="exact"/>
              <w:jc w:val="center"/>
              <w:outlineLvl w:val="1"/>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序号</w:t>
            </w:r>
          </w:p>
        </w:tc>
        <w:tc>
          <w:tcPr>
            <w:tcW w:w="836" w:type="pct"/>
            <w:vAlign w:val="center"/>
          </w:tcPr>
          <w:p w14:paraId="69C50B35">
            <w:pPr>
              <w:adjustRightInd w:val="0"/>
              <w:snapToGrid w:val="0"/>
              <w:spacing w:line="240" w:lineRule="exact"/>
              <w:jc w:val="center"/>
              <w:outlineLvl w:val="1"/>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企业名称</w:t>
            </w:r>
          </w:p>
        </w:tc>
        <w:tc>
          <w:tcPr>
            <w:tcW w:w="816" w:type="pct"/>
            <w:vAlign w:val="center"/>
          </w:tcPr>
          <w:p w14:paraId="474BECC9">
            <w:pPr>
              <w:adjustRightInd w:val="0"/>
              <w:snapToGrid w:val="0"/>
              <w:spacing w:line="240" w:lineRule="exact"/>
              <w:jc w:val="center"/>
              <w:outlineLvl w:val="1"/>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所属行业</w:t>
            </w:r>
          </w:p>
        </w:tc>
        <w:tc>
          <w:tcPr>
            <w:tcW w:w="954" w:type="pct"/>
            <w:vAlign w:val="center"/>
          </w:tcPr>
          <w:p w14:paraId="46C7B083">
            <w:pPr>
              <w:adjustRightInd w:val="0"/>
              <w:snapToGrid w:val="0"/>
              <w:spacing w:line="240" w:lineRule="exact"/>
              <w:jc w:val="center"/>
              <w:outlineLvl w:val="1"/>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服务类别</w:t>
            </w:r>
          </w:p>
        </w:tc>
        <w:tc>
          <w:tcPr>
            <w:tcW w:w="1934" w:type="pct"/>
            <w:gridSpan w:val="2"/>
            <w:vAlign w:val="center"/>
          </w:tcPr>
          <w:p w14:paraId="75CB7517">
            <w:pPr>
              <w:adjustRightInd w:val="0"/>
              <w:snapToGrid w:val="0"/>
              <w:spacing w:line="240" w:lineRule="exact"/>
              <w:jc w:val="center"/>
              <w:outlineLvl w:val="1"/>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服务内容</w:t>
            </w:r>
          </w:p>
        </w:tc>
      </w:tr>
      <w:tr w14:paraId="2859B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9" w:type="pct"/>
            <w:vAlign w:val="center"/>
          </w:tcPr>
          <w:p w14:paraId="5F697836">
            <w:pPr>
              <w:adjustRightInd w:val="0"/>
              <w:snapToGrid w:val="0"/>
              <w:spacing w:line="240" w:lineRule="exact"/>
              <w:jc w:val="center"/>
              <w:outlineLvl w:val="1"/>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836" w:type="pct"/>
            <w:vAlign w:val="center"/>
          </w:tcPr>
          <w:p w14:paraId="6C358EC6">
            <w:pPr>
              <w:adjustRightInd w:val="0"/>
              <w:snapToGrid w:val="0"/>
              <w:spacing w:line="240" w:lineRule="exact"/>
              <w:jc w:val="center"/>
              <w:outlineLvl w:val="1"/>
              <w:rPr>
                <w:rFonts w:hint="eastAsia" w:ascii="仿宋_GB2312" w:hAnsi="仿宋_GB2312" w:eastAsia="仿宋_GB2312" w:cs="仿宋_GB2312"/>
                <w:kern w:val="0"/>
                <w:szCs w:val="21"/>
              </w:rPr>
            </w:pPr>
          </w:p>
        </w:tc>
        <w:tc>
          <w:tcPr>
            <w:tcW w:w="816" w:type="pct"/>
            <w:vAlign w:val="center"/>
          </w:tcPr>
          <w:p w14:paraId="5DB335FE">
            <w:pPr>
              <w:adjustRightInd w:val="0"/>
              <w:snapToGrid w:val="0"/>
              <w:spacing w:line="240" w:lineRule="exact"/>
              <w:jc w:val="center"/>
              <w:outlineLvl w:val="1"/>
              <w:rPr>
                <w:rFonts w:hint="eastAsia" w:ascii="仿宋_GB2312" w:hAnsi="仿宋_GB2312" w:eastAsia="仿宋_GB2312" w:cs="仿宋_GB2312"/>
                <w:kern w:val="0"/>
                <w:szCs w:val="21"/>
              </w:rPr>
            </w:pPr>
          </w:p>
        </w:tc>
        <w:tc>
          <w:tcPr>
            <w:tcW w:w="954" w:type="pct"/>
            <w:vAlign w:val="center"/>
          </w:tcPr>
          <w:p w14:paraId="3F2B390D">
            <w:pPr>
              <w:adjustRightInd w:val="0"/>
              <w:snapToGrid w:val="0"/>
              <w:spacing w:line="240" w:lineRule="exact"/>
              <w:jc w:val="center"/>
              <w:outlineLvl w:val="1"/>
              <w:rPr>
                <w:rFonts w:hint="eastAsia" w:ascii="仿宋_GB2312" w:hAnsi="仿宋_GB2312" w:eastAsia="仿宋_GB2312" w:cs="仿宋_GB2312"/>
                <w:kern w:val="0"/>
                <w:szCs w:val="21"/>
              </w:rPr>
            </w:pPr>
          </w:p>
        </w:tc>
        <w:tc>
          <w:tcPr>
            <w:tcW w:w="1934" w:type="pct"/>
            <w:gridSpan w:val="2"/>
            <w:vAlign w:val="center"/>
          </w:tcPr>
          <w:p w14:paraId="78387126">
            <w:pPr>
              <w:adjustRightInd w:val="0"/>
              <w:snapToGrid w:val="0"/>
              <w:spacing w:line="240" w:lineRule="exact"/>
              <w:jc w:val="center"/>
              <w:outlineLvl w:val="1"/>
              <w:rPr>
                <w:rFonts w:hint="eastAsia" w:ascii="仿宋_GB2312" w:hAnsi="仿宋_GB2312" w:eastAsia="仿宋_GB2312" w:cs="仿宋_GB2312"/>
                <w:kern w:val="0"/>
                <w:szCs w:val="21"/>
              </w:rPr>
            </w:pPr>
          </w:p>
        </w:tc>
      </w:tr>
      <w:tr w14:paraId="108B9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9" w:type="pct"/>
            <w:vAlign w:val="center"/>
          </w:tcPr>
          <w:p w14:paraId="160D00F5">
            <w:pPr>
              <w:adjustRightInd w:val="0"/>
              <w:snapToGrid w:val="0"/>
              <w:spacing w:line="240" w:lineRule="exact"/>
              <w:jc w:val="center"/>
              <w:outlineLvl w:val="1"/>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836" w:type="pct"/>
            <w:vAlign w:val="center"/>
          </w:tcPr>
          <w:p w14:paraId="0BEA86E2">
            <w:pPr>
              <w:adjustRightInd w:val="0"/>
              <w:snapToGrid w:val="0"/>
              <w:spacing w:line="240" w:lineRule="exact"/>
              <w:jc w:val="center"/>
              <w:outlineLvl w:val="1"/>
              <w:rPr>
                <w:rFonts w:hint="eastAsia" w:ascii="仿宋_GB2312" w:hAnsi="仿宋_GB2312" w:eastAsia="仿宋_GB2312" w:cs="仿宋_GB2312"/>
                <w:kern w:val="0"/>
                <w:szCs w:val="21"/>
              </w:rPr>
            </w:pPr>
          </w:p>
        </w:tc>
        <w:tc>
          <w:tcPr>
            <w:tcW w:w="816" w:type="pct"/>
            <w:vAlign w:val="center"/>
          </w:tcPr>
          <w:p w14:paraId="3F453157">
            <w:pPr>
              <w:adjustRightInd w:val="0"/>
              <w:snapToGrid w:val="0"/>
              <w:spacing w:line="240" w:lineRule="exact"/>
              <w:jc w:val="center"/>
              <w:outlineLvl w:val="1"/>
              <w:rPr>
                <w:rFonts w:hint="eastAsia" w:ascii="仿宋_GB2312" w:hAnsi="仿宋_GB2312" w:eastAsia="仿宋_GB2312" w:cs="仿宋_GB2312"/>
                <w:kern w:val="0"/>
                <w:szCs w:val="21"/>
              </w:rPr>
            </w:pPr>
          </w:p>
        </w:tc>
        <w:tc>
          <w:tcPr>
            <w:tcW w:w="954" w:type="pct"/>
            <w:vAlign w:val="center"/>
          </w:tcPr>
          <w:p w14:paraId="5C82BB02">
            <w:pPr>
              <w:adjustRightInd w:val="0"/>
              <w:snapToGrid w:val="0"/>
              <w:spacing w:line="240" w:lineRule="exact"/>
              <w:jc w:val="center"/>
              <w:outlineLvl w:val="1"/>
              <w:rPr>
                <w:rFonts w:hint="eastAsia" w:ascii="仿宋_GB2312" w:hAnsi="仿宋_GB2312" w:eastAsia="仿宋_GB2312" w:cs="仿宋_GB2312"/>
                <w:kern w:val="0"/>
                <w:szCs w:val="21"/>
              </w:rPr>
            </w:pPr>
          </w:p>
        </w:tc>
        <w:tc>
          <w:tcPr>
            <w:tcW w:w="1934" w:type="pct"/>
            <w:gridSpan w:val="2"/>
            <w:vAlign w:val="center"/>
          </w:tcPr>
          <w:p w14:paraId="1E4D24DA">
            <w:pPr>
              <w:adjustRightInd w:val="0"/>
              <w:snapToGrid w:val="0"/>
              <w:spacing w:line="240" w:lineRule="exact"/>
              <w:jc w:val="center"/>
              <w:outlineLvl w:val="1"/>
              <w:rPr>
                <w:rFonts w:hint="eastAsia" w:ascii="仿宋_GB2312" w:hAnsi="仿宋_GB2312" w:eastAsia="仿宋_GB2312" w:cs="仿宋_GB2312"/>
                <w:kern w:val="0"/>
                <w:szCs w:val="21"/>
              </w:rPr>
            </w:pPr>
          </w:p>
        </w:tc>
      </w:tr>
      <w:tr w14:paraId="71E87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9" w:type="pct"/>
            <w:vAlign w:val="center"/>
          </w:tcPr>
          <w:p w14:paraId="5591EA6A">
            <w:pPr>
              <w:adjustRightInd w:val="0"/>
              <w:snapToGrid w:val="0"/>
              <w:spacing w:line="240" w:lineRule="exact"/>
              <w:jc w:val="center"/>
              <w:outlineLvl w:val="1"/>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836" w:type="pct"/>
            <w:vAlign w:val="center"/>
          </w:tcPr>
          <w:p w14:paraId="59DAD8CC">
            <w:pPr>
              <w:adjustRightInd w:val="0"/>
              <w:snapToGrid w:val="0"/>
              <w:spacing w:line="240" w:lineRule="exact"/>
              <w:jc w:val="center"/>
              <w:outlineLvl w:val="1"/>
              <w:rPr>
                <w:rFonts w:hint="eastAsia" w:ascii="仿宋_GB2312" w:hAnsi="仿宋_GB2312" w:eastAsia="仿宋_GB2312" w:cs="仿宋_GB2312"/>
                <w:kern w:val="0"/>
                <w:szCs w:val="21"/>
              </w:rPr>
            </w:pPr>
          </w:p>
        </w:tc>
        <w:tc>
          <w:tcPr>
            <w:tcW w:w="816" w:type="pct"/>
            <w:vAlign w:val="center"/>
          </w:tcPr>
          <w:p w14:paraId="3BBBE05A">
            <w:pPr>
              <w:adjustRightInd w:val="0"/>
              <w:snapToGrid w:val="0"/>
              <w:spacing w:line="240" w:lineRule="exact"/>
              <w:jc w:val="center"/>
              <w:outlineLvl w:val="1"/>
              <w:rPr>
                <w:rFonts w:hint="eastAsia" w:ascii="仿宋_GB2312" w:hAnsi="仿宋_GB2312" w:eastAsia="仿宋_GB2312" w:cs="仿宋_GB2312"/>
                <w:kern w:val="0"/>
                <w:szCs w:val="21"/>
              </w:rPr>
            </w:pPr>
          </w:p>
        </w:tc>
        <w:tc>
          <w:tcPr>
            <w:tcW w:w="954" w:type="pct"/>
            <w:vAlign w:val="center"/>
          </w:tcPr>
          <w:p w14:paraId="319AB928">
            <w:pPr>
              <w:adjustRightInd w:val="0"/>
              <w:snapToGrid w:val="0"/>
              <w:spacing w:line="240" w:lineRule="exact"/>
              <w:jc w:val="center"/>
              <w:outlineLvl w:val="1"/>
              <w:rPr>
                <w:rFonts w:hint="eastAsia" w:ascii="仿宋_GB2312" w:hAnsi="仿宋_GB2312" w:eastAsia="仿宋_GB2312" w:cs="仿宋_GB2312"/>
                <w:kern w:val="0"/>
                <w:szCs w:val="21"/>
              </w:rPr>
            </w:pPr>
          </w:p>
        </w:tc>
        <w:tc>
          <w:tcPr>
            <w:tcW w:w="1934" w:type="pct"/>
            <w:gridSpan w:val="2"/>
            <w:vAlign w:val="center"/>
          </w:tcPr>
          <w:p w14:paraId="17BE12EB">
            <w:pPr>
              <w:adjustRightInd w:val="0"/>
              <w:snapToGrid w:val="0"/>
              <w:spacing w:line="240" w:lineRule="exact"/>
              <w:jc w:val="center"/>
              <w:outlineLvl w:val="1"/>
              <w:rPr>
                <w:rFonts w:hint="eastAsia" w:ascii="仿宋_GB2312" w:hAnsi="仿宋_GB2312" w:eastAsia="仿宋_GB2312" w:cs="仿宋_GB2312"/>
                <w:kern w:val="0"/>
                <w:szCs w:val="21"/>
              </w:rPr>
            </w:pPr>
          </w:p>
        </w:tc>
      </w:tr>
    </w:tbl>
    <w:p w14:paraId="7F27CB5F">
      <w:pPr>
        <w:numPr>
          <w:ilvl w:val="0"/>
          <w:numId w:val="10"/>
        </w:numPr>
        <w:suppressAutoHyphens/>
        <w:spacing w:line="580" w:lineRule="atLeas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其他相关文件及其他需要说明的情况</w:t>
      </w:r>
      <w:bookmarkEnd w:id="0"/>
      <w:r>
        <w:rPr>
          <w:rFonts w:hint="eastAsia" w:ascii="楷体_GB2312" w:hAnsi="楷体_GB2312" w:eastAsia="楷体_GB2312" w:cs="楷体_GB2312"/>
          <w:sz w:val="32"/>
          <w:szCs w:val="32"/>
        </w:rPr>
        <w:t>。</w:t>
      </w:r>
    </w:p>
    <w:p w14:paraId="34B1E589">
      <w:pPr>
        <w:numPr>
          <w:ilvl w:val="0"/>
          <w:numId w:val="10"/>
        </w:numPr>
        <w:suppressAutoHyphens/>
        <w:spacing w:line="580" w:lineRule="atLeas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申报材料真实性承诺书。（格式自拟）</w:t>
      </w:r>
    </w:p>
    <w:p w14:paraId="27BF9382">
      <w:pPr>
        <w:suppressAutoHyphens/>
        <w:spacing w:before="312" w:beforeLines="100" w:line="580" w:lineRule="atLeast"/>
        <w:ind w:firstLine="640" w:firstLineChars="200"/>
      </w:pPr>
      <w:r>
        <w:rPr>
          <w:rFonts w:hint="eastAsia" w:ascii="仿宋" w:hAnsi="仿宋" w:eastAsia="仿宋" w:cs="仿宋"/>
          <w:sz w:val="32"/>
          <w:szCs w:val="32"/>
        </w:rPr>
        <w:t>（填报格式说明：申报材料一式三份，用A4幅面编辑，纸质材料双面打印装订成册，加盖骑缝章）</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7641E">
    <w:pPr>
      <w:pStyle w:val="12"/>
      <w:jc w:val="center"/>
      <w:rPr>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8EB1B6">
                          <w:pPr>
                            <w:rPr>
                              <w:rFonts w:hint="eastAsia" w:asciiTheme="minorEastAsia" w:hAnsiTheme="minorEastAsia" w:cstheme="minorEastAsia"/>
                              <w:sz w:val="24"/>
                              <w:szCs w:val="24"/>
                            </w:rPr>
                          </w:pPr>
                          <w:r>
                            <w:rPr>
                              <w:rFonts w:hint="eastAsia" w:asciiTheme="minorEastAsia" w:hAnsiTheme="minorEastAsia" w:cstheme="minorEastAsia"/>
                              <w:sz w:val="24"/>
                              <w:szCs w:val="24"/>
                            </w:rPr>
                            <w:t xml:space="preserve">— </w:t>
                          </w: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- 1 -</w:t>
                          </w:r>
                          <w:r>
                            <w:rPr>
                              <w:rFonts w:hint="eastAsia" w:asciiTheme="minorEastAsia" w:hAnsiTheme="minorEastAsia" w:cstheme="minorEastAsia"/>
                              <w:sz w:val="24"/>
                              <w:szCs w:val="24"/>
                            </w:rPr>
                            <w:fldChar w:fldCharType="end"/>
                          </w:r>
                          <w:r>
                            <w:rPr>
                              <w:rFonts w:hint="eastAsia" w:asciiTheme="minorEastAsia" w:hAnsi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18EB1B6">
                    <w:pPr>
                      <w:rPr>
                        <w:rFonts w:hint="eastAsia" w:asciiTheme="minorEastAsia" w:hAnsiTheme="minorEastAsia" w:cstheme="minorEastAsia"/>
                        <w:sz w:val="24"/>
                        <w:szCs w:val="24"/>
                      </w:rPr>
                    </w:pPr>
                    <w:r>
                      <w:rPr>
                        <w:rFonts w:hint="eastAsia" w:asciiTheme="minorEastAsia" w:hAnsiTheme="minorEastAsia" w:cstheme="minorEastAsia"/>
                        <w:sz w:val="24"/>
                        <w:szCs w:val="24"/>
                      </w:rPr>
                      <w:t xml:space="preserve">— </w:t>
                    </w: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- 1 -</w:t>
                    </w:r>
                    <w:r>
                      <w:rPr>
                        <w:rFonts w:hint="eastAsia" w:asciiTheme="minorEastAsia" w:hAnsiTheme="minorEastAsia" w:cstheme="minorEastAsia"/>
                        <w:sz w:val="24"/>
                        <w:szCs w:val="24"/>
                      </w:rPr>
                      <w:fldChar w:fldCharType="end"/>
                    </w:r>
                    <w:r>
                      <w:rPr>
                        <w:rFonts w:hint="eastAsia" w:asciiTheme="minorEastAsia" w:hAnsiTheme="minorEastAsia" w:cstheme="minorEastAsia"/>
                        <w:sz w:val="24"/>
                        <w:szCs w:val="24"/>
                      </w:rPr>
                      <w:t xml:space="preserve"> —</w:t>
                    </w:r>
                  </w:p>
                </w:txbxContent>
              </v:textbox>
            </v:shape>
          </w:pict>
        </mc:Fallback>
      </mc:AlternateContent>
    </w:r>
  </w:p>
  <w:p w14:paraId="18A88C72">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26F65">
    <w:pPr>
      <w:pStyle w:val="12"/>
      <w:jc w:val="center"/>
      <w:rPr>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3AA586">
                          <w:pPr>
                            <w:pStyle w:val="1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B3AA586">
                    <w:pPr>
                      <w:pStyle w:val="1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 xml:space="preserve"> —</w:t>
                    </w:r>
                  </w:p>
                </w:txbxContent>
              </v:textbox>
            </v:shape>
          </w:pict>
        </mc:Fallback>
      </mc:AlternateContent>
    </w:r>
  </w:p>
  <w:p w14:paraId="46B83BE6">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C6FF63"/>
    <w:multiLevelType w:val="singleLevel"/>
    <w:tmpl w:val="98C6FF63"/>
    <w:lvl w:ilvl="0" w:tentative="0">
      <w:start w:val="1"/>
      <w:numFmt w:val="decimal"/>
      <w:pStyle w:val="28"/>
      <w:lvlText w:val="表1-%1 "/>
      <w:lvlJc w:val="left"/>
      <w:pPr>
        <w:tabs>
          <w:tab w:val="left" w:pos="312"/>
        </w:tabs>
      </w:pPr>
      <w:rPr>
        <w:rFonts w:hint="default" w:eastAsia="仿宋_GB2312"/>
        <w:sz w:val="28"/>
        <w:szCs w:val="28"/>
      </w:rPr>
    </w:lvl>
  </w:abstractNum>
  <w:abstractNum w:abstractNumId="1">
    <w:nsid w:val="C525762D"/>
    <w:multiLevelType w:val="multilevel"/>
    <w:tmpl w:val="C525762D"/>
    <w:lvl w:ilvl="0" w:tentative="0">
      <w:start w:val="1"/>
      <w:numFmt w:val="chineseCounting"/>
      <w:pStyle w:val="2"/>
      <w:suff w:val="nothing"/>
      <w:lvlText w:val="%1、"/>
      <w:lvlJc w:val="left"/>
      <w:pPr>
        <w:tabs>
          <w:tab w:val="left" w:pos="0"/>
        </w:tabs>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ascii="仿宋_GB2312" w:hAnsi="仿宋_GB2312" w:eastAsia="仿宋_GB2312" w:cs="仿宋_GB2312"/>
        <w:bCs/>
        <w:sz w:val="32"/>
        <w:szCs w:val="32"/>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2">
    <w:nsid w:val="EFCE569A"/>
    <w:multiLevelType w:val="singleLevel"/>
    <w:tmpl w:val="EFCE569A"/>
    <w:lvl w:ilvl="0" w:tentative="0">
      <w:start w:val="1"/>
      <w:numFmt w:val="chineseCounting"/>
      <w:suff w:val="nothing"/>
      <w:lvlText w:val="（%1）"/>
      <w:lvlJc w:val="left"/>
      <w:pPr>
        <w:ind w:left="0" w:firstLine="420"/>
      </w:pPr>
      <w:rPr>
        <w:rFonts w:hint="eastAsia"/>
      </w:rPr>
    </w:lvl>
  </w:abstractNum>
  <w:abstractNum w:abstractNumId="3">
    <w:nsid w:val="F774330A"/>
    <w:multiLevelType w:val="multilevel"/>
    <w:tmpl w:val="F774330A"/>
    <w:lvl w:ilvl="0" w:tentative="0">
      <w:start w:val="1"/>
      <w:numFmt w:val="decimal"/>
      <w:pStyle w:val="26"/>
      <w:lvlText w:val="19.%1 "/>
      <w:lvlJc w:val="left"/>
      <w:pPr>
        <w:ind w:left="425" w:hanging="425"/>
      </w:pPr>
      <w:rPr>
        <w:rFonts w:hint="default"/>
      </w:rPr>
    </w:lvl>
    <w:lvl w:ilvl="1" w:tentative="0">
      <w:start w:val="1"/>
      <w:numFmt w:val="decimal"/>
      <w:lvlText w:val="19.%2"/>
      <w:lvlJc w:val="left"/>
      <w:pPr>
        <w:ind w:left="992" w:hanging="567"/>
      </w:pPr>
      <w:rPr>
        <w:rFonts w:hint="default"/>
      </w:rPr>
    </w:lvl>
    <w:lvl w:ilvl="2" w:tentative="0">
      <w:start w:val="1"/>
      <w:numFmt w:val="decimal"/>
      <w:lvlText w:val="%1.%2.%3"/>
      <w:lvlJc w:val="left"/>
      <w:pPr>
        <w:ind w:left="1418" w:hanging="567"/>
      </w:pPr>
      <w:rPr>
        <w:rFonts w:hint="default"/>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7FAF9C3"/>
    <w:multiLevelType w:val="multilevel"/>
    <w:tmpl w:val="07FAF9C3"/>
    <w:lvl w:ilvl="0" w:tentative="0">
      <w:start w:val="1"/>
      <w:numFmt w:val="decimal"/>
      <w:pStyle w:val="30"/>
      <w:lvlText w:val="图_x0001_-%1 "/>
      <w:lvlJc w:val="left"/>
      <w:pPr>
        <w:tabs>
          <w:tab w:val="left" w:pos="397"/>
        </w:tabs>
        <w:ind w:left="454" w:hanging="454"/>
      </w:pPr>
      <w:rPr>
        <w:rFonts w:hint="default" w:ascii="仿宋_GB2312" w:hAnsi="仿宋_GB2312" w:eastAsia="仿宋_GB2312"/>
        <w:sz w:val="32"/>
      </w:rPr>
    </w:lvl>
    <w:lvl w:ilvl="1" w:tentative="0">
      <w:start w:val="1"/>
      <w:numFmt w:val="lowerLetter"/>
      <w:lvlText w:val="%2)"/>
      <w:lvlJc w:val="left"/>
      <w:pPr>
        <w:tabs>
          <w:tab w:val="left" w:pos="840"/>
        </w:tabs>
        <w:ind w:left="840" w:hanging="420"/>
      </w:pPr>
      <w:rPr>
        <w:rFonts w:hint="default" w:ascii="黑体" w:hAnsi="黑体" w:eastAsia="黑体"/>
      </w:rPr>
    </w:lvl>
    <w:lvl w:ilvl="2" w:tentative="0">
      <w:start w:val="1"/>
      <w:numFmt w:val="decimal"/>
      <w:lvlText w:val="图%3 "/>
      <w:lvlJc w:val="left"/>
      <w:pPr>
        <w:tabs>
          <w:tab w:val="left" w:pos="1260"/>
        </w:tabs>
        <w:ind w:left="1260" w:hanging="420"/>
      </w:pPr>
      <w:rPr>
        <w:rFonts w:hint="default" w:ascii="黑体" w:hAnsi="黑体" w:eastAsia="黑体"/>
      </w:rPr>
    </w:lvl>
    <w:lvl w:ilvl="3" w:tentative="0">
      <w:start w:val="1"/>
      <w:numFmt w:val="decimal"/>
      <w:lvlText w:val="%4."/>
      <w:lvlJc w:val="left"/>
      <w:pPr>
        <w:tabs>
          <w:tab w:val="left" w:pos="1680"/>
        </w:tabs>
        <w:ind w:left="1680" w:hanging="420"/>
      </w:pPr>
      <w:rPr>
        <w:rFonts w:hint="default" w:ascii="黑体" w:hAnsi="黑体" w:eastAsia="黑体"/>
      </w:rPr>
    </w:lvl>
    <w:lvl w:ilvl="4" w:tentative="0">
      <w:start w:val="1"/>
      <w:numFmt w:val="lowerLetter"/>
      <w:lvlText w:val="%5)"/>
      <w:lvlJc w:val="left"/>
      <w:pPr>
        <w:tabs>
          <w:tab w:val="left" w:pos="2100"/>
        </w:tabs>
        <w:ind w:left="2100" w:hanging="420"/>
      </w:pPr>
      <w:rPr>
        <w:rFonts w:hint="default" w:ascii="黑体" w:hAnsi="黑体" w:eastAsia="黑体"/>
      </w:rPr>
    </w:lvl>
    <w:lvl w:ilvl="5" w:tentative="0">
      <w:start w:val="1"/>
      <w:numFmt w:val="lowerRoman"/>
      <w:lvlText w:val="%6."/>
      <w:lvlJc w:val="left"/>
      <w:pPr>
        <w:tabs>
          <w:tab w:val="left" w:pos="2520"/>
        </w:tabs>
        <w:ind w:left="2520" w:hanging="420"/>
      </w:pPr>
      <w:rPr>
        <w:rFonts w:hint="default" w:ascii="黑体" w:hAnsi="黑体" w:eastAsia="黑体"/>
      </w:rPr>
    </w:lvl>
    <w:lvl w:ilvl="6" w:tentative="0">
      <w:start w:val="1"/>
      <w:numFmt w:val="decimal"/>
      <w:lvlText w:val="%7."/>
      <w:lvlJc w:val="left"/>
      <w:pPr>
        <w:tabs>
          <w:tab w:val="left" w:pos="2940"/>
        </w:tabs>
        <w:ind w:left="2940" w:hanging="420"/>
      </w:pPr>
      <w:rPr>
        <w:rFonts w:hint="default" w:ascii="黑体" w:hAnsi="黑体" w:eastAsia="黑体"/>
      </w:rPr>
    </w:lvl>
    <w:lvl w:ilvl="7" w:tentative="0">
      <w:start w:val="1"/>
      <w:numFmt w:val="lowerLetter"/>
      <w:lvlText w:val="%8)"/>
      <w:lvlJc w:val="left"/>
      <w:pPr>
        <w:tabs>
          <w:tab w:val="left" w:pos="3360"/>
        </w:tabs>
        <w:ind w:left="3360" w:hanging="420"/>
      </w:pPr>
      <w:rPr>
        <w:rFonts w:hint="default" w:ascii="黑体" w:hAnsi="黑体" w:eastAsia="黑体"/>
      </w:rPr>
    </w:lvl>
    <w:lvl w:ilvl="8" w:tentative="0">
      <w:start w:val="1"/>
      <w:numFmt w:val="decimal"/>
      <w:lvlText w:val="图%9 "/>
      <w:lvlJc w:val="left"/>
      <w:pPr>
        <w:tabs>
          <w:tab w:val="left" w:pos="3780"/>
        </w:tabs>
        <w:ind w:left="3780" w:hanging="420"/>
      </w:pPr>
      <w:rPr>
        <w:rFonts w:hint="default" w:ascii="黑体" w:hAnsi="黑体" w:eastAsia="黑体"/>
        <w:sz w:val="28"/>
      </w:rPr>
    </w:lvl>
  </w:abstractNum>
  <w:abstractNum w:abstractNumId="5">
    <w:nsid w:val="158267F2"/>
    <w:multiLevelType w:val="singleLevel"/>
    <w:tmpl w:val="158267F2"/>
    <w:lvl w:ilvl="0" w:tentative="0">
      <w:start w:val="1"/>
      <w:numFmt w:val="chineseCounting"/>
      <w:pStyle w:val="14"/>
      <w:suff w:val="nothing"/>
      <w:lvlText w:val="%1、"/>
      <w:lvlJc w:val="left"/>
      <w:pPr>
        <w:ind w:left="0" w:firstLine="420"/>
      </w:pPr>
      <w:rPr>
        <w:rFonts w:hint="eastAsia"/>
      </w:rPr>
    </w:lvl>
  </w:abstractNum>
  <w:abstractNum w:abstractNumId="6">
    <w:nsid w:val="4C0064BF"/>
    <w:multiLevelType w:val="multilevel"/>
    <w:tmpl w:val="4C0064BF"/>
    <w:lvl w:ilvl="0" w:tentative="0">
      <w:start w:val="1"/>
      <w:numFmt w:val="decimal"/>
      <w:pStyle w:val="33"/>
      <w:lvlText w:val="图4-%1 "/>
      <w:lvlJc w:val="center"/>
      <w:pPr>
        <w:tabs>
          <w:tab w:val="left" w:pos="0"/>
        </w:tabs>
        <w:ind w:left="0" w:firstLine="0"/>
      </w:pPr>
      <w:rPr>
        <w:rFonts w:hint="default" w:ascii="仿宋_GB2312" w:hAnsi="仿宋_GB2312" w:eastAsia="仿宋_GB2312"/>
        <w:sz w:val="32"/>
      </w:rPr>
    </w:lvl>
    <w:lvl w:ilvl="1" w:tentative="0">
      <w:start w:val="1"/>
      <w:numFmt w:val="decimal"/>
      <w:lvlText w:val="图2-%2"/>
      <w:lvlJc w:val="center"/>
      <w:pPr>
        <w:tabs>
          <w:tab w:val="left" w:pos="0"/>
        </w:tabs>
        <w:ind w:left="0" w:firstLine="0"/>
      </w:pPr>
      <w:rPr>
        <w:rFonts w:hint="default" w:ascii="仿宋_GB2312" w:hAnsi="仿宋_GB2312" w:eastAsia="仿宋_GB2312" w:cs="黑体"/>
        <w:sz w:val="32"/>
      </w:rPr>
    </w:lvl>
    <w:lvl w:ilvl="2" w:tentative="0">
      <w:start w:val="1"/>
      <w:numFmt w:val="decimal"/>
      <w:lvlText w:val="图3-%3 "/>
      <w:lvlJc w:val="center"/>
      <w:pPr>
        <w:tabs>
          <w:tab w:val="left" w:pos="0"/>
        </w:tabs>
        <w:ind w:left="0" w:firstLine="0"/>
      </w:pPr>
      <w:rPr>
        <w:rFonts w:hint="default" w:ascii="仿宋_GB2312" w:hAnsi="仿宋_GB2312" w:eastAsia="仿宋_GB2312"/>
        <w:sz w:val="32"/>
      </w:rPr>
    </w:lvl>
    <w:lvl w:ilvl="3" w:tentative="0">
      <w:start w:val="1"/>
      <w:numFmt w:val="decimal"/>
      <w:lvlText w:val="图4-%4"/>
      <w:lvlJc w:val="center"/>
      <w:pPr>
        <w:tabs>
          <w:tab w:val="left" w:pos="0"/>
        </w:tabs>
        <w:ind w:left="0" w:firstLine="0"/>
      </w:pPr>
      <w:rPr>
        <w:rFonts w:hint="default" w:ascii="仿宋_GB2312" w:hAnsi="仿宋_GB2312" w:eastAsia="仿宋_GB2312" w:cs="黑体"/>
        <w:sz w:val="32"/>
      </w:rPr>
    </w:lvl>
    <w:lvl w:ilvl="4" w:tentative="0">
      <w:start w:val="1"/>
      <w:numFmt w:val="decimal"/>
      <w:lvlText w:val="图5-%5"/>
      <w:lvlJc w:val="center"/>
      <w:pPr>
        <w:tabs>
          <w:tab w:val="left" w:pos="0"/>
        </w:tabs>
        <w:ind w:left="0" w:firstLine="0"/>
      </w:pPr>
      <w:rPr>
        <w:rFonts w:hint="default" w:ascii="仿宋_GB2312" w:hAnsi="仿宋_GB2312" w:eastAsia="仿宋_GB2312" w:cs="黑体"/>
        <w:sz w:val="32"/>
      </w:rPr>
    </w:lvl>
    <w:lvl w:ilvl="5" w:tentative="0">
      <w:start w:val="1"/>
      <w:numFmt w:val="decimal"/>
      <w:lvlText w:val="图6- %6"/>
      <w:lvlJc w:val="center"/>
      <w:pPr>
        <w:tabs>
          <w:tab w:val="left" w:pos="0"/>
        </w:tabs>
        <w:ind w:left="0" w:firstLine="0"/>
      </w:pPr>
      <w:rPr>
        <w:rFonts w:hint="default" w:ascii="仿宋_GB2312" w:hAnsi="仿宋_GB2312" w:eastAsia="仿宋_GB2312" w:cs="黑体"/>
        <w:sz w:val="32"/>
      </w:rPr>
    </w:lvl>
    <w:lvl w:ilvl="6" w:tentative="0">
      <w:start w:val="1"/>
      <w:numFmt w:val="decimal"/>
      <w:lvlText w:val="%7."/>
      <w:lvlJc w:val="left"/>
      <w:pPr>
        <w:tabs>
          <w:tab w:val="left" w:pos="2940"/>
        </w:tabs>
        <w:ind w:left="2940" w:hanging="420"/>
      </w:pPr>
      <w:rPr>
        <w:rFonts w:hint="default" w:ascii="黑体" w:hAnsi="黑体" w:eastAsia="黑体"/>
      </w:rPr>
    </w:lvl>
    <w:lvl w:ilvl="7" w:tentative="0">
      <w:start w:val="1"/>
      <w:numFmt w:val="lowerLetter"/>
      <w:lvlText w:val="%8)"/>
      <w:lvlJc w:val="left"/>
      <w:pPr>
        <w:tabs>
          <w:tab w:val="left" w:pos="3360"/>
        </w:tabs>
        <w:ind w:left="3360" w:hanging="420"/>
      </w:pPr>
      <w:rPr>
        <w:rFonts w:hint="default" w:ascii="黑体" w:hAnsi="黑体" w:eastAsia="黑体"/>
      </w:rPr>
    </w:lvl>
    <w:lvl w:ilvl="8" w:tentative="0">
      <w:start w:val="1"/>
      <w:numFmt w:val="decimal"/>
      <w:lvlText w:val="图%9 "/>
      <w:lvlJc w:val="left"/>
      <w:pPr>
        <w:tabs>
          <w:tab w:val="left" w:pos="3780"/>
        </w:tabs>
        <w:ind w:left="3780" w:hanging="420"/>
      </w:pPr>
      <w:rPr>
        <w:rFonts w:hint="default" w:ascii="黑体" w:hAnsi="黑体" w:eastAsia="黑体"/>
        <w:sz w:val="28"/>
      </w:rPr>
    </w:lvl>
  </w:abstractNum>
  <w:abstractNum w:abstractNumId="7">
    <w:nsid w:val="74115C83"/>
    <w:multiLevelType w:val="multilevel"/>
    <w:tmpl w:val="74115C83"/>
    <w:lvl w:ilvl="0" w:tentative="0">
      <w:start w:val="1"/>
      <w:numFmt w:val="decimal"/>
      <w:lvlText w:val="表%1 "/>
      <w:lvlJc w:val="left"/>
      <w:pPr>
        <w:tabs>
          <w:tab w:val="left" w:pos="397"/>
        </w:tabs>
        <w:ind w:left="454" w:hanging="454"/>
      </w:pPr>
      <w:rPr>
        <w:rFonts w:hint="default" w:ascii="黑体" w:hAnsi="黑体" w:eastAsia="黑体"/>
        <w:sz w:val="28"/>
      </w:rPr>
    </w:lvl>
    <w:lvl w:ilvl="1" w:tentative="0">
      <w:start w:val="1"/>
      <w:numFmt w:val="lowerLetter"/>
      <w:lvlText w:val="%2)"/>
      <w:lvlJc w:val="left"/>
      <w:pPr>
        <w:tabs>
          <w:tab w:val="left" w:pos="840"/>
        </w:tabs>
        <w:ind w:left="840" w:hanging="420"/>
      </w:pPr>
      <w:rPr>
        <w:rFonts w:hint="default" w:ascii="黑体" w:hAnsi="黑体" w:eastAsia="黑体"/>
      </w:rPr>
    </w:lvl>
    <w:lvl w:ilvl="2" w:tentative="0">
      <w:start w:val="1"/>
      <w:numFmt w:val="decimal"/>
      <w:pStyle w:val="32"/>
      <w:lvlText w:val="图3-%3 "/>
      <w:lvlJc w:val="center"/>
      <w:pPr>
        <w:tabs>
          <w:tab w:val="left" w:pos="0"/>
        </w:tabs>
        <w:ind w:left="0" w:firstLine="0"/>
      </w:pPr>
      <w:rPr>
        <w:rFonts w:hint="default" w:ascii="仿宋_GB2312" w:hAnsi="仿宋_GB2312" w:eastAsia="仿宋_GB2312" w:cs="黑体"/>
        <w:sz w:val="32"/>
      </w:rPr>
    </w:lvl>
    <w:lvl w:ilvl="3" w:tentative="0">
      <w:start w:val="1"/>
      <w:numFmt w:val="decimal"/>
      <w:lvlText w:val="%4."/>
      <w:lvlJc w:val="left"/>
      <w:pPr>
        <w:tabs>
          <w:tab w:val="left" w:pos="1680"/>
        </w:tabs>
        <w:ind w:left="1680" w:hanging="420"/>
      </w:pPr>
      <w:rPr>
        <w:rFonts w:hint="default" w:ascii="黑体" w:hAnsi="黑体" w:eastAsia="黑体"/>
      </w:rPr>
    </w:lvl>
    <w:lvl w:ilvl="4" w:tentative="0">
      <w:start w:val="1"/>
      <w:numFmt w:val="lowerLetter"/>
      <w:lvlText w:val="%5)"/>
      <w:lvlJc w:val="left"/>
      <w:pPr>
        <w:tabs>
          <w:tab w:val="left" w:pos="2100"/>
        </w:tabs>
        <w:ind w:left="2100" w:hanging="420"/>
      </w:pPr>
      <w:rPr>
        <w:rFonts w:hint="default" w:ascii="黑体" w:hAnsi="黑体" w:eastAsia="黑体"/>
      </w:rPr>
    </w:lvl>
    <w:lvl w:ilvl="5" w:tentative="0">
      <w:start w:val="1"/>
      <w:numFmt w:val="lowerRoman"/>
      <w:lvlText w:val="%6."/>
      <w:lvlJc w:val="left"/>
      <w:pPr>
        <w:tabs>
          <w:tab w:val="left" w:pos="2520"/>
        </w:tabs>
        <w:ind w:left="2520" w:hanging="420"/>
      </w:pPr>
      <w:rPr>
        <w:rFonts w:hint="default" w:ascii="黑体" w:hAnsi="黑体" w:eastAsia="黑体"/>
      </w:rPr>
    </w:lvl>
    <w:lvl w:ilvl="6" w:tentative="0">
      <w:start w:val="1"/>
      <w:numFmt w:val="decimal"/>
      <w:lvlText w:val="%7."/>
      <w:lvlJc w:val="left"/>
      <w:pPr>
        <w:tabs>
          <w:tab w:val="left" w:pos="2940"/>
        </w:tabs>
        <w:ind w:left="2940" w:hanging="420"/>
      </w:pPr>
      <w:rPr>
        <w:rFonts w:hint="default" w:ascii="黑体" w:hAnsi="黑体" w:eastAsia="黑体"/>
      </w:rPr>
    </w:lvl>
    <w:lvl w:ilvl="7" w:tentative="0">
      <w:start w:val="1"/>
      <w:numFmt w:val="lowerLetter"/>
      <w:lvlText w:val="%8)"/>
      <w:lvlJc w:val="left"/>
      <w:pPr>
        <w:tabs>
          <w:tab w:val="left" w:pos="3360"/>
        </w:tabs>
        <w:ind w:left="3360" w:hanging="420"/>
      </w:pPr>
      <w:rPr>
        <w:rFonts w:hint="default" w:ascii="黑体" w:hAnsi="黑体" w:eastAsia="黑体"/>
      </w:rPr>
    </w:lvl>
    <w:lvl w:ilvl="8" w:tentative="0">
      <w:start w:val="1"/>
      <w:numFmt w:val="decimal"/>
      <w:lvlText w:val="图%9 "/>
      <w:lvlJc w:val="left"/>
      <w:pPr>
        <w:tabs>
          <w:tab w:val="left" w:pos="3780"/>
        </w:tabs>
        <w:ind w:left="3780" w:hanging="420"/>
      </w:pPr>
      <w:rPr>
        <w:rFonts w:hint="default" w:ascii="黑体" w:hAnsi="黑体" w:eastAsia="黑体"/>
        <w:sz w:val="28"/>
      </w:rPr>
    </w:lvl>
  </w:abstractNum>
  <w:abstractNum w:abstractNumId="8">
    <w:nsid w:val="78E03CDE"/>
    <w:multiLevelType w:val="singleLevel"/>
    <w:tmpl w:val="78E03CDE"/>
    <w:lvl w:ilvl="0" w:tentative="0">
      <w:start w:val="5"/>
      <w:numFmt w:val="decimal"/>
      <w:pStyle w:val="27"/>
      <w:lvlText w:val="图_x0001_-%1 "/>
      <w:lvlJc w:val="left"/>
      <w:pPr>
        <w:tabs>
          <w:tab w:val="left" w:pos="312"/>
        </w:tabs>
      </w:pPr>
      <w:rPr>
        <w:rFonts w:hint="default" w:eastAsia="仿宋_GB2312"/>
        <w:sz w:val="28"/>
      </w:rPr>
    </w:lvl>
  </w:abstractNum>
  <w:abstractNum w:abstractNumId="9">
    <w:nsid w:val="7F8B6D78"/>
    <w:multiLevelType w:val="multilevel"/>
    <w:tmpl w:val="7F8B6D78"/>
    <w:lvl w:ilvl="0" w:tentative="0">
      <w:start w:val="1"/>
      <w:numFmt w:val="decimal"/>
      <w:pStyle w:val="31"/>
      <w:lvlText w:val="图1-%1 "/>
      <w:lvlJc w:val="center"/>
      <w:pPr>
        <w:tabs>
          <w:tab w:val="left" w:pos="0"/>
        </w:tabs>
        <w:ind w:left="0" w:firstLine="0"/>
      </w:pPr>
      <w:rPr>
        <w:rFonts w:hint="default" w:ascii="仿宋_GB2312" w:hAnsi="仿宋_GB2312" w:eastAsia="仿宋_GB2312"/>
        <w:sz w:val="32"/>
      </w:rPr>
    </w:lvl>
    <w:lvl w:ilvl="1" w:tentative="0">
      <w:start w:val="1"/>
      <w:numFmt w:val="decimal"/>
      <w:lvlText w:val="图2-%2"/>
      <w:lvlJc w:val="center"/>
      <w:pPr>
        <w:tabs>
          <w:tab w:val="left" w:pos="0"/>
        </w:tabs>
        <w:ind w:left="0" w:firstLine="0"/>
      </w:pPr>
      <w:rPr>
        <w:rFonts w:hint="default" w:ascii="仿宋_GB2312" w:hAnsi="仿宋_GB2312" w:eastAsia="仿宋_GB2312" w:cs="黑体"/>
        <w:sz w:val="32"/>
      </w:rPr>
    </w:lvl>
    <w:lvl w:ilvl="2" w:tentative="0">
      <w:start w:val="1"/>
      <w:numFmt w:val="decimal"/>
      <w:pStyle w:val="20"/>
      <w:lvlText w:val="图3-%3 "/>
      <w:lvlJc w:val="center"/>
      <w:pPr>
        <w:tabs>
          <w:tab w:val="left" w:pos="0"/>
        </w:tabs>
        <w:ind w:left="0" w:firstLine="0"/>
      </w:pPr>
      <w:rPr>
        <w:rFonts w:hint="default" w:ascii="仿宋_GB2312" w:hAnsi="仿宋_GB2312" w:eastAsia="仿宋_GB2312"/>
        <w:sz w:val="32"/>
      </w:rPr>
    </w:lvl>
    <w:lvl w:ilvl="3" w:tentative="0">
      <w:start w:val="1"/>
      <w:numFmt w:val="decimal"/>
      <w:lvlText w:val="图4-%4"/>
      <w:lvlJc w:val="center"/>
      <w:pPr>
        <w:tabs>
          <w:tab w:val="left" w:pos="0"/>
        </w:tabs>
        <w:ind w:left="0" w:firstLine="0"/>
      </w:pPr>
      <w:rPr>
        <w:rFonts w:hint="default" w:ascii="仿宋_GB2312" w:hAnsi="仿宋_GB2312" w:eastAsia="仿宋_GB2312" w:cs="黑体"/>
        <w:sz w:val="32"/>
      </w:rPr>
    </w:lvl>
    <w:lvl w:ilvl="4" w:tentative="0">
      <w:start w:val="1"/>
      <w:numFmt w:val="decimal"/>
      <w:lvlText w:val="图5-%5"/>
      <w:lvlJc w:val="center"/>
      <w:pPr>
        <w:tabs>
          <w:tab w:val="left" w:pos="0"/>
        </w:tabs>
        <w:ind w:left="0" w:firstLine="0"/>
      </w:pPr>
      <w:rPr>
        <w:rFonts w:hint="default" w:ascii="仿宋_GB2312" w:hAnsi="仿宋_GB2312" w:eastAsia="仿宋_GB2312" w:cs="黑体"/>
        <w:sz w:val="32"/>
      </w:rPr>
    </w:lvl>
    <w:lvl w:ilvl="5" w:tentative="0">
      <w:start w:val="1"/>
      <w:numFmt w:val="decimal"/>
      <w:lvlText w:val="图6- %6"/>
      <w:lvlJc w:val="center"/>
      <w:pPr>
        <w:tabs>
          <w:tab w:val="left" w:pos="0"/>
        </w:tabs>
        <w:ind w:left="0" w:firstLine="0"/>
      </w:pPr>
      <w:rPr>
        <w:rFonts w:hint="default" w:ascii="仿宋_GB2312" w:hAnsi="仿宋_GB2312" w:eastAsia="仿宋_GB2312" w:cs="黑体"/>
        <w:sz w:val="32"/>
      </w:rPr>
    </w:lvl>
    <w:lvl w:ilvl="6" w:tentative="0">
      <w:start w:val="1"/>
      <w:numFmt w:val="decimal"/>
      <w:lvlText w:val="%7."/>
      <w:lvlJc w:val="left"/>
      <w:pPr>
        <w:tabs>
          <w:tab w:val="left" w:pos="2940"/>
        </w:tabs>
        <w:ind w:left="2940" w:hanging="420"/>
      </w:pPr>
      <w:rPr>
        <w:rFonts w:hint="default" w:ascii="黑体" w:hAnsi="黑体" w:eastAsia="黑体"/>
      </w:rPr>
    </w:lvl>
    <w:lvl w:ilvl="7" w:tentative="0">
      <w:start w:val="1"/>
      <w:numFmt w:val="lowerLetter"/>
      <w:lvlText w:val="%8)"/>
      <w:lvlJc w:val="left"/>
      <w:pPr>
        <w:tabs>
          <w:tab w:val="left" w:pos="3360"/>
        </w:tabs>
        <w:ind w:left="3360" w:hanging="420"/>
      </w:pPr>
      <w:rPr>
        <w:rFonts w:hint="default" w:ascii="黑体" w:hAnsi="黑体" w:eastAsia="黑体"/>
      </w:rPr>
    </w:lvl>
    <w:lvl w:ilvl="8" w:tentative="0">
      <w:start w:val="1"/>
      <w:numFmt w:val="decimal"/>
      <w:lvlText w:val="图%9 "/>
      <w:lvlJc w:val="left"/>
      <w:pPr>
        <w:tabs>
          <w:tab w:val="left" w:pos="3780"/>
        </w:tabs>
        <w:ind w:left="3780" w:hanging="420"/>
      </w:pPr>
      <w:rPr>
        <w:rFonts w:hint="default" w:ascii="黑体" w:hAnsi="黑体" w:eastAsia="黑体"/>
        <w:sz w:val="28"/>
      </w:rPr>
    </w:lvl>
  </w:abstractNum>
  <w:num w:numId="1">
    <w:abstractNumId w:val="1"/>
  </w:num>
  <w:num w:numId="2">
    <w:abstractNumId w:val="5"/>
  </w:num>
  <w:num w:numId="3">
    <w:abstractNumId w:val="9"/>
  </w:num>
  <w:num w:numId="4">
    <w:abstractNumId w:val="3"/>
  </w:num>
  <w:num w:numId="5">
    <w:abstractNumId w:val="8"/>
  </w:num>
  <w:num w:numId="6">
    <w:abstractNumId w:val="0"/>
  </w:num>
  <w:num w:numId="7">
    <w:abstractNumId w:val="4"/>
  </w:num>
  <w:num w:numId="8">
    <w:abstractNumId w:val="7"/>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mYzJlMTkzZmEwZTdhYzA2MzgwYzQ0YTA2YWRhNmMifQ=="/>
  </w:docVars>
  <w:rsids>
    <w:rsidRoot w:val="0E2D68B5"/>
    <w:rsid w:val="00194F51"/>
    <w:rsid w:val="003044C0"/>
    <w:rsid w:val="00935722"/>
    <w:rsid w:val="00C53DB4"/>
    <w:rsid w:val="00F34BB3"/>
    <w:rsid w:val="00FA16CA"/>
    <w:rsid w:val="01532000"/>
    <w:rsid w:val="0390431D"/>
    <w:rsid w:val="04874623"/>
    <w:rsid w:val="07553A8C"/>
    <w:rsid w:val="07C25B54"/>
    <w:rsid w:val="07DB3280"/>
    <w:rsid w:val="09130409"/>
    <w:rsid w:val="0B6832EE"/>
    <w:rsid w:val="0C6A2024"/>
    <w:rsid w:val="0D896C30"/>
    <w:rsid w:val="0E2D68B5"/>
    <w:rsid w:val="10EA5A3E"/>
    <w:rsid w:val="12A87D6D"/>
    <w:rsid w:val="13C4759E"/>
    <w:rsid w:val="14B338CD"/>
    <w:rsid w:val="177E13AA"/>
    <w:rsid w:val="19D01A27"/>
    <w:rsid w:val="1A9F7386"/>
    <w:rsid w:val="1E661761"/>
    <w:rsid w:val="1E8D375E"/>
    <w:rsid w:val="1E912400"/>
    <w:rsid w:val="226A69DF"/>
    <w:rsid w:val="22896455"/>
    <w:rsid w:val="23B702F0"/>
    <w:rsid w:val="24A26B44"/>
    <w:rsid w:val="25F926A0"/>
    <w:rsid w:val="269F14EC"/>
    <w:rsid w:val="27763DF3"/>
    <w:rsid w:val="2A281838"/>
    <w:rsid w:val="2A363B85"/>
    <w:rsid w:val="2A976B6E"/>
    <w:rsid w:val="2AB1106E"/>
    <w:rsid w:val="2AB4710F"/>
    <w:rsid w:val="2B804C92"/>
    <w:rsid w:val="2C2D683A"/>
    <w:rsid w:val="2C4C7E2E"/>
    <w:rsid w:val="2D920C67"/>
    <w:rsid w:val="2DB44560"/>
    <w:rsid w:val="2E8B77F8"/>
    <w:rsid w:val="33407ADC"/>
    <w:rsid w:val="3353631D"/>
    <w:rsid w:val="348A1D66"/>
    <w:rsid w:val="35F83DBA"/>
    <w:rsid w:val="39445032"/>
    <w:rsid w:val="39CE1E5B"/>
    <w:rsid w:val="39DA4199"/>
    <w:rsid w:val="3AEB7BE3"/>
    <w:rsid w:val="3B2929B3"/>
    <w:rsid w:val="3B604C5A"/>
    <w:rsid w:val="3BB4653A"/>
    <w:rsid w:val="3CB61DED"/>
    <w:rsid w:val="3CF87C80"/>
    <w:rsid w:val="3D634CE0"/>
    <w:rsid w:val="3DAF29D3"/>
    <w:rsid w:val="3E7B3A17"/>
    <w:rsid w:val="42C80EDD"/>
    <w:rsid w:val="43293A80"/>
    <w:rsid w:val="44814542"/>
    <w:rsid w:val="45AC0D4C"/>
    <w:rsid w:val="46987409"/>
    <w:rsid w:val="4AE61A39"/>
    <w:rsid w:val="4CE01D17"/>
    <w:rsid w:val="4D0813FE"/>
    <w:rsid w:val="501473D3"/>
    <w:rsid w:val="50540069"/>
    <w:rsid w:val="540A2287"/>
    <w:rsid w:val="54D13FE3"/>
    <w:rsid w:val="560A7966"/>
    <w:rsid w:val="56FE2C83"/>
    <w:rsid w:val="57012CEE"/>
    <w:rsid w:val="5771583E"/>
    <w:rsid w:val="58BA7035"/>
    <w:rsid w:val="592658B8"/>
    <w:rsid w:val="5974729C"/>
    <w:rsid w:val="5B9D2437"/>
    <w:rsid w:val="5BDB4E1A"/>
    <w:rsid w:val="5CCA06F9"/>
    <w:rsid w:val="5D1D0666"/>
    <w:rsid w:val="5DD44111"/>
    <w:rsid w:val="60CF6AC5"/>
    <w:rsid w:val="61FF2C30"/>
    <w:rsid w:val="625E0C2B"/>
    <w:rsid w:val="653E2AE1"/>
    <w:rsid w:val="65AA24D9"/>
    <w:rsid w:val="65B14B38"/>
    <w:rsid w:val="65B65359"/>
    <w:rsid w:val="65F0434C"/>
    <w:rsid w:val="6759586E"/>
    <w:rsid w:val="683701E7"/>
    <w:rsid w:val="683B631A"/>
    <w:rsid w:val="68C42FF1"/>
    <w:rsid w:val="6B747BE7"/>
    <w:rsid w:val="6B8137BE"/>
    <w:rsid w:val="6E6D7D9C"/>
    <w:rsid w:val="6F2D5C85"/>
    <w:rsid w:val="711A69A2"/>
    <w:rsid w:val="72D22312"/>
    <w:rsid w:val="731C019C"/>
    <w:rsid w:val="775D1D32"/>
    <w:rsid w:val="780B6BD1"/>
    <w:rsid w:val="786175C4"/>
    <w:rsid w:val="788C05D2"/>
    <w:rsid w:val="7A3D37B2"/>
    <w:rsid w:val="7B212602"/>
    <w:rsid w:val="7C0B47C8"/>
    <w:rsid w:val="7D23174B"/>
    <w:rsid w:val="7F8A4722"/>
    <w:rsid w:val="7FFBD9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4"/>
    <w:qFormat/>
    <w:uiPriority w:val="0"/>
    <w:pPr>
      <w:keepNext/>
      <w:numPr>
        <w:ilvl w:val="0"/>
        <w:numId w:val="1"/>
      </w:numPr>
      <w:spacing w:line="560" w:lineRule="exact"/>
      <w:outlineLvl w:val="0"/>
    </w:pPr>
    <w:rPr>
      <w:rFonts w:ascii="Times New Roman" w:hAnsi="Times New Roman" w:eastAsia="黑体"/>
      <w:b/>
      <w:bCs/>
      <w:kern w:val="44"/>
      <w:szCs w:val="44"/>
    </w:rPr>
  </w:style>
  <w:style w:type="paragraph" w:styleId="3">
    <w:name w:val="heading 2"/>
    <w:basedOn w:val="1"/>
    <w:next w:val="1"/>
    <w:link w:val="29"/>
    <w:autoRedefine/>
    <w:semiHidden/>
    <w:unhideWhenUsed/>
    <w:qFormat/>
    <w:uiPriority w:val="0"/>
    <w:pPr>
      <w:keepNext/>
      <w:keepLines/>
      <w:numPr>
        <w:ilvl w:val="1"/>
        <w:numId w:val="1"/>
      </w:numPr>
      <w:spacing w:line="560" w:lineRule="exact"/>
      <w:outlineLvl w:val="1"/>
    </w:pPr>
    <w:rPr>
      <w:rFonts w:ascii="Times New Roman" w:hAnsi="Times New Roman" w:eastAsia="楷体_GB2312" w:cs="Times New Roman"/>
      <w:snapToGrid w:val="0"/>
      <w:color w:val="000000"/>
      <w:sz w:val="32"/>
      <w:szCs w:val="21"/>
      <w:lang w:eastAsia="en-US"/>
    </w:rPr>
  </w:style>
  <w:style w:type="paragraph" w:styleId="4">
    <w:name w:val="heading 3"/>
    <w:basedOn w:val="1"/>
    <w:next w:val="1"/>
    <w:link w:val="24"/>
    <w:autoRedefine/>
    <w:semiHidden/>
    <w:unhideWhenUsed/>
    <w:qFormat/>
    <w:uiPriority w:val="0"/>
    <w:pPr>
      <w:keepNext/>
      <w:keepLines/>
      <w:numPr>
        <w:ilvl w:val="2"/>
        <w:numId w:val="1"/>
      </w:numPr>
      <w:spacing w:line="560" w:lineRule="exact"/>
      <w:ind w:firstLine="640" w:firstLineChars="200"/>
      <w:outlineLvl w:val="2"/>
    </w:pPr>
    <w:rPr>
      <w:rFonts w:eastAsia="仿宋_GB2312"/>
      <w:b/>
      <w:bCs/>
      <w:sz w:val="32"/>
      <w:szCs w:val="32"/>
    </w:rPr>
  </w:style>
  <w:style w:type="paragraph" w:styleId="5">
    <w:name w:val="heading 4"/>
    <w:basedOn w:val="1"/>
    <w:next w:val="1"/>
    <w:link w:val="22"/>
    <w:semiHidden/>
    <w:unhideWhenUsed/>
    <w:qFormat/>
    <w:uiPriority w:val="0"/>
    <w:pPr>
      <w:keepNext/>
      <w:keepLines/>
      <w:numPr>
        <w:ilvl w:val="3"/>
        <w:numId w:val="1"/>
      </w:numPr>
      <w:spacing w:line="560" w:lineRule="exact"/>
      <w:outlineLvl w:val="3"/>
    </w:pPr>
    <w:rPr>
      <w:rFonts w:eastAsia="仿宋_GB2312" w:asciiTheme="majorHAnsi" w:hAnsiTheme="majorHAnsi" w:cstheme="majorBidi"/>
      <w:bCs/>
      <w:sz w:val="32"/>
      <w:szCs w:val="28"/>
    </w:rPr>
  </w:style>
  <w:style w:type="paragraph" w:styleId="6">
    <w:name w:val="heading 5"/>
    <w:basedOn w:val="1"/>
    <w:next w:val="1"/>
    <w:autoRedefine/>
    <w:semiHidden/>
    <w:unhideWhenUsed/>
    <w:qFormat/>
    <w:uiPriority w:val="0"/>
    <w:pPr>
      <w:keepNext/>
      <w:keepLines/>
      <w:numPr>
        <w:ilvl w:val="4"/>
        <w:numId w:val="1"/>
      </w:numPr>
      <w:tabs>
        <w:tab w:val="left" w:pos="0"/>
      </w:tabs>
      <w:spacing w:before="280" w:after="290" w:line="372" w:lineRule="auto"/>
      <w:outlineLvl w:val="4"/>
    </w:pPr>
    <w:rPr>
      <w:b/>
      <w:sz w:val="28"/>
    </w:rPr>
  </w:style>
  <w:style w:type="paragraph" w:styleId="7">
    <w:name w:val="heading 6"/>
    <w:basedOn w:val="1"/>
    <w:next w:val="1"/>
    <w:autoRedefine/>
    <w:semiHidden/>
    <w:unhideWhenUsed/>
    <w:qFormat/>
    <w:uiPriority w:val="0"/>
    <w:pPr>
      <w:keepNext/>
      <w:keepLines/>
      <w:numPr>
        <w:ilvl w:val="5"/>
        <w:numId w:val="1"/>
      </w:numPr>
      <w:spacing w:before="240" w:after="64" w:line="317" w:lineRule="auto"/>
      <w:outlineLvl w:val="5"/>
    </w:pPr>
    <w:rPr>
      <w:rFonts w:ascii="Arial" w:hAnsi="Arial" w:eastAsia="黑体"/>
      <w:b/>
      <w:sz w:val="24"/>
    </w:rPr>
  </w:style>
  <w:style w:type="paragraph" w:styleId="8">
    <w:name w:val="heading 7"/>
    <w:basedOn w:val="1"/>
    <w:next w:val="1"/>
    <w:autoRedefine/>
    <w:semiHidden/>
    <w:unhideWhenUsed/>
    <w:qFormat/>
    <w:uiPriority w:val="0"/>
    <w:pPr>
      <w:keepNext/>
      <w:keepLines/>
      <w:numPr>
        <w:ilvl w:val="6"/>
        <w:numId w:val="1"/>
      </w:numPr>
      <w:spacing w:before="240" w:after="64" w:line="317" w:lineRule="auto"/>
      <w:outlineLvl w:val="6"/>
    </w:pPr>
    <w:rPr>
      <w:b/>
      <w:sz w:val="24"/>
    </w:rPr>
  </w:style>
  <w:style w:type="paragraph" w:styleId="9">
    <w:name w:val="heading 8"/>
    <w:basedOn w:val="1"/>
    <w:next w:val="1"/>
    <w:autoRedefine/>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10">
    <w:name w:val="heading 9"/>
    <w:basedOn w:val="1"/>
    <w:next w:val="1"/>
    <w:autoRedefine/>
    <w:semiHidden/>
    <w:unhideWhenUsed/>
    <w:qFormat/>
    <w:uiPriority w:val="0"/>
    <w:pPr>
      <w:keepNext/>
      <w:keepLines/>
      <w:numPr>
        <w:ilvl w:val="8"/>
        <w:numId w:val="1"/>
      </w:numPr>
      <w:spacing w:before="240" w:after="64" w:line="317" w:lineRule="auto"/>
      <w:outlineLvl w:val="8"/>
    </w:pPr>
    <w:rPr>
      <w:rFonts w:ascii="Arial" w:hAnsi="Arial" w:eastAsia="黑体"/>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Body Text"/>
    <w:basedOn w:val="1"/>
    <w:link w:val="18"/>
    <w:autoRedefine/>
    <w:qFormat/>
    <w:uiPriority w:val="0"/>
    <w:pPr>
      <w:ind w:firstLine="420" w:firstLineChars="200"/>
    </w:pPr>
    <w:rPr>
      <w:rFonts w:ascii="Times New Roman" w:hAnsi="Times New Roman" w:eastAsia="仿宋_GB2312" w:cs="宋体"/>
      <w:sz w:val="32"/>
    </w:rPr>
  </w:style>
  <w:style w:type="paragraph" w:styleId="12">
    <w:name w:val="footer"/>
    <w:basedOn w:val="1"/>
    <w:autoRedefine/>
    <w:unhideWhenUsed/>
    <w:qFormat/>
    <w:uiPriority w:val="99"/>
    <w:pPr>
      <w:tabs>
        <w:tab w:val="center" w:pos="4153"/>
        <w:tab w:val="right" w:pos="8306"/>
      </w:tabs>
      <w:snapToGrid w:val="0"/>
      <w:jc w:val="left"/>
    </w:pPr>
    <w:rPr>
      <w:sz w:val="18"/>
      <w:szCs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itle"/>
    <w:basedOn w:val="1"/>
    <w:autoRedefine/>
    <w:qFormat/>
    <w:uiPriority w:val="0"/>
    <w:pPr>
      <w:numPr>
        <w:ilvl w:val="0"/>
        <w:numId w:val="2"/>
      </w:numPr>
      <w:spacing w:before="240" w:after="60"/>
      <w:jc w:val="center"/>
      <w:outlineLvl w:val="0"/>
    </w:pPr>
    <w:rPr>
      <w:rFonts w:ascii="Cambria" w:hAnsi="Cambria" w:eastAsia="宋体" w:cs="Times New Roman"/>
      <w:b/>
      <w:bCs/>
      <w:sz w:val="32"/>
      <w:szCs w:val="32"/>
    </w:rPr>
  </w:style>
  <w:style w:type="table" w:styleId="16">
    <w:name w:val="Table Grid"/>
    <w:basedOn w:val="1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正文文本 字符"/>
    <w:basedOn w:val="17"/>
    <w:link w:val="11"/>
    <w:autoRedefine/>
    <w:qFormat/>
    <w:uiPriority w:val="0"/>
    <w:rPr>
      <w:rFonts w:ascii="Times New Roman" w:hAnsi="Times New Roman" w:eastAsia="仿宋_GB2312" w:cs="宋体"/>
      <w:kern w:val="2"/>
      <w:sz w:val="32"/>
      <w:szCs w:val="24"/>
    </w:rPr>
  </w:style>
  <w:style w:type="paragraph" w:customStyle="1" w:styleId="19">
    <w:name w:val="表内容"/>
    <w:basedOn w:val="1"/>
    <w:autoRedefine/>
    <w:qFormat/>
    <w:uiPriority w:val="0"/>
    <w:pPr>
      <w:widowControl/>
      <w:spacing w:line="360" w:lineRule="exact"/>
      <w:jc w:val="center"/>
      <w:textAlignment w:val="center"/>
    </w:pPr>
    <w:rPr>
      <w:rFonts w:hint="eastAsia" w:ascii="仿宋_GB2312" w:hAnsi="仿宋_GB2312" w:eastAsia="仿宋_GB2312" w:cs="Times New Roman"/>
      <w:color w:val="000000"/>
      <w:kern w:val="0"/>
    </w:rPr>
  </w:style>
  <w:style w:type="paragraph" w:customStyle="1" w:styleId="20">
    <w:name w:val="图标题（图X ）"/>
    <w:basedOn w:val="1"/>
    <w:autoRedefine/>
    <w:qFormat/>
    <w:uiPriority w:val="0"/>
    <w:pPr>
      <w:keepLines/>
      <w:numPr>
        <w:ilvl w:val="2"/>
        <w:numId w:val="3"/>
      </w:numPr>
      <w:tabs>
        <w:tab w:val="left" w:pos="1260"/>
      </w:tabs>
      <w:jc w:val="center"/>
    </w:pPr>
    <w:rPr>
      <w:rFonts w:hint="eastAsia" w:ascii="黑体" w:hAnsi="黑体" w:eastAsia="黑体" w:cs="楷体"/>
      <w:sz w:val="28"/>
    </w:rPr>
  </w:style>
  <w:style w:type="paragraph" w:customStyle="1" w:styleId="21">
    <w:name w:val="表内容（四号字）"/>
    <w:basedOn w:val="1"/>
    <w:next w:val="11"/>
    <w:autoRedefine/>
    <w:qFormat/>
    <w:uiPriority w:val="0"/>
    <w:pPr>
      <w:widowControl/>
      <w:spacing w:line="360" w:lineRule="exact"/>
      <w:jc w:val="center"/>
      <w:textAlignment w:val="center"/>
    </w:pPr>
    <w:rPr>
      <w:rFonts w:hint="eastAsia" w:ascii="仿宋_GB2312" w:hAnsi="仿宋_GB2312" w:eastAsia="仿宋_GB2312" w:cs="Times New Roman"/>
      <w:color w:val="000000"/>
      <w:kern w:val="0"/>
      <w:sz w:val="28"/>
    </w:rPr>
  </w:style>
  <w:style w:type="character" w:customStyle="1" w:styleId="22">
    <w:name w:val="标题 4 字符"/>
    <w:basedOn w:val="17"/>
    <w:link w:val="5"/>
    <w:autoRedefine/>
    <w:qFormat/>
    <w:uiPriority w:val="0"/>
    <w:rPr>
      <w:rFonts w:ascii="楷体_GB2312" w:hAnsi="楷体_GB2312" w:eastAsia="楷体_GB2312" w:cs="Times New Roman"/>
      <w:b/>
      <w:kern w:val="2"/>
      <w:sz w:val="32"/>
      <w:szCs w:val="24"/>
    </w:rPr>
  </w:style>
  <w:style w:type="paragraph" w:customStyle="1" w:styleId="23">
    <w:name w:val="图格式"/>
    <w:basedOn w:val="1"/>
    <w:autoRedefine/>
    <w:qFormat/>
    <w:uiPriority w:val="0"/>
    <w:pPr>
      <w:spacing w:line="360" w:lineRule="auto"/>
      <w:jc w:val="center"/>
    </w:pPr>
    <w:rPr>
      <w:rFonts w:hint="eastAsia" w:ascii="Times New Roman" w:hAnsi="Times New Roman" w:eastAsia="仿宋_GB2312" w:cs="宋体"/>
      <w:sz w:val="32"/>
    </w:rPr>
  </w:style>
  <w:style w:type="character" w:customStyle="1" w:styleId="24">
    <w:name w:val="标题 3 字符"/>
    <w:basedOn w:val="17"/>
    <w:link w:val="4"/>
    <w:autoRedefine/>
    <w:qFormat/>
    <w:uiPriority w:val="0"/>
    <w:rPr>
      <w:rFonts w:ascii="宋体" w:hAnsi="宋体" w:eastAsia="仿宋_GB2312" w:cs="宋体"/>
      <w:b/>
      <w:bCs/>
      <w:sz w:val="32"/>
      <w:szCs w:val="24"/>
    </w:rPr>
  </w:style>
  <w:style w:type="paragraph" w:customStyle="1" w:styleId="25">
    <w:name w:val="表内容（五号字）"/>
    <w:basedOn w:val="1"/>
    <w:autoRedefine/>
    <w:qFormat/>
    <w:uiPriority w:val="0"/>
    <w:pPr>
      <w:widowControl/>
      <w:jc w:val="center"/>
      <w:textAlignment w:val="center"/>
    </w:pPr>
    <w:rPr>
      <w:rFonts w:hint="eastAsia" w:ascii="仿宋_GB2312" w:hAnsi="仿宋_GB2312" w:eastAsia="仿宋_GB2312" w:cs="Times New Roman"/>
      <w:color w:val="000000"/>
      <w:kern w:val="0"/>
    </w:rPr>
  </w:style>
  <w:style w:type="paragraph" w:customStyle="1" w:styleId="26">
    <w:name w:val="样式1"/>
    <w:basedOn w:val="1"/>
    <w:autoRedefine/>
    <w:qFormat/>
    <w:uiPriority w:val="0"/>
    <w:pPr>
      <w:widowControl/>
      <w:numPr>
        <w:ilvl w:val="0"/>
        <w:numId w:val="4"/>
      </w:numPr>
      <w:ind w:left="0" w:firstLine="0"/>
      <w:jc w:val="left"/>
    </w:pPr>
    <w:rPr>
      <w:rFonts w:hint="eastAsia" w:ascii="宋体" w:hAnsi="宋体" w:eastAsia="宋体" w:cs="Times New Roman"/>
      <w:color w:val="000000"/>
      <w:kern w:val="0"/>
      <w:sz w:val="20"/>
      <w:szCs w:val="20"/>
    </w:rPr>
  </w:style>
  <w:style w:type="paragraph" w:customStyle="1" w:styleId="27">
    <w:name w:val="图标题"/>
    <w:basedOn w:val="1"/>
    <w:next w:val="11"/>
    <w:autoRedefine/>
    <w:qFormat/>
    <w:uiPriority w:val="0"/>
    <w:pPr>
      <w:numPr>
        <w:ilvl w:val="0"/>
        <w:numId w:val="5"/>
      </w:numPr>
      <w:jc w:val="center"/>
    </w:pPr>
    <w:rPr>
      <w:rFonts w:hint="eastAsia" w:ascii="Times New Roman" w:hAnsi="Times New Roman" w:eastAsia="仿宋_GB2312" w:cs="Times New Roman"/>
      <w:sz w:val="28"/>
      <w:szCs w:val="28"/>
    </w:rPr>
  </w:style>
  <w:style w:type="paragraph" w:customStyle="1" w:styleId="28">
    <w:name w:val="表标题1"/>
    <w:basedOn w:val="1"/>
    <w:next w:val="11"/>
    <w:autoRedefine/>
    <w:qFormat/>
    <w:uiPriority w:val="0"/>
    <w:pPr>
      <w:numPr>
        <w:ilvl w:val="0"/>
        <w:numId w:val="6"/>
      </w:numPr>
      <w:jc w:val="center"/>
    </w:pPr>
    <w:rPr>
      <w:rFonts w:hint="eastAsia" w:ascii="Times New Roman" w:hAnsi="Times New Roman" w:eastAsia="仿宋_GB2312" w:cs="Times New Roman"/>
      <w:color w:val="000000"/>
      <w:sz w:val="32"/>
      <w:szCs w:val="32"/>
      <w:lang w:bidi="en-US"/>
    </w:rPr>
  </w:style>
  <w:style w:type="character" w:customStyle="1" w:styleId="29">
    <w:name w:val="标题 2 字符"/>
    <w:basedOn w:val="17"/>
    <w:link w:val="3"/>
    <w:autoRedefine/>
    <w:qFormat/>
    <w:uiPriority w:val="9"/>
    <w:rPr>
      <w:rFonts w:ascii="Times New Roman" w:hAnsi="Times New Roman" w:eastAsia="楷体_GB2312" w:cstheme="majorBidi"/>
      <w:b/>
      <w:bCs/>
      <w:snapToGrid w:val="0"/>
      <w:color w:val="000000"/>
      <w:sz w:val="32"/>
      <w:szCs w:val="21"/>
      <w:lang w:eastAsia="en-US"/>
    </w:rPr>
  </w:style>
  <w:style w:type="paragraph" w:customStyle="1" w:styleId="30">
    <w:name w:val="图序"/>
    <w:basedOn w:val="27"/>
    <w:next w:val="1"/>
    <w:autoRedefine/>
    <w:qFormat/>
    <w:uiPriority w:val="0"/>
    <w:pPr>
      <w:numPr>
        <w:ilvl w:val="0"/>
        <w:numId w:val="7"/>
      </w:numPr>
      <w:spacing w:after="50" w:afterLines="50"/>
      <w:ind w:left="0" w:firstLine="0"/>
    </w:pPr>
    <w:rPr>
      <w:sz w:val="32"/>
    </w:rPr>
  </w:style>
  <w:style w:type="paragraph" w:customStyle="1" w:styleId="31">
    <w:name w:val="图序1"/>
    <w:basedOn w:val="1"/>
    <w:next w:val="11"/>
    <w:autoRedefine/>
    <w:qFormat/>
    <w:uiPriority w:val="0"/>
    <w:pPr>
      <w:numPr>
        <w:ilvl w:val="0"/>
        <w:numId w:val="3"/>
      </w:numPr>
      <w:tabs>
        <w:tab w:val="left" w:pos="312"/>
        <w:tab w:val="clear" w:pos="0"/>
      </w:tabs>
      <w:jc w:val="center"/>
    </w:pPr>
    <w:rPr>
      <w:rFonts w:hint="eastAsia" w:ascii="Times New Roman" w:hAnsi="Times New Roman" w:cs="Times New Roman"/>
      <w:sz w:val="32"/>
      <w:szCs w:val="28"/>
    </w:rPr>
  </w:style>
  <w:style w:type="paragraph" w:customStyle="1" w:styleId="32">
    <w:name w:val="图序2"/>
    <w:basedOn w:val="31"/>
    <w:next w:val="1"/>
    <w:autoRedefine/>
    <w:qFormat/>
    <w:uiPriority w:val="0"/>
    <w:pPr>
      <w:numPr>
        <w:ilvl w:val="2"/>
        <w:numId w:val="8"/>
      </w:numPr>
      <w:spacing w:after="50" w:afterLines="50"/>
    </w:pPr>
  </w:style>
  <w:style w:type="paragraph" w:customStyle="1" w:styleId="33">
    <w:name w:val="图序4"/>
    <w:basedOn w:val="1"/>
    <w:autoRedefine/>
    <w:qFormat/>
    <w:uiPriority w:val="0"/>
    <w:pPr>
      <w:numPr>
        <w:ilvl w:val="0"/>
        <w:numId w:val="9"/>
      </w:numPr>
      <w:jc w:val="center"/>
    </w:pPr>
    <w:rPr>
      <w:rFonts w:hint="eastAsia" w:ascii="Times New Roman" w:hAnsi="Times New Roman"/>
    </w:rPr>
  </w:style>
  <w:style w:type="character" w:customStyle="1" w:styleId="34">
    <w:name w:val="标题 1 字符"/>
    <w:link w:val="2"/>
    <w:autoRedefine/>
    <w:qFormat/>
    <w:uiPriority w:val="0"/>
    <w:rPr>
      <w:rFonts w:ascii="Times New Roman" w:hAnsi="Times New Roman" w:eastAsia="黑体" w:cs="Times New Roman"/>
      <w:kern w:val="44"/>
      <w:sz w:val="32"/>
      <w:szCs w:val="4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1976</Words>
  <Characters>2024</Characters>
  <Lines>18</Lines>
  <Paragraphs>5</Paragraphs>
  <TotalTime>4</TotalTime>
  <ScaleCrop>false</ScaleCrop>
  <LinksUpToDate>false</LinksUpToDate>
  <CharactersWithSpaces>2449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2024-10-18T21:02:00Z</dcterms:created>
  <dc:creator>李尚林</dc:creator>
  <cp:lastModifiedBy>李尚林</cp:lastModifiedBy>
  <cp:lastPrinted>2024-10-21T08:36:00Z</cp:lastPrinted>
  <dcterms:modified xsi:type="dcterms:W3CDTF">2024-10-22T01:07:02Z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7F9BCEB0019E4F0A9023CAC36E88AC16_13</vt:lpwstr>
  </property>
</Properties>
</file>