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FC" w:rsidRPr="00A9636C" w:rsidRDefault="00A9636C" w:rsidP="00544BFC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A9636C">
        <w:rPr>
          <w:rFonts w:ascii="黑体" w:eastAsia="黑体" w:hAnsi="黑体" w:cs="仿宋_GB2312" w:hint="eastAsia"/>
          <w:b/>
          <w:bCs/>
          <w:sz w:val="44"/>
          <w:szCs w:val="44"/>
        </w:rPr>
        <w:t>行政检查类—1</w:t>
      </w:r>
      <w:r w:rsidR="00D83E74">
        <w:rPr>
          <w:rFonts w:ascii="黑体" w:eastAsia="黑体" w:hAnsi="黑体" w:cs="仿宋_GB2312" w:hint="eastAsia"/>
          <w:b/>
          <w:bCs/>
          <w:sz w:val="44"/>
          <w:szCs w:val="44"/>
        </w:rPr>
        <w:t>17</w:t>
      </w:r>
      <w:r w:rsidR="00D83E74" w:rsidRPr="00D83E74">
        <w:rPr>
          <w:rFonts w:ascii="黑体" w:eastAsia="黑体" w:hAnsi="黑体" w:cs="仿宋_GB2312" w:hint="eastAsia"/>
          <w:b/>
          <w:bCs/>
          <w:sz w:val="44"/>
          <w:szCs w:val="44"/>
        </w:rPr>
        <w:t>机动车驾驶人考试场地、考试车辆、考试设备和考场管理情况的监督检查</w:t>
      </w:r>
      <w:r w:rsidR="00544BFC" w:rsidRPr="00A9636C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44BFC" w:rsidRDefault="0098358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41.75pt;margin-top:401.7pt;width:0;height:34.5pt;z-index:251666432" o:connectortype="straight">
            <v:stroke endarrow="block"/>
          </v:shape>
        </w:pict>
      </w:r>
      <w:r>
        <w:rPr>
          <w:noProof/>
        </w:rPr>
        <w:pict>
          <v:rect id="_x0000_s1031" style="position:absolute;left:0;text-align:left;margin-left:69pt;margin-top:330.45pt;width:146.25pt;height:71.25pt;z-index:251663360">
            <v:textbox style="mso-next-textbox:#_x0000_s1031">
              <w:txbxContent>
                <w:p w:rsidR="00544BFC" w:rsidRPr="00A9636C" w:rsidRDefault="00EA411E" w:rsidP="00544BFC">
                  <w:pPr>
                    <w:jc w:val="center"/>
                    <w:rPr>
                      <w:b/>
                    </w:rPr>
                  </w:pPr>
                  <w:r w:rsidRPr="00A9636C">
                    <w:rPr>
                      <w:rFonts w:hint="eastAsia"/>
                      <w:b/>
                    </w:rPr>
                    <w:t>检查报告</w:t>
                  </w:r>
                </w:p>
                <w:p w:rsidR="00EA411E" w:rsidRDefault="00EA411E" w:rsidP="00544BFC">
                  <w:pPr>
                    <w:jc w:val="center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制作检查台账；</w:t>
                  </w:r>
                </w:p>
                <w:p w:rsidR="00EA411E" w:rsidRDefault="00EA411E" w:rsidP="00544BF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制作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考试员工作日志。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9" type="#_x0000_t32" style="position:absolute;left:0;text-align:left;margin-left:145.5pt;margin-top:186.45pt;width:0;height:34.5pt;z-index:251661312" o:connectortype="straight">
            <v:stroke endarrow="block"/>
          </v:shape>
        </w:pict>
      </w:r>
      <w:r>
        <w:rPr>
          <w:noProof/>
        </w:rPr>
        <w:pict>
          <v:rect id="_x0000_s1028" style="position:absolute;left:0;text-align:left;margin-left:75.75pt;margin-top:115.2pt;width:146.25pt;height:71.25pt;z-index:251660288">
            <v:textbox>
              <w:txbxContent>
                <w:p w:rsidR="0085787A" w:rsidRPr="00A9636C" w:rsidRDefault="0085787A" w:rsidP="00963C29">
                  <w:pPr>
                    <w:jc w:val="center"/>
                    <w:rPr>
                      <w:b/>
                    </w:rPr>
                  </w:pPr>
                  <w:r w:rsidRPr="00A9636C">
                    <w:rPr>
                      <w:rFonts w:hint="eastAsia"/>
                      <w:b/>
                    </w:rPr>
                    <w:t>公告或通知</w:t>
                  </w:r>
                </w:p>
                <w:p w:rsidR="0085787A" w:rsidRDefault="0085787A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视频远程</w:t>
                  </w:r>
                  <w:r w:rsidR="00544BFC">
                    <w:rPr>
                      <w:rFonts w:hint="eastAsia"/>
                    </w:rPr>
                    <w:t>实时监管</w:t>
                  </w:r>
                </w:p>
                <w:p w:rsidR="00544BFC" w:rsidRDefault="0085787A">
                  <w:r>
                    <w:rPr>
                      <w:rFonts w:hint="eastAsia"/>
                    </w:rPr>
                    <w:t>2.</w:t>
                  </w:r>
                  <w:r w:rsidR="00544BFC">
                    <w:rPr>
                      <w:rFonts w:hint="eastAsia"/>
                    </w:rPr>
                    <w:t>巡查</w:t>
                  </w:r>
                  <w:r w:rsidR="0005138D">
                    <w:rPr>
                      <w:rFonts w:hint="eastAsia"/>
                    </w:rPr>
                    <w:t>考场</w:t>
                  </w:r>
                  <w:r w:rsidR="00544BFC">
                    <w:rPr>
                      <w:rFonts w:hint="eastAsia"/>
                    </w:rPr>
                    <w:t>明察</w:t>
                  </w:r>
                  <w:r>
                    <w:rPr>
                      <w:rFonts w:hint="eastAsia"/>
                    </w:rPr>
                    <w:t>、</w:t>
                  </w:r>
                  <w:r w:rsidR="00544BFC">
                    <w:rPr>
                      <w:rFonts w:hint="eastAsia"/>
                    </w:rPr>
                    <w:t>暗访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7" type="#_x0000_t32" style="position:absolute;left:0;text-align:left;margin-left:145.5pt;margin-top:80.7pt;width:0;height:34.5pt;z-index:251659264" o:connectortype="straight">
            <v:stroke endarrow="block"/>
          </v:shape>
        </w:pict>
      </w:r>
    </w:p>
    <w:p w:rsidR="00544BFC" w:rsidRPr="00544BFC" w:rsidRDefault="00544BFC" w:rsidP="00544BFC"/>
    <w:p w:rsidR="00544BFC" w:rsidRPr="00544BFC" w:rsidRDefault="00983580" w:rsidP="00544BFC">
      <w:r>
        <w:rPr>
          <w:noProof/>
        </w:rPr>
        <w:pict>
          <v:rect id="_x0000_s1035" style="position:absolute;left:0;text-align:left;margin-left:75.75pt;margin-top:5.1pt;width:139.5pt;height:44.4pt;z-index:251667456">
            <v:textbox style="mso-next-textbox:#_x0000_s1035">
              <w:txbxContent>
                <w:p w:rsidR="00A9636C" w:rsidRDefault="00544BFC" w:rsidP="00544BFC">
                  <w:pPr>
                    <w:jc w:val="center"/>
                  </w:pPr>
                  <w:r>
                    <w:rPr>
                      <w:rFonts w:hint="eastAsia"/>
                    </w:rPr>
                    <w:t>机动车驾驶人</w:t>
                  </w:r>
                  <w:r w:rsidR="00963C29">
                    <w:rPr>
                      <w:rFonts w:hint="eastAsia"/>
                    </w:rPr>
                    <w:t>考试</w:t>
                  </w:r>
                  <w:r>
                    <w:rPr>
                      <w:rFonts w:hint="eastAsia"/>
                    </w:rPr>
                    <w:t>监管</w:t>
                  </w:r>
                </w:p>
                <w:p w:rsidR="00544BFC" w:rsidRDefault="00A9636C" w:rsidP="00544BFC">
                  <w:pPr>
                    <w:jc w:val="center"/>
                  </w:pPr>
                  <w:r>
                    <w:rPr>
                      <w:rFonts w:hint="eastAsia"/>
                    </w:rPr>
                    <w:t>日常</w:t>
                  </w:r>
                  <w:r w:rsidR="00963C29">
                    <w:rPr>
                      <w:rFonts w:hint="eastAsia"/>
                    </w:rPr>
                    <w:t>工作机制</w:t>
                  </w:r>
                </w:p>
              </w:txbxContent>
            </v:textbox>
          </v:rect>
        </w:pict>
      </w:r>
    </w:p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983580" w:rsidP="00544BFC">
      <w:r>
        <w:rPr>
          <w:noProof/>
        </w:rPr>
        <w:pict>
          <v:rect id="_x0000_s1030" style="position:absolute;left:0;text-align:left;margin-left:45.75pt;margin-top:6.3pt;width:192pt;height:82.35pt;z-index:251662336">
            <v:textbox>
              <w:txbxContent>
                <w:p w:rsidR="00544BFC" w:rsidRPr="00A9636C" w:rsidRDefault="00544BFC" w:rsidP="00544BFC">
                  <w:pPr>
                    <w:jc w:val="center"/>
                    <w:rPr>
                      <w:b/>
                    </w:rPr>
                  </w:pPr>
                  <w:r w:rsidRPr="00A9636C">
                    <w:rPr>
                      <w:rFonts w:hint="eastAsia"/>
                      <w:b/>
                    </w:rPr>
                    <w:t>检查实施</w:t>
                  </w:r>
                </w:p>
                <w:p w:rsidR="00EA411E" w:rsidRDefault="00EA411E" w:rsidP="00EA411E">
                  <w:pPr>
                    <w:jc w:val="left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采用“双随机”机制，随机抽选检查人员（两人一组）；</w:t>
                  </w:r>
                </w:p>
                <w:p w:rsidR="00EA411E" w:rsidRDefault="00EA411E" w:rsidP="00EA411E">
                  <w:pPr>
                    <w:jc w:val="left"/>
                  </w:pP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随机抽取社会化考场，开展检查工作。</w:t>
                  </w:r>
                </w:p>
                <w:p w:rsidR="00EA411E" w:rsidRPr="00EA411E" w:rsidRDefault="00EA411E" w:rsidP="00544BF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09pt;margin-top:6.3pt;width:117.75pt;height:98.1pt;z-index:251669504">
            <v:textbox style="mso-next-textbox:#_x0000_s1037">
              <w:txbxContent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查看考试音视频</w:t>
                  </w:r>
                </w:p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巡查考场</w:t>
                  </w:r>
                </w:p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利用监控巡查考场</w:t>
                  </w:r>
                </w:p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听取当事人陈述申辩</w:t>
                  </w:r>
                </w:p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调查考试音视频</w:t>
                  </w:r>
                </w:p>
                <w:p w:rsidR="00544BFC" w:rsidRDefault="00544BFC">
                  <w:r>
                    <w:rPr>
                      <w:rFonts w:hint="eastAsia"/>
                    </w:rPr>
                    <w:sym w:font="Wingdings" w:char="F09F"/>
                  </w:r>
                  <w:r>
                    <w:rPr>
                      <w:rFonts w:hint="eastAsia"/>
                    </w:rPr>
                    <w:t>其他</w:t>
                  </w:r>
                </w:p>
              </w:txbxContent>
            </v:textbox>
          </v:rect>
        </w:pict>
      </w:r>
    </w:p>
    <w:p w:rsidR="00544BFC" w:rsidRPr="00544BFC" w:rsidRDefault="00544BFC" w:rsidP="00544BFC"/>
    <w:p w:rsidR="00544BFC" w:rsidRPr="00544BFC" w:rsidRDefault="00544BFC" w:rsidP="00544BFC"/>
    <w:p w:rsidR="00544BFC" w:rsidRPr="00544BFC" w:rsidRDefault="00983580" w:rsidP="00544BFC">
      <w:r>
        <w:rPr>
          <w:noProof/>
        </w:rPr>
        <w:pict>
          <v:shape id="_x0000_s1036" type="#_x0000_t32" style="position:absolute;left:0;text-align:left;margin-left:237.75pt;margin-top:4.5pt;width:74.25pt;height:.05pt;z-index:251668480" o:connectortype="straight">
            <v:stroke endarrow="block"/>
          </v:shape>
        </w:pict>
      </w:r>
    </w:p>
    <w:p w:rsidR="00544BFC" w:rsidRPr="00544BFC" w:rsidRDefault="00544BFC" w:rsidP="00544BFC"/>
    <w:p w:rsidR="00544BFC" w:rsidRPr="00544BFC" w:rsidRDefault="00983580" w:rsidP="00544BFC">
      <w:r>
        <w:rPr>
          <w:noProof/>
        </w:rPr>
        <w:pict>
          <v:shape id="_x0000_s1033" type="#_x0000_t32" style="position:absolute;left:0;text-align:left;margin-left:141.75pt;margin-top:10.65pt;width:.05pt;height:23.4pt;z-index:251665408" o:connectortype="straight">
            <v:stroke endarrow="block"/>
          </v:shape>
        </w:pict>
      </w:r>
    </w:p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983580" w:rsidP="00544BFC">
      <w:r>
        <w:rPr>
          <w:noProof/>
        </w:rPr>
        <w:pict>
          <v:rect id="_x0000_s1032" style="position:absolute;left:0;text-align:left;margin-left:69pt;margin-top:15pt;width:146.25pt;height:50.1pt;z-index:251664384">
            <v:textbox style="mso-next-textbox:#_x0000_s1032">
              <w:txbxContent>
                <w:p w:rsidR="00A9636C" w:rsidRDefault="00544BFC" w:rsidP="00544BFC">
                  <w:pPr>
                    <w:jc w:val="center"/>
                    <w:rPr>
                      <w:b/>
                    </w:rPr>
                  </w:pPr>
                  <w:r w:rsidRPr="00A9636C">
                    <w:rPr>
                      <w:rFonts w:hint="eastAsia"/>
                      <w:b/>
                    </w:rPr>
                    <w:t>送达</w:t>
                  </w:r>
                </w:p>
                <w:p w:rsidR="00544BFC" w:rsidRPr="00A9636C" w:rsidRDefault="00A9636C" w:rsidP="00544BFC">
                  <w:pPr>
                    <w:jc w:val="center"/>
                  </w:pPr>
                  <w:r w:rsidRPr="00A9636C">
                    <w:rPr>
                      <w:rFonts w:hint="eastAsia"/>
                    </w:rPr>
                    <w:t>送达</w:t>
                  </w:r>
                  <w:r w:rsidR="008B33F3" w:rsidRPr="00A9636C">
                    <w:rPr>
                      <w:rFonts w:hint="eastAsia"/>
                    </w:rPr>
                    <w:t>被监管单位；</w:t>
                  </w:r>
                  <w:r w:rsidR="003A7F7B" w:rsidRPr="00A9636C">
                    <w:rPr>
                      <w:rFonts w:hint="eastAsia"/>
                    </w:rPr>
                    <w:t>归档</w:t>
                  </w:r>
                </w:p>
              </w:txbxContent>
            </v:textbox>
          </v:rect>
        </w:pict>
      </w:r>
    </w:p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Pr="00544BFC" w:rsidRDefault="00544BFC" w:rsidP="00544BFC"/>
    <w:p w:rsidR="00544BFC" w:rsidRDefault="00544BFC" w:rsidP="00544BFC"/>
    <w:p w:rsidR="00812C81" w:rsidRPr="00A9636C" w:rsidRDefault="00544BFC" w:rsidP="00544BFC">
      <w:pPr>
        <w:tabs>
          <w:tab w:val="left" w:pos="675"/>
        </w:tabs>
        <w:rPr>
          <w:b/>
          <w:sz w:val="24"/>
          <w:szCs w:val="24"/>
        </w:rPr>
      </w:pPr>
      <w:r>
        <w:tab/>
      </w:r>
      <w:r w:rsidRPr="00A9636C">
        <w:rPr>
          <w:rFonts w:hint="eastAsia"/>
          <w:b/>
          <w:sz w:val="24"/>
          <w:szCs w:val="24"/>
        </w:rPr>
        <w:t>办理机构：贵阳市公安交通管理局车管所</w:t>
      </w:r>
    </w:p>
    <w:p w:rsidR="00544BFC" w:rsidRPr="00A9636C" w:rsidRDefault="00544BFC" w:rsidP="00544BFC">
      <w:pPr>
        <w:rPr>
          <w:b/>
          <w:sz w:val="24"/>
          <w:szCs w:val="24"/>
        </w:rPr>
      </w:pPr>
      <w:r w:rsidRPr="00A9636C">
        <w:rPr>
          <w:rFonts w:hint="eastAsia"/>
          <w:b/>
          <w:sz w:val="24"/>
          <w:szCs w:val="24"/>
        </w:rPr>
        <w:t xml:space="preserve">      </w:t>
      </w:r>
      <w:r w:rsidRPr="00A9636C">
        <w:rPr>
          <w:rFonts w:hint="eastAsia"/>
          <w:b/>
          <w:sz w:val="24"/>
          <w:szCs w:val="24"/>
        </w:rPr>
        <w:t>业务电话：业务电话</w:t>
      </w:r>
      <w:r w:rsidRPr="00A9636C">
        <w:rPr>
          <w:rFonts w:hint="eastAsia"/>
          <w:b/>
          <w:sz w:val="24"/>
          <w:szCs w:val="24"/>
        </w:rPr>
        <w:t>:0851</w:t>
      </w:r>
      <w:r w:rsidRPr="00A9636C">
        <w:rPr>
          <w:b/>
          <w:sz w:val="24"/>
          <w:szCs w:val="24"/>
        </w:rPr>
        <w:t>—</w:t>
      </w:r>
      <w:r w:rsidRPr="00A9636C">
        <w:rPr>
          <w:rFonts w:hint="eastAsia"/>
          <w:b/>
          <w:sz w:val="24"/>
          <w:szCs w:val="24"/>
        </w:rPr>
        <w:t xml:space="preserve">84845045    </w:t>
      </w:r>
      <w:r w:rsidRPr="00A9636C">
        <w:rPr>
          <w:rFonts w:hint="eastAsia"/>
          <w:b/>
          <w:sz w:val="24"/>
          <w:szCs w:val="24"/>
        </w:rPr>
        <w:t>监督电话：</w:t>
      </w:r>
      <w:r w:rsidRPr="00A9636C">
        <w:rPr>
          <w:rFonts w:hint="eastAsia"/>
          <w:b/>
          <w:sz w:val="24"/>
          <w:szCs w:val="24"/>
        </w:rPr>
        <w:t>0851</w:t>
      </w:r>
      <w:r w:rsidRPr="00A9636C">
        <w:rPr>
          <w:b/>
          <w:sz w:val="24"/>
          <w:szCs w:val="24"/>
        </w:rPr>
        <w:t>—</w:t>
      </w:r>
      <w:r w:rsidRPr="00A9636C">
        <w:rPr>
          <w:rFonts w:hint="eastAsia"/>
          <w:b/>
          <w:sz w:val="24"/>
          <w:szCs w:val="24"/>
        </w:rPr>
        <w:t>122</w:t>
      </w:r>
    </w:p>
    <w:p w:rsidR="00544BFC" w:rsidRPr="00A9636C" w:rsidRDefault="00544BFC" w:rsidP="00544BFC">
      <w:pPr>
        <w:tabs>
          <w:tab w:val="left" w:pos="675"/>
        </w:tabs>
        <w:rPr>
          <w:b/>
          <w:sz w:val="24"/>
          <w:szCs w:val="24"/>
        </w:rPr>
      </w:pPr>
      <w:r w:rsidRPr="00A9636C">
        <w:rPr>
          <w:rFonts w:hint="eastAsia"/>
          <w:b/>
          <w:sz w:val="24"/>
          <w:szCs w:val="24"/>
        </w:rPr>
        <w:t xml:space="preserve">      </w:t>
      </w:r>
      <w:r w:rsidRPr="00A9636C">
        <w:rPr>
          <w:rFonts w:hint="eastAsia"/>
          <w:b/>
          <w:sz w:val="24"/>
          <w:szCs w:val="24"/>
        </w:rPr>
        <w:t>法定时限：</w:t>
      </w:r>
      <w:r w:rsidR="0085787A" w:rsidRPr="00A9636C">
        <w:rPr>
          <w:rFonts w:hint="eastAsia"/>
          <w:b/>
          <w:sz w:val="24"/>
          <w:szCs w:val="24"/>
        </w:rPr>
        <w:t>一</w:t>
      </w:r>
      <w:r w:rsidRPr="00A9636C">
        <w:rPr>
          <w:rFonts w:hint="eastAsia"/>
          <w:b/>
          <w:sz w:val="24"/>
          <w:szCs w:val="24"/>
        </w:rPr>
        <w:t>日</w:t>
      </w:r>
    </w:p>
    <w:p w:rsidR="00544BFC" w:rsidRPr="00A9636C" w:rsidRDefault="00544BFC" w:rsidP="00544BFC">
      <w:pPr>
        <w:tabs>
          <w:tab w:val="left" w:pos="675"/>
        </w:tabs>
        <w:rPr>
          <w:b/>
          <w:sz w:val="24"/>
          <w:szCs w:val="24"/>
        </w:rPr>
      </w:pPr>
      <w:r w:rsidRPr="00A9636C">
        <w:rPr>
          <w:rFonts w:hint="eastAsia"/>
          <w:b/>
          <w:sz w:val="24"/>
          <w:szCs w:val="24"/>
        </w:rPr>
        <w:t xml:space="preserve">      </w:t>
      </w:r>
      <w:r w:rsidRPr="00A9636C">
        <w:rPr>
          <w:rFonts w:hint="eastAsia"/>
          <w:b/>
          <w:sz w:val="24"/>
          <w:szCs w:val="24"/>
        </w:rPr>
        <w:t>承诺时限：</w:t>
      </w:r>
      <w:r w:rsidR="0085787A" w:rsidRPr="00A9636C">
        <w:rPr>
          <w:rFonts w:hint="eastAsia"/>
          <w:b/>
          <w:sz w:val="24"/>
          <w:szCs w:val="24"/>
        </w:rPr>
        <w:t>一</w:t>
      </w:r>
      <w:r w:rsidRPr="00A9636C">
        <w:rPr>
          <w:rFonts w:hint="eastAsia"/>
          <w:b/>
          <w:sz w:val="24"/>
          <w:szCs w:val="24"/>
        </w:rPr>
        <w:t>日</w:t>
      </w:r>
    </w:p>
    <w:sectPr w:rsidR="00544BFC" w:rsidRPr="00A9636C" w:rsidSect="00331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4B5" w:rsidRDefault="00D134B5" w:rsidP="00EA411E">
      <w:r>
        <w:separator/>
      </w:r>
    </w:p>
  </w:endnote>
  <w:endnote w:type="continuationSeparator" w:id="1">
    <w:p w:rsidR="00D134B5" w:rsidRDefault="00D134B5" w:rsidP="00EA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4B5" w:rsidRDefault="00D134B5" w:rsidP="00EA411E">
      <w:r>
        <w:separator/>
      </w:r>
    </w:p>
  </w:footnote>
  <w:footnote w:type="continuationSeparator" w:id="1">
    <w:p w:rsidR="00D134B5" w:rsidRDefault="00D134B5" w:rsidP="00EA4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BFC"/>
    <w:rsid w:val="0002126F"/>
    <w:rsid w:val="0005138D"/>
    <w:rsid w:val="000F3F84"/>
    <w:rsid w:val="001B65CF"/>
    <w:rsid w:val="003318B5"/>
    <w:rsid w:val="003A7F7B"/>
    <w:rsid w:val="00446795"/>
    <w:rsid w:val="00536F3B"/>
    <w:rsid w:val="00544BFC"/>
    <w:rsid w:val="007E5B56"/>
    <w:rsid w:val="0085787A"/>
    <w:rsid w:val="008B33F3"/>
    <w:rsid w:val="009609DA"/>
    <w:rsid w:val="00963C29"/>
    <w:rsid w:val="00983580"/>
    <w:rsid w:val="00A9636C"/>
    <w:rsid w:val="00C96A7B"/>
    <w:rsid w:val="00D134B5"/>
    <w:rsid w:val="00D83E74"/>
    <w:rsid w:val="00EA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36"/>
        <o:r id="V:Rule9" type="connector" idref="#_x0000_s1033"/>
        <o:r id="V:Rule10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F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11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11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XiaZaiMa.COM</cp:lastModifiedBy>
  <cp:revision>6</cp:revision>
  <dcterms:created xsi:type="dcterms:W3CDTF">2019-07-05T04:14:00Z</dcterms:created>
  <dcterms:modified xsi:type="dcterms:W3CDTF">2019-09-18T08:00:00Z</dcterms:modified>
</cp:coreProperties>
</file>