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2"/>
        <w:rPr>
          <w:rFonts w:ascii="方正黑体_GBK" w:hAnsi="黑体" w:eastAsia="方正黑体_GBK"/>
          <w:sz w:val="32"/>
          <w:szCs w:val="32"/>
        </w:rPr>
      </w:pPr>
      <w:r>
        <w:rPr>
          <w:rFonts w:hint="eastAsia" w:ascii="方正黑体_GBK" w:hAnsi="黑体" w:eastAsia="方正黑体_GBK"/>
          <w:sz w:val="32"/>
          <w:szCs w:val="32"/>
        </w:rPr>
        <w:t>附件3</w:t>
      </w:r>
    </w:p>
    <w:p>
      <w:pPr>
        <w:widowControl/>
        <w:jc w:val="center"/>
        <w:rPr>
          <w:rFonts w:ascii="方正小标宋_GBK" w:eastAsia="方正小标宋_GBK"/>
          <w:sz w:val="32"/>
          <w:szCs w:val="30"/>
        </w:rPr>
      </w:pPr>
    </w:p>
    <w:p>
      <w:pPr>
        <w:jc w:val="center"/>
        <w:outlineLvl w:val="2"/>
        <w:rPr>
          <w:rFonts w:ascii="方正小标宋_GBK" w:eastAsia="方正小标宋_GBK"/>
          <w:sz w:val="36"/>
          <w:szCs w:val="30"/>
        </w:rPr>
      </w:pPr>
    </w:p>
    <w:p>
      <w:pPr>
        <w:jc w:val="center"/>
        <w:outlineLvl w:val="2"/>
        <w:rPr>
          <w:rFonts w:ascii="方正小标宋_GBK" w:eastAsia="方正小标宋_GBK"/>
          <w:sz w:val="36"/>
          <w:szCs w:val="30"/>
        </w:rPr>
      </w:pPr>
      <w:r>
        <w:rPr>
          <w:rFonts w:hint="eastAsia" w:ascii="方正小标宋_GBK" w:eastAsia="方正小标宋_GBK"/>
          <w:sz w:val="36"/>
          <w:szCs w:val="30"/>
        </w:rPr>
        <w:t>全国林草系统劳动模范拟表彰对象名单</w:t>
      </w:r>
    </w:p>
    <w:p>
      <w:pPr>
        <w:jc w:val="center"/>
        <w:outlineLvl w:val="2"/>
        <w:rPr>
          <w:rFonts w:ascii="方正小标宋_GBK" w:eastAsia="方正小标宋_GBK"/>
          <w:sz w:val="36"/>
          <w:szCs w:val="30"/>
        </w:rPr>
      </w:pPr>
      <w:r>
        <w:rPr>
          <w:rFonts w:hint="eastAsia" w:ascii="方正小标宋_GBK" w:eastAsia="方正小标宋_GBK"/>
          <w:sz w:val="36"/>
          <w:szCs w:val="30"/>
        </w:rPr>
        <w:t>（1</w:t>
      </w:r>
      <w:r>
        <w:rPr>
          <w:rFonts w:ascii="方正小标宋_GBK" w:eastAsia="方正小标宋_GBK"/>
          <w:sz w:val="36"/>
          <w:szCs w:val="30"/>
        </w:rPr>
        <w:t>18人</w:t>
      </w:r>
      <w:r>
        <w:rPr>
          <w:rFonts w:hint="eastAsia" w:ascii="方正小标宋_GBK" w:eastAsia="方正小标宋_GBK"/>
          <w:sz w:val="36"/>
          <w:szCs w:val="30"/>
        </w:rPr>
        <w:t>）</w:t>
      </w:r>
    </w:p>
    <w:p>
      <w:pPr>
        <w:widowControl/>
        <w:jc w:val="center"/>
        <w:rPr>
          <w:rFonts w:ascii="方正小标宋_GBK" w:eastAsia="方正小标宋_GBK"/>
          <w:sz w:val="32"/>
          <w:szCs w:val="30"/>
        </w:rPr>
      </w:pPr>
    </w:p>
    <w:tbl>
      <w:tblPr>
        <w:tblStyle w:val="6"/>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425"/>
        <w:gridCol w:w="142"/>
        <w:gridCol w:w="425"/>
        <w:gridCol w:w="142"/>
        <w:gridCol w:w="567"/>
        <w:gridCol w:w="175"/>
        <w:gridCol w:w="4411"/>
        <w:gridCol w:w="91"/>
        <w:gridCol w:w="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kern w:val="0"/>
                <w:sz w:val="30"/>
                <w:szCs w:val="30"/>
              </w:rPr>
            </w:pPr>
            <w:r>
              <w:rPr>
                <w:rFonts w:hint="eastAsia" w:ascii="方正仿宋_GBK" w:eastAsia="方正仿宋_GBK"/>
                <w:b/>
                <w:kern w:val="0"/>
                <w:sz w:val="30"/>
                <w:szCs w:val="30"/>
              </w:rPr>
              <w:t>北京市</w:t>
            </w:r>
          </w:p>
        </w:tc>
        <w:tc>
          <w:tcPr>
            <w:tcW w:w="6287" w:type="dxa"/>
            <w:gridSpan w:val="7"/>
          </w:tcPr>
          <w:p>
            <w:pPr>
              <w:rPr>
                <w:rFonts w:ascii="方正仿宋_GBK" w:eastAsia="方正仿宋_GBK"/>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杨友海</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北京市东城区绿化二队班长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陈京友</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北京市海淀区林业工作总站中级工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kern w:val="0"/>
                <w:sz w:val="30"/>
                <w:szCs w:val="30"/>
              </w:rPr>
            </w:pPr>
            <w:r>
              <w:rPr>
                <w:rFonts w:hint="eastAsia" w:ascii="方正仿宋_GBK" w:eastAsia="方正仿宋_GBK"/>
                <w:b/>
                <w:kern w:val="0"/>
                <w:sz w:val="30"/>
                <w:szCs w:val="30"/>
              </w:rPr>
              <w:t>天津市</w:t>
            </w:r>
          </w:p>
        </w:tc>
        <w:tc>
          <w:tcPr>
            <w:tcW w:w="6287" w:type="dxa"/>
            <w:gridSpan w:val="7"/>
          </w:tcPr>
          <w:p>
            <w:pPr>
              <w:rPr>
                <w:rFonts w:ascii="方正仿宋_GBK" w:eastAsia="方正仿宋_GBK"/>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苏金龙</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天津市北大港湿地自然保护区管理中心高级工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周艳东</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天津市蓟州区林业资源保护开发服务中心九龙山林区资源保护开发管理所护林员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kern w:val="0"/>
                <w:sz w:val="30"/>
                <w:szCs w:val="30"/>
              </w:rPr>
            </w:pPr>
            <w:r>
              <w:rPr>
                <w:rFonts w:hint="eastAsia" w:ascii="方正仿宋_GBK" w:eastAsia="方正仿宋_GBK"/>
                <w:b/>
                <w:kern w:val="0"/>
                <w:sz w:val="30"/>
                <w:szCs w:val="30"/>
              </w:rPr>
              <w:t>河北省</w:t>
            </w:r>
          </w:p>
        </w:tc>
        <w:tc>
          <w:tcPr>
            <w:tcW w:w="6287" w:type="dxa"/>
            <w:gridSpan w:val="7"/>
          </w:tcPr>
          <w:p>
            <w:pPr>
              <w:rPr>
                <w:rFonts w:ascii="方正仿宋_GBK" w:eastAsia="方正仿宋_GBK"/>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房利民</w:t>
            </w:r>
            <w:r>
              <w:rPr>
                <w:rFonts w:hint="eastAsia" w:ascii="方正仿宋_GBK" w:eastAsia="方正仿宋_GBK"/>
                <w:kern w:val="0"/>
                <w:sz w:val="22"/>
                <w:szCs w:val="30"/>
              </w:rPr>
              <w:t>（满族）</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河北省塞罕坝机械林场办公室主任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刘志军</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中国雄安集团生态建设投资有限公司业务经理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kern w:val="0"/>
                <w:sz w:val="30"/>
                <w:szCs w:val="30"/>
              </w:rPr>
            </w:pPr>
            <w:r>
              <w:rPr>
                <w:rFonts w:hint="eastAsia" w:ascii="方正仿宋_GBK" w:eastAsia="方正仿宋_GBK"/>
                <w:kern w:val="0"/>
                <w:sz w:val="30"/>
                <w:szCs w:val="30"/>
              </w:rPr>
              <w:t>王海东</w:t>
            </w:r>
            <w:r>
              <w:rPr>
                <w:rFonts w:hint="eastAsia" w:ascii="方正仿宋_GBK" w:eastAsia="方正仿宋_GBK"/>
                <w:kern w:val="0"/>
                <w:sz w:val="22"/>
                <w:szCs w:val="30"/>
              </w:rPr>
              <w:t>（满族）</w:t>
            </w:r>
          </w:p>
        </w:tc>
        <w:tc>
          <w:tcPr>
            <w:tcW w:w="6287" w:type="dxa"/>
            <w:gridSpan w:val="7"/>
          </w:tcPr>
          <w:p>
            <w:pPr>
              <w:rPr>
                <w:rFonts w:ascii="方正仿宋_GBK" w:eastAsia="方正仿宋_GBK"/>
                <w:kern w:val="0"/>
                <w:sz w:val="30"/>
                <w:szCs w:val="30"/>
              </w:rPr>
            </w:pPr>
            <w:r>
              <w:rPr>
                <w:rFonts w:hint="eastAsia" w:ascii="方正仿宋_GBK" w:eastAsia="方正仿宋_GBK"/>
                <w:kern w:val="0"/>
                <w:sz w:val="30"/>
                <w:szCs w:val="30"/>
              </w:rPr>
              <w:t>河北省木兰围场国有林场五道沟分场场长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widowControl/>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山西省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吕春社</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阳城县国营林场场长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2"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冯保平</w:t>
            </w:r>
          </w:p>
        </w:tc>
        <w:tc>
          <w:tcPr>
            <w:tcW w:w="6378"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山西省管涔山国有林管理局秋千沟林场技师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内蒙古自治区</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李永乐</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乌兰察布市兴和县苏木山林场高级技师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 xml:space="preserve">王虎根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内蒙古自治区大青山自然保护区管理局包头分局五当召管理站中级工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  东</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内蒙古贺兰山国家级自然保护区管理局哈拉乌管理站高级技师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辽宁省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魏占国</w:t>
            </w:r>
            <w:r>
              <w:rPr>
                <w:rFonts w:hint="eastAsia" w:ascii="方正仿宋_GBK" w:eastAsia="方正仿宋_GBK"/>
                <w:kern w:val="0"/>
                <w:sz w:val="22"/>
                <w:szCs w:val="30"/>
              </w:rPr>
              <w:t>（满族）</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辽宁省林业发展服务中心实验林场高级工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张东良</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抚顺市自然资源局高级工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赵晓明</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葫芦岛市自然资源局连山分局技师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吉林省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杨义勇</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吉林省长白森林经营局横山林场场长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 xml:space="preserve">李广海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吉林省上营森林经营局营林处处长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黑龙江省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 xml:space="preserve">宋艳民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黑龙江省濒危野生动物救护繁育中心宾西示范林场技师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刘鹏程</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牡丹江市直属机动森林消防大队队员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刘士辉</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黑河市机械化消防大队副大队长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上海市</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蒋  飞</w:t>
            </w:r>
            <w:r>
              <w:rPr>
                <w:rFonts w:hint="eastAsia" w:ascii="方正仿宋_GBK" w:eastAsia="方正仿宋_GBK"/>
                <w:kern w:val="0"/>
                <w:sz w:val="22"/>
                <w:szCs w:val="30"/>
              </w:rPr>
              <w:t>（女）</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上海前卫柑桔有限公司总经理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毛正平</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上海园林（集团）有限公司副总裁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江苏省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陈  林</w:t>
            </w:r>
          </w:p>
        </w:tc>
        <w:tc>
          <w:tcPr>
            <w:tcW w:w="6520" w:type="dxa"/>
            <w:gridSpan w:val="9"/>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江苏省大丰麋鹿国家级自然保护区管理处高级工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范双虎</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南京市溧水区林场党委委员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浙江省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林汉良</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浙江聚贤盛邦农业科技有限公司总经理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毛建方</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宁波市林场高级工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安徽省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梅  生</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滁州市皇甫山国有林场护林员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易后长</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含山县陶厂镇西塔行政村护林员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王祥永</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淮南市洞山林场中级工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福建省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赵刚源</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福建省顺昌县国有林场党总支书记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黄勇兵</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福建省鑫源祥木业有限公司总经理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何吓俊</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福建省大田桃源国有林场湖美管护站站长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江西省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涂峻松</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资溪县两山林业产业发展有限公司董事长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朱小华</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国营分宜县芳山林场高级工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徐  亮</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吉安市林业产业发展中心高级工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color w:val="000000"/>
                <w:kern w:val="0"/>
                <w:sz w:val="30"/>
                <w:szCs w:val="30"/>
              </w:rPr>
            </w:pPr>
            <w:r>
              <w:rPr>
                <w:rFonts w:hint="eastAsia" w:ascii="方正仿宋_GBK" w:eastAsia="方正仿宋_GBK"/>
                <w:b/>
                <w:color w:val="000000"/>
                <w:kern w:val="0"/>
                <w:sz w:val="30"/>
                <w:szCs w:val="30"/>
              </w:rPr>
              <w:t>山东省</w:t>
            </w:r>
          </w:p>
        </w:tc>
        <w:tc>
          <w:tcPr>
            <w:tcW w:w="6287" w:type="dxa"/>
            <w:gridSpan w:val="7"/>
          </w:tcPr>
          <w:p>
            <w:pPr>
              <w:rPr>
                <w:rFonts w:ascii="方正仿宋_GBK" w:eastAsia="方正仿宋_GBK"/>
                <w:b/>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魏本欣</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山东华山农林科技有限公司总经理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孙祥岗</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泰安市徂徕山林场茶石峪林区高级工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李景仆</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荣成市国社合营纹石滩林场场长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河南省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马伟涛</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洛宁县全宝山林场三官庙分场中级工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赵金亮</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宝丰县欣荣种植专业合作社负责人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谷正军</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鹤壁市淇滨区林业局高级工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湖北省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蔡维金</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湖北宝源木业有限公司党委书记、董事长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张章松</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湖北生态工程职业技术学院技师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张炎元</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神农架林区新华林场郑家河护林站站长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湖南省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黄蔚谷</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浏阳市金刚镇护林员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吴树养</w:t>
            </w:r>
            <w:r>
              <w:rPr>
                <w:rFonts w:hint="eastAsia" w:ascii="方正仿宋_GBK" w:eastAsia="方正仿宋_GBK"/>
                <w:kern w:val="0"/>
                <w:sz w:val="22"/>
                <w:szCs w:val="30"/>
              </w:rPr>
              <w:t>（瑶族）</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湖南省汝城县大坪国有林场护林员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龚粤民</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益阳市林业局高级工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广东省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郭华良</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广东珠海淇澳－担杆岛省级自然保护区管理处护林队长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李伯荣</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广东省沙头角林场管护中心副主任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陈楚民</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28"/>
                <w:szCs w:val="30"/>
              </w:rPr>
              <w:t>广东省岭南院勘察设计有限公司董事长、总经理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802" w:type="dxa"/>
            <w:gridSpan w:val="3"/>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广西壮族自治区</w:t>
            </w:r>
          </w:p>
        </w:tc>
        <w:tc>
          <w:tcPr>
            <w:tcW w:w="5720" w:type="dxa"/>
            <w:gridSpan w:val="5"/>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王文成</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广西国有六万林场森林消防员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代华兵</w:t>
            </w:r>
          </w:p>
        </w:tc>
        <w:tc>
          <w:tcPr>
            <w:tcW w:w="6520" w:type="dxa"/>
            <w:gridSpan w:val="9"/>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广西壮族自治区林业勘测设计院党委书记、院长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莫艺辉</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融水苗族自治县林业生态保护修复中心副主任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海南省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陈宗铸</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海南省林业科学研究院总工程师、森林资源研究所所长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余长龙</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海南大信园林股份有限公司董事长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重庆市</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陈  旭</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重庆市铜梁区林业局高级工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冉隆荣</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重庆市江北区铁山坪林场中级工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陈太忠</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城口县林业局高级工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四川省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张其华</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甘孜州新龙国有林保护管理局阿色林场场长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唐忠良</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资中县国有林场高级工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贵州省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王宏伟</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泰盛（贵州）竹资源发展有限公司总经理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李传文</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兴义市生态公益林管护中心中级工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乔  良</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贵州省国有龙里林场中级工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云南省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杨李迎</w:t>
            </w:r>
            <w:r>
              <w:rPr>
                <w:rFonts w:hint="eastAsia" w:ascii="方正仿宋_GBK" w:eastAsia="方正仿宋_GBK"/>
                <w:kern w:val="0"/>
                <w:sz w:val="22"/>
                <w:szCs w:val="30"/>
              </w:rPr>
              <w:t>（彝族）</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普洱市景东林业局局长助理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刘  波</w:t>
            </w:r>
            <w:r>
              <w:rPr>
                <w:rFonts w:hint="eastAsia" w:ascii="方正仿宋_GBK" w:eastAsia="方正仿宋_GBK"/>
                <w:kern w:val="0"/>
                <w:sz w:val="22"/>
                <w:szCs w:val="30"/>
              </w:rPr>
              <w:t>（纳西族）</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丽江市古城区营林站高级工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勾章明</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临沧市双江自治县勐库古生茶树群落保护管理所所长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西藏自治区</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土旦江层</w:t>
            </w:r>
            <w:r>
              <w:rPr>
                <w:rFonts w:hint="eastAsia" w:ascii="方正仿宋_GBK" w:eastAsia="方正仿宋_GBK"/>
                <w:kern w:val="0"/>
                <w:sz w:val="22"/>
                <w:szCs w:val="30"/>
              </w:rPr>
              <w:t>（藏族）</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西藏自治区林木科学研究院高级工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杨小强</w:t>
            </w:r>
            <w:r>
              <w:rPr>
                <w:rFonts w:hint="eastAsia" w:ascii="方正仿宋_GBK" w:eastAsia="方正仿宋_GBK"/>
                <w:kern w:val="0"/>
                <w:sz w:val="22"/>
                <w:szCs w:val="30"/>
              </w:rPr>
              <w:t>（藏族）</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八宿县林业和草原局中级工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陕西省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黄世策</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柞水县乾佑河国有林场高级技师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刘长荣</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陕西省宁东林业局局长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雷晓红</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渭南市华州区林业工作站技师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甘肃省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何小荣</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甘肃连城国家级自然保护区管理局中级工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叶尔保力</w:t>
            </w:r>
          </w:p>
          <w:p>
            <w:pPr>
              <w:rPr>
                <w:rFonts w:ascii="方正仿宋_GBK" w:eastAsia="方正仿宋_GBK"/>
                <w:color w:val="000000"/>
                <w:kern w:val="0"/>
                <w:sz w:val="30"/>
                <w:szCs w:val="30"/>
              </w:rPr>
            </w:pPr>
            <w:r>
              <w:rPr>
                <w:rFonts w:hint="eastAsia" w:ascii="方正仿宋_GBK" w:eastAsia="方正仿宋_GBK"/>
                <w:kern w:val="0"/>
                <w:sz w:val="22"/>
                <w:szCs w:val="30"/>
              </w:rPr>
              <w:t>（哈萨克族）</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阿克塞哈萨克族自治县林业生态工作站造林资源和荒漠化防治股股长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徐韶波</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临夏回族自治州林业和草原局林业勘察设计队工程师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青海省</w:t>
            </w:r>
          </w:p>
        </w:tc>
        <w:tc>
          <w:tcPr>
            <w:tcW w:w="6287" w:type="dxa"/>
            <w:gridSpan w:val="7"/>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保善莲</w:t>
            </w:r>
            <w:r>
              <w:rPr>
                <w:rFonts w:hint="eastAsia" w:ascii="方正仿宋_GBK" w:eastAsia="方正仿宋_GBK"/>
                <w:kern w:val="0"/>
                <w:sz w:val="22"/>
                <w:szCs w:val="30"/>
              </w:rPr>
              <w:t>（女）</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西宁市大通县实验林场高级工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王承隆</w:t>
            </w:r>
            <w:r>
              <w:rPr>
                <w:rFonts w:hint="eastAsia" w:ascii="方正仿宋_GBK" w:eastAsia="方正仿宋_GBK"/>
                <w:kern w:val="0"/>
                <w:sz w:val="22"/>
                <w:szCs w:val="30"/>
              </w:rPr>
              <w:t>（藏族）</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海北州门源县草原站中级工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何世燕</w:t>
            </w:r>
            <w:r>
              <w:rPr>
                <w:rFonts w:hint="eastAsia" w:ascii="方正仿宋_GBK" w:eastAsia="方正仿宋_GBK"/>
                <w:kern w:val="0"/>
                <w:sz w:val="22"/>
                <w:szCs w:val="30"/>
              </w:rPr>
              <w:t xml:space="preserve">（女，藏族） </w:t>
            </w:r>
            <w:r>
              <w:rPr>
                <w:rFonts w:hint="eastAsia" w:ascii="方正仿宋_GBK" w:eastAsia="方正仿宋_GBK"/>
                <w:color w:val="000000"/>
                <w:kern w:val="0"/>
                <w:sz w:val="30"/>
                <w:szCs w:val="30"/>
              </w:rPr>
              <w:t xml:space="preserve"> </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海南州贵南县茫曲镇生态管护站技师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3227" w:type="dxa"/>
            <w:gridSpan w:val="4"/>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宁夏回族自治区</w:t>
            </w:r>
          </w:p>
        </w:tc>
        <w:tc>
          <w:tcPr>
            <w:tcW w:w="5295" w:type="dxa"/>
            <w:gridSpan w:val="4"/>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刘  斌</w:t>
            </w:r>
            <w:r>
              <w:rPr>
                <w:rFonts w:hint="eastAsia" w:ascii="方正仿宋_GBK" w:eastAsia="方正仿宋_GBK"/>
                <w:kern w:val="0"/>
                <w:sz w:val="22"/>
                <w:szCs w:val="30"/>
              </w:rPr>
              <w:t>（满族）</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银川市览山公园技师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235" w:type="dxa"/>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徐秀琴</w:t>
            </w:r>
            <w:r>
              <w:rPr>
                <w:rFonts w:hint="eastAsia" w:ascii="方正仿宋_GBK" w:eastAsia="方正仿宋_GBK"/>
                <w:kern w:val="0"/>
                <w:sz w:val="22"/>
                <w:szCs w:val="30"/>
              </w:rPr>
              <w:t>（女）</w:t>
            </w:r>
          </w:p>
        </w:tc>
        <w:tc>
          <w:tcPr>
            <w:tcW w:w="6287" w:type="dxa"/>
            <w:gridSpan w:val="7"/>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固原市六盘山林业局营林科副科长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3369" w:type="dxa"/>
            <w:gridSpan w:val="5"/>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新疆维吾尔自治区</w:t>
            </w:r>
          </w:p>
        </w:tc>
        <w:tc>
          <w:tcPr>
            <w:tcW w:w="5153" w:type="dxa"/>
            <w:gridSpan w:val="3"/>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帕提古丽·亚森</w:t>
            </w:r>
          </w:p>
          <w:p>
            <w:pPr>
              <w:rPr>
                <w:rFonts w:ascii="方正仿宋_GBK" w:hAnsi="宋体" w:eastAsia="方正仿宋_GBK" w:cs="宋体"/>
                <w:color w:val="000000"/>
                <w:kern w:val="0"/>
                <w:sz w:val="30"/>
                <w:szCs w:val="30"/>
              </w:rPr>
            </w:pPr>
            <w:r>
              <w:rPr>
                <w:rFonts w:hint="eastAsia" w:ascii="方正仿宋_GBK" w:eastAsia="方正仿宋_GBK"/>
                <w:kern w:val="0"/>
                <w:sz w:val="22"/>
                <w:szCs w:val="30"/>
              </w:rPr>
              <w:t>（女，维吾尔族）</w:t>
            </w:r>
            <w:r>
              <w:rPr>
                <w:rFonts w:hint="eastAsia" w:ascii="方正仿宋_GBK" w:eastAsia="方正仿宋_GBK"/>
                <w:color w:val="000000"/>
                <w:kern w:val="0"/>
                <w:sz w:val="30"/>
                <w:szCs w:val="30"/>
              </w:rPr>
              <w:t xml:space="preserve">  </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且末县防风治沙工作站高级工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马辉明</w:t>
            </w:r>
            <w:r>
              <w:rPr>
                <w:rFonts w:hint="eastAsia" w:ascii="方正仿宋_GBK" w:eastAsia="方正仿宋_GBK"/>
                <w:kern w:val="0"/>
                <w:sz w:val="22"/>
                <w:szCs w:val="30"/>
              </w:rPr>
              <w:t>（回族）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乌鲁木齐县绿化管理站高级工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努尔莫哈米提·乌曼别克</w:t>
            </w:r>
            <w:r>
              <w:rPr>
                <w:rFonts w:hint="eastAsia" w:ascii="方正仿宋_GBK" w:eastAsia="方正仿宋_GBK"/>
                <w:kern w:val="0"/>
                <w:sz w:val="22"/>
                <w:szCs w:val="30"/>
              </w:rPr>
              <w:t>（哈萨克族）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新疆维吾尔自治区天山西部国有林管理局尼勒克分局应急分队队长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b/>
                <w:bCs/>
                <w:color w:val="000000"/>
                <w:kern w:val="0"/>
                <w:sz w:val="30"/>
                <w:szCs w:val="30"/>
              </w:rPr>
            </w:pPr>
          </w:p>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新疆生产建设兵团</w:t>
            </w:r>
          </w:p>
        </w:tc>
        <w:tc>
          <w:tcPr>
            <w:tcW w:w="5862" w:type="dxa"/>
            <w:gridSpan w:val="6"/>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李健军</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新疆生产建设兵团第一师十二团农业发展服务中心护林员</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赵建军</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新疆生产建设兵团第五师八十三团农业发展服务中心护林队队长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内蒙古森工集团</w:t>
            </w:r>
          </w:p>
        </w:tc>
        <w:tc>
          <w:tcPr>
            <w:tcW w:w="5862" w:type="dxa"/>
            <w:gridSpan w:val="6"/>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慈勤智</w:t>
            </w:r>
          </w:p>
        </w:tc>
        <w:tc>
          <w:tcPr>
            <w:tcW w:w="6095"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莫尔道嘎森林工业有限公司党委书记、董事长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李丛明</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中国内蒙古森林工业集团有限责任公司集团管理部部长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  伟</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中国内蒙古森林工业集团有限责任公司森林经营部副部长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岭  松</w:t>
            </w:r>
            <w:r>
              <w:rPr>
                <w:rFonts w:hint="eastAsia" w:ascii="方正仿宋_GBK" w:eastAsia="方正仿宋_GBK"/>
                <w:kern w:val="0"/>
                <w:sz w:val="22"/>
                <w:szCs w:val="30"/>
              </w:rPr>
              <w:t>（蒙古族）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中国内蒙古森林工业集团有限责任公司发展规划部生态项目科主管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梁学博</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图里河森林工业有限公司森林经营管理部部长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邢玉宝</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内蒙古大兴安岭森林调查规划院国土调查测绘室主任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张春霞</w:t>
            </w:r>
            <w:r>
              <w:rPr>
                <w:rFonts w:hint="eastAsia" w:ascii="方正仿宋_GBK" w:eastAsia="方正仿宋_GBK"/>
                <w:kern w:val="0"/>
                <w:sz w:val="22"/>
                <w:szCs w:val="30"/>
              </w:rPr>
              <w:t>（女）</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库都尔森林工业有限公司经营管理部正高级工程师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吉林森工集团</w:t>
            </w:r>
          </w:p>
        </w:tc>
        <w:tc>
          <w:tcPr>
            <w:tcW w:w="5862" w:type="dxa"/>
            <w:gridSpan w:val="6"/>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孙颖奇</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吉林森工红石林业有限公司党委书记、执行董事、总经理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王尽晖</w:t>
            </w:r>
            <w:r>
              <w:rPr>
                <w:rFonts w:hint="eastAsia" w:ascii="方正仿宋_GBK" w:eastAsia="方正仿宋_GBK"/>
                <w:kern w:val="0"/>
                <w:sz w:val="22"/>
                <w:szCs w:val="30"/>
              </w:rPr>
              <w:t>（满族）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吉林泉阳泉股份有限公司总经理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孙大海</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吉林森工露水河林业有限公司副总经理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  波</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吉林森工临江林业有限公司副总经理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于永涛</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吉林森工湾沟林业有限公司副总经理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曹  钢</w:t>
            </w:r>
          </w:p>
        </w:tc>
        <w:tc>
          <w:tcPr>
            <w:tcW w:w="6095"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吉林森工泉阳林业有限公司综合调查设计处主任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龙江森工集团</w:t>
            </w:r>
          </w:p>
        </w:tc>
        <w:tc>
          <w:tcPr>
            <w:tcW w:w="5862" w:type="dxa"/>
            <w:gridSpan w:val="6"/>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吴文忠</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黑龙江省森工总医院院长、主任医师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张德军</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黑龙江省东方红林业局有限公司党委书记、董事长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高汉坤</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黑龙江省鹤立林业局有限公司工程建设部部长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聂维良</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黑龙江省林口林业局有限公司经营管理部部长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谷彦昌</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黑龙江大沾河湿地国家级自然保护区管理局科研科科长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戴  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黑龙江省穆棱林业局有限公司森林资源培育部部长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  华</w:t>
            </w:r>
            <w:r>
              <w:rPr>
                <w:rFonts w:hint="eastAsia" w:ascii="方正仿宋_GBK" w:eastAsia="方正仿宋_GBK"/>
                <w:kern w:val="0"/>
                <w:sz w:val="22"/>
                <w:szCs w:val="30"/>
              </w:rPr>
              <w:t>（女）</w:t>
            </w:r>
          </w:p>
        </w:tc>
        <w:tc>
          <w:tcPr>
            <w:tcW w:w="6095"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黑龙江省方正林业局有限公司财务部部长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马延玲</w:t>
            </w:r>
            <w:r>
              <w:rPr>
                <w:rFonts w:hint="eastAsia" w:ascii="方正仿宋_GBK" w:eastAsia="方正仿宋_GBK"/>
                <w:kern w:val="0"/>
                <w:sz w:val="22"/>
                <w:szCs w:val="30"/>
              </w:rPr>
              <w:t>（女）</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黑龙江省双鸭山林业局有限公司青山经营所副所长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长白山森工集团</w:t>
            </w:r>
          </w:p>
        </w:tc>
        <w:tc>
          <w:tcPr>
            <w:tcW w:w="5862" w:type="dxa"/>
            <w:gridSpan w:val="6"/>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毕景波</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安图林业有限公司森林防火指挥部办公室局省级机动森林消防专业队队长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王启东</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大石头林业有限公司森林经营部科员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张洪军</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汪清林业分公司兰家林场技术员、巡护员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韩修平</w:t>
            </w:r>
          </w:p>
        </w:tc>
        <w:tc>
          <w:tcPr>
            <w:tcW w:w="6095"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敦化林业有限公司工程设计处技术科科长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邓松武</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黄泥河林业有限公司苗圃育苗技术员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王志辉</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大兴沟林业有限公司林产资源开发利用厂厂长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4111" w:type="dxa"/>
            <w:gridSpan w:val="7"/>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国家林业和草原局直属单位</w:t>
            </w:r>
          </w:p>
        </w:tc>
        <w:tc>
          <w:tcPr>
            <w:tcW w:w="4411" w:type="dxa"/>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黄玉家</w:t>
            </w:r>
            <w:r>
              <w:rPr>
                <w:rFonts w:hint="eastAsia" w:ascii="方正仿宋_GBK" w:eastAsia="方正仿宋_GBK"/>
                <w:kern w:val="0"/>
                <w:sz w:val="22"/>
                <w:szCs w:val="30"/>
              </w:rPr>
              <w:t>（壮族）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中国林业科学院热带林业实验中心青山实验场茶陋站站长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温</w:t>
            </w:r>
            <w:r>
              <w:rPr>
                <w:rFonts w:ascii="方正仿宋_GBK" w:eastAsia="方正仿宋_GBK"/>
                <w:color w:val="000000"/>
                <w:kern w:val="0"/>
                <w:sz w:val="30"/>
                <w:szCs w:val="30"/>
              </w:rPr>
              <w:t xml:space="preserve">  </w:t>
            </w:r>
            <w:r>
              <w:rPr>
                <w:rFonts w:hint="eastAsia" w:ascii="方正仿宋_GBK" w:eastAsia="方正仿宋_GBK"/>
                <w:color w:val="000000"/>
                <w:kern w:val="0"/>
                <w:sz w:val="30"/>
                <w:szCs w:val="30"/>
              </w:rPr>
              <w:t>晋</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中国林业出版社有限公司国家数字林业重点实验室管理办公室主任、编审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3936" w:type="dxa"/>
            <w:gridSpan w:val="6"/>
          </w:tcPr>
          <w:p>
            <w:pPr>
              <w:rPr>
                <w:rFonts w:ascii="方正仿宋_GBK" w:eastAsia="方正仿宋_GBK"/>
                <w:b/>
                <w:bCs/>
                <w:color w:val="000000"/>
                <w:kern w:val="0"/>
                <w:sz w:val="30"/>
                <w:szCs w:val="30"/>
              </w:rPr>
            </w:pPr>
            <w:r>
              <w:rPr>
                <w:rFonts w:hint="eastAsia" w:ascii="方正仿宋_GBK" w:eastAsia="方正仿宋_GBK"/>
                <w:b/>
                <w:bCs/>
                <w:color w:val="000000"/>
                <w:kern w:val="0"/>
                <w:sz w:val="30"/>
                <w:szCs w:val="30"/>
              </w:rPr>
              <w:t>大兴安岭林业集团公司</w:t>
            </w:r>
          </w:p>
        </w:tc>
        <w:tc>
          <w:tcPr>
            <w:tcW w:w="4586" w:type="dxa"/>
            <w:gridSpan w:val="2"/>
          </w:tcPr>
          <w:p>
            <w:pPr>
              <w:rPr>
                <w:rFonts w:ascii="方正仿宋_GBK" w:eastAsia="方正仿宋_GBK"/>
                <w:b/>
                <w:bCs/>
                <w:color w:val="000000"/>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hAnsi="宋体" w:eastAsia="方正仿宋_GBK" w:cs="宋体"/>
                <w:color w:val="000000"/>
                <w:kern w:val="0"/>
                <w:sz w:val="30"/>
                <w:szCs w:val="30"/>
              </w:rPr>
            </w:pPr>
            <w:r>
              <w:rPr>
                <w:rFonts w:hint="eastAsia" w:ascii="方正仿宋_GBK" w:eastAsia="方正仿宋_GBK"/>
                <w:color w:val="000000"/>
                <w:kern w:val="0"/>
                <w:sz w:val="30"/>
                <w:szCs w:val="30"/>
              </w:rPr>
              <w:t>索勇军</w:t>
            </w:r>
            <w:r>
              <w:rPr>
                <w:rFonts w:hint="eastAsia" w:ascii="方正仿宋_GBK" w:eastAsia="方正仿宋_GBK"/>
                <w:kern w:val="0"/>
                <w:sz w:val="22"/>
                <w:szCs w:val="30"/>
              </w:rPr>
              <w:t>（达斡尔族）</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松岭林业局壮志林场扑火队队员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曹志国</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图强林业局奋斗林场瞭望员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张  伟</w:t>
            </w:r>
            <w:r>
              <w:rPr>
                <w:rFonts w:hint="eastAsia" w:ascii="方正仿宋_GBK" w:eastAsia="方正仿宋_GBK"/>
                <w:kern w:val="0"/>
                <w:sz w:val="22"/>
                <w:szCs w:val="30"/>
              </w:rPr>
              <w:t>（女）</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加格达奇林业局大兴安岭古里部生态旅游公司支部书记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3" w:type="dxa"/>
        </w:trPr>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李继海</w:t>
            </w:r>
          </w:p>
        </w:tc>
        <w:tc>
          <w:tcPr>
            <w:tcW w:w="5862" w:type="dxa"/>
            <w:gridSpan w:val="6"/>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新林林业局新林林场场长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周  伟</w:t>
            </w:r>
          </w:p>
        </w:tc>
        <w:tc>
          <w:tcPr>
            <w:tcW w:w="6095" w:type="dxa"/>
            <w:gridSpan w:val="8"/>
          </w:tcPr>
          <w:p>
            <w:pPr>
              <w:rPr>
                <w:rFonts w:ascii="方正仿宋_GBK" w:eastAsia="方正仿宋_GBK"/>
                <w:color w:val="000000"/>
                <w:kern w:val="0"/>
                <w:sz w:val="30"/>
                <w:szCs w:val="30"/>
              </w:rPr>
            </w:pPr>
            <w:r>
              <w:rPr>
                <w:rFonts w:hint="eastAsia" w:ascii="方正仿宋_GBK" w:eastAsia="方正仿宋_GBK"/>
                <w:color w:val="000000"/>
                <w:kern w:val="0"/>
                <w:sz w:val="30"/>
                <w:szCs w:val="30"/>
              </w:rPr>
              <w:t>大兴安岭集团公司产业发展处指导科副科长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0" w:type="dxa"/>
            <w:gridSpan w:val="2"/>
          </w:tcPr>
          <w:p>
            <w:pPr>
              <w:rPr>
                <w:rFonts w:ascii="方正仿宋_GBK" w:eastAsia="方正仿宋_GBK"/>
                <w:color w:val="000000"/>
                <w:kern w:val="0"/>
                <w:sz w:val="30"/>
                <w:szCs w:val="30"/>
              </w:rPr>
            </w:pPr>
          </w:p>
        </w:tc>
        <w:tc>
          <w:tcPr>
            <w:tcW w:w="6095" w:type="dxa"/>
            <w:gridSpan w:val="8"/>
          </w:tcPr>
          <w:p>
            <w:pPr>
              <w:rPr>
                <w:rFonts w:ascii="方正仿宋_GBK" w:eastAsia="方正仿宋_GBK"/>
                <w:color w:val="000000"/>
                <w:kern w:val="0"/>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75"/>
    <w:rsid w:val="00142775"/>
    <w:rsid w:val="00527A24"/>
    <w:rsid w:val="0061508E"/>
    <w:rsid w:val="006D0EC8"/>
    <w:rsid w:val="008A2A5F"/>
    <w:rsid w:val="008C482A"/>
    <w:rsid w:val="00A151B5"/>
    <w:rsid w:val="00C32430"/>
    <w:rsid w:val="00C32934"/>
    <w:rsid w:val="00C551AA"/>
    <w:rsid w:val="00C8429D"/>
    <w:rsid w:val="00DB60BC"/>
    <w:rsid w:val="00F01800"/>
    <w:rsid w:val="00F10EC8"/>
    <w:rsid w:val="2B9F5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490</Words>
  <Characters>2793</Characters>
  <Lines>23</Lines>
  <Paragraphs>6</Paragraphs>
  <TotalTime>0</TotalTime>
  <ScaleCrop>false</ScaleCrop>
  <LinksUpToDate>false</LinksUpToDate>
  <CharactersWithSpaces>3277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2023-01-13T03:50:00Z</dcterms:created>
  <dc:creator>Microsoft 帐户</dc:creator>
  <cp:lastModifiedBy>瓜头哥</cp:lastModifiedBy>
  <cp:lastPrinted>2023-01-13T03:28:00Z</cp:lastPrinted>
  <dcterms:modified xsi:type="dcterms:W3CDTF">2023-02-16T07:58:09Z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