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spacing w:beforeAutospacing="0" w:afterAutospacing="0" w:line="520" w:lineRule="exact"/>
        <w:ind w:left="0" w:right="0" w:rightChars="0"/>
        <w:textAlignment w:val="auto"/>
        <w:rPr>
          <w:rFonts w:ascii="宋体" w:hAnsi="宋体"/>
        </w:rPr>
      </w:pPr>
    </w:p>
    <w:p>
      <w:pPr>
        <w:pageBreakBefore w:val="0"/>
        <w:kinsoku/>
        <w:overflowPunct/>
        <w:topLinePunct w:val="0"/>
        <w:autoSpaceDE/>
        <w:autoSpaceDN/>
        <w:bidi w:val="0"/>
        <w:spacing w:beforeAutospacing="0" w:afterAutospacing="0" w:line="520" w:lineRule="exact"/>
        <w:ind w:left="0" w:right="0" w:rightChars="0"/>
        <w:textAlignment w:val="auto"/>
        <w:rPr>
          <w:rFonts w:ascii="宋体" w:hAnsi="宋体" w:cs="黑体"/>
          <w:sz w:val="32"/>
          <w:szCs w:val="32"/>
        </w:rPr>
      </w:pPr>
      <w:r>
        <w:rPr>
          <w:rFonts w:hint="eastAsia" w:ascii="宋体" w:hAnsi="宋体" w:cs="黑体"/>
          <w:sz w:val="32"/>
          <w:szCs w:val="32"/>
        </w:rPr>
        <w:t>附件2</w:t>
      </w:r>
    </w:p>
    <w:p>
      <w:pPr>
        <w:pStyle w:val="2"/>
        <w:pageBreakBefore w:val="0"/>
        <w:kinsoku/>
        <w:overflowPunct/>
        <w:topLinePunct w:val="0"/>
        <w:autoSpaceDE/>
        <w:autoSpaceDN/>
        <w:bidi w:val="0"/>
        <w:spacing w:beforeAutospacing="0" w:afterAutospacing="0" w:line="520" w:lineRule="exact"/>
        <w:ind w:left="0" w:right="0" w:rightChars="0" w:firstLine="0" w:firstLineChars="0"/>
        <w:textAlignment w:val="auto"/>
        <w:rPr>
          <w:rFonts w:hint="default" w:ascii="宋体" w:hAnsi="宋体" w:eastAsia="宋体" w:cs="方正小标宋简体"/>
          <w:sz w:val="44"/>
          <w:szCs w:val="44"/>
        </w:rPr>
      </w:pPr>
    </w:p>
    <w:p>
      <w:pPr>
        <w:pStyle w:val="5"/>
        <w:pageBreakBefore w:val="0"/>
        <w:kinsoku/>
        <w:overflowPunct/>
        <w:topLinePunct w:val="0"/>
        <w:autoSpaceDE/>
        <w:autoSpaceDN/>
        <w:bidi w:val="0"/>
        <w:spacing w:before="0" w:beforeAutospacing="0" w:after="0" w:afterAutospacing="0" w:line="520" w:lineRule="exact"/>
        <w:ind w:left="0" w:right="0" w:rightChars="0"/>
        <w:jc w:val="center"/>
        <w:textAlignment w:val="auto"/>
        <w:rPr>
          <w:rFonts w:hint="eastAsia" w:eastAsia="宋体"/>
          <w:lang w:eastAsia="zh-CN"/>
        </w:rPr>
      </w:pPr>
      <w:r>
        <w:rPr>
          <w:rFonts w:hint="eastAsia"/>
        </w:rPr>
        <w:t>推荐全</w:t>
      </w:r>
      <w:r>
        <w:rPr>
          <w:rFonts w:hint="eastAsia"/>
          <w:lang w:eastAsia="zh-CN"/>
        </w:rPr>
        <w:t>省</w:t>
      </w:r>
      <w:r>
        <w:rPr>
          <w:rFonts w:hint="eastAsia"/>
        </w:rPr>
        <w:t>拟表彰对象先进事迹</w:t>
      </w:r>
      <w:r>
        <w:rPr>
          <w:rFonts w:hint="eastAsia"/>
          <w:lang w:eastAsia="zh-CN"/>
        </w:rPr>
        <w:t>摘要</w:t>
      </w:r>
    </w:p>
    <w:p>
      <w:pPr>
        <w:pageBreakBefore w:val="0"/>
        <w:kinsoku/>
        <w:overflowPunct/>
        <w:topLinePunct w:val="0"/>
        <w:autoSpaceDE/>
        <w:autoSpaceDN/>
        <w:bidi w:val="0"/>
        <w:spacing w:beforeAutospacing="0" w:afterAutospacing="0" w:line="520" w:lineRule="exact"/>
        <w:ind w:left="0" w:right="0" w:rightChars="0"/>
        <w:textAlignment w:val="auto"/>
      </w:pPr>
    </w:p>
    <w:p>
      <w:pPr>
        <w:pStyle w:val="14"/>
        <w:pageBreakBefore w:val="0"/>
        <w:kinsoku/>
        <w:overflowPunct/>
        <w:topLinePunct w:val="0"/>
        <w:autoSpaceDE/>
        <w:autoSpaceDN/>
        <w:bidi w:val="0"/>
        <w:spacing w:before="0" w:beforeAutospacing="0" w:after="0" w:afterAutospacing="0" w:line="520" w:lineRule="exact"/>
        <w:ind w:left="0" w:right="0" w:rightChars="0"/>
        <w:textAlignment w:val="auto"/>
        <w:rPr>
          <w:color w:val="1F4E79"/>
        </w:rPr>
      </w:pPr>
      <w:r>
        <w:rPr>
          <w:rFonts w:hint="eastAsia"/>
          <w:color w:val="1F4E79"/>
        </w:rPr>
        <w:t>推荐全</w:t>
      </w:r>
      <w:r>
        <w:rPr>
          <w:rFonts w:hint="eastAsia"/>
          <w:color w:val="1F4E79"/>
          <w:lang w:eastAsia="zh-CN"/>
        </w:rPr>
        <w:t>省</w:t>
      </w:r>
      <w:r>
        <w:rPr>
          <w:rFonts w:hint="eastAsia"/>
          <w:color w:val="1F4E79"/>
        </w:rPr>
        <w:t>拟表彰先进集体（</w:t>
      </w:r>
      <w:r>
        <w:rPr>
          <w:rFonts w:hint="eastAsia"/>
          <w:color w:val="1F4E79"/>
          <w:lang w:val="en-US" w:eastAsia="zh-CN"/>
        </w:rPr>
        <w:t>5</w:t>
      </w:r>
      <w:r>
        <w:rPr>
          <w:rFonts w:hint="eastAsia"/>
          <w:color w:val="1F4E79"/>
        </w:rPr>
        <w:t>个）</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0" w:firstLineChars="0"/>
        <w:jc w:val="center"/>
        <w:textAlignment w:val="auto"/>
        <w:rPr>
          <w:rFonts w:hint="eastAsia"/>
          <w:b/>
          <w:bCs/>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0" w:firstLineChars="0"/>
        <w:jc w:val="center"/>
        <w:textAlignment w:val="auto"/>
        <w:rPr>
          <w:rFonts w:hint="eastAsia"/>
          <w:b/>
          <w:bCs/>
          <w:sz w:val="28"/>
          <w:szCs w:val="28"/>
          <w:lang w:val="en-US" w:eastAsia="zh-CN"/>
        </w:rPr>
      </w:pPr>
      <w:r>
        <w:rPr>
          <w:rFonts w:hint="eastAsia"/>
          <w:b/>
          <w:bCs/>
          <w:sz w:val="28"/>
          <w:szCs w:val="28"/>
          <w:lang w:val="en-US" w:eastAsia="zh-CN"/>
        </w:rPr>
        <w:t>中共贵阳市委老干部局</w:t>
      </w:r>
    </w:p>
    <w:p>
      <w:pPr>
        <w:pStyle w:val="8"/>
        <w:pageBreakBefore w:val="0"/>
        <w:kinsoku/>
        <w:overflowPunct/>
        <w:topLinePunct w:val="0"/>
        <w:bidi w:val="0"/>
        <w:spacing w:beforeAutospacing="0" w:afterAutospacing="0" w:line="520" w:lineRule="exact"/>
        <w:ind w:left="0" w:right="0" w:rightChars="0"/>
        <w:textAlignment w:val="auto"/>
        <w:rPr>
          <w:rFonts w:hint="eastAsia"/>
          <w:sz w:val="28"/>
          <w:szCs w:val="28"/>
          <w:lang w:val="en-US" w:eastAsia="zh-CN"/>
        </w:rPr>
      </w:pPr>
    </w:p>
    <w:p>
      <w:pPr>
        <w:keepNext w:val="0"/>
        <w:keepLines w:val="0"/>
        <w:pageBreakBefore w:val="0"/>
        <w:kinsoku/>
        <w:overflowPunct/>
        <w:topLinePunct w:val="0"/>
        <w:autoSpaceDE/>
        <w:autoSpaceDN/>
        <w:bidi w:val="0"/>
        <w:adjustRightInd/>
        <w:snapToGrid/>
        <w:spacing w:beforeAutospacing="0" w:afterAutospacing="0" w:line="520" w:lineRule="exact"/>
        <w:ind w:left="0" w:right="0" w:rightChars="0" w:firstLine="560" w:firstLineChars="200"/>
        <w:textAlignment w:val="auto"/>
        <w:rPr>
          <w:rStyle w:val="21"/>
          <w:rFonts w:hint="eastAsia" w:ascii="仿宋_GB2312" w:hAnsi="仿宋_GB2312" w:eastAsia="仿宋_GB2312" w:cs="仿宋_GB2312"/>
          <w:sz w:val="28"/>
          <w:szCs w:val="28"/>
        </w:rPr>
      </w:pPr>
      <w:r>
        <w:rPr>
          <w:rStyle w:val="21"/>
          <w:rFonts w:hint="eastAsia" w:ascii="仿宋_GB2312" w:hAnsi="仿宋_GB2312" w:eastAsia="仿宋_GB2312" w:cs="仿宋_GB2312"/>
          <w:sz w:val="28"/>
          <w:szCs w:val="28"/>
        </w:rPr>
        <w:t>近年来，</w:t>
      </w:r>
      <w:r>
        <w:rPr>
          <w:rStyle w:val="21"/>
          <w:rFonts w:hint="eastAsia" w:ascii="仿宋_GB2312" w:hAnsi="仿宋_GB2312" w:eastAsia="仿宋_GB2312" w:cs="仿宋_GB2312"/>
          <w:sz w:val="28"/>
          <w:szCs w:val="28"/>
          <w:lang w:eastAsia="zh-CN"/>
        </w:rPr>
        <w:t>贵阳市</w:t>
      </w:r>
      <w:r>
        <w:rPr>
          <w:rStyle w:val="21"/>
          <w:rFonts w:hint="eastAsia" w:ascii="仿宋_GB2312" w:hAnsi="仿宋_GB2312" w:eastAsia="仿宋_GB2312" w:cs="仿宋_GB2312"/>
          <w:sz w:val="28"/>
          <w:szCs w:val="28"/>
          <w:lang w:val="en-US" w:eastAsia="zh-CN"/>
        </w:rPr>
        <w:t>深入</w:t>
      </w:r>
      <w:r>
        <w:rPr>
          <w:rStyle w:val="21"/>
          <w:rFonts w:hint="eastAsia" w:ascii="仿宋_GB2312" w:hAnsi="仿宋_GB2312" w:eastAsia="仿宋_GB2312" w:cs="仿宋_GB2312"/>
          <w:sz w:val="28"/>
          <w:szCs w:val="28"/>
        </w:rPr>
        <w:t>贯彻</w:t>
      </w:r>
      <w:r>
        <w:rPr>
          <w:rStyle w:val="21"/>
          <w:rFonts w:hint="eastAsia" w:ascii="仿宋_GB2312" w:hAnsi="仿宋_GB2312" w:eastAsia="仿宋_GB2312" w:cs="仿宋_GB2312"/>
          <w:sz w:val="28"/>
          <w:szCs w:val="28"/>
          <w:lang w:val="en-US" w:eastAsia="zh-CN"/>
        </w:rPr>
        <w:t>习近平总书记关于老干部工作的重要论述和全国</w:t>
      </w:r>
      <w:r>
        <w:rPr>
          <w:rStyle w:val="21"/>
          <w:rFonts w:hint="eastAsia" w:ascii="仿宋_GB2312" w:hAnsi="仿宋_GB2312" w:eastAsia="仿宋_GB2312" w:cs="仿宋_GB2312"/>
          <w:sz w:val="28"/>
          <w:szCs w:val="28"/>
        </w:rPr>
        <w:t>、</w:t>
      </w:r>
      <w:r>
        <w:rPr>
          <w:rStyle w:val="21"/>
          <w:rFonts w:hint="eastAsia" w:ascii="仿宋_GB2312" w:hAnsi="仿宋_GB2312" w:eastAsia="仿宋_GB2312" w:cs="仿宋_GB2312"/>
          <w:sz w:val="28"/>
          <w:szCs w:val="28"/>
          <w:lang w:val="en-US" w:eastAsia="zh-CN"/>
        </w:rPr>
        <w:t>全省老干部局长会议精神</w:t>
      </w:r>
      <w:r>
        <w:rPr>
          <w:rStyle w:val="21"/>
          <w:rFonts w:hint="eastAsia" w:ascii="仿宋_GB2312" w:hAnsi="仿宋_GB2312" w:eastAsia="仿宋_GB2312" w:cs="仿宋_GB2312"/>
          <w:sz w:val="28"/>
          <w:szCs w:val="28"/>
        </w:rPr>
        <w:t>，紧紧围绕</w:t>
      </w:r>
      <w:r>
        <w:rPr>
          <w:rStyle w:val="21"/>
          <w:rFonts w:hint="eastAsia" w:ascii="仿宋_GB2312" w:hAnsi="仿宋_GB2312" w:eastAsia="仿宋_GB2312" w:cs="仿宋_GB2312"/>
          <w:sz w:val="28"/>
          <w:szCs w:val="28"/>
          <w:lang w:val="en-US" w:eastAsia="zh-CN"/>
        </w:rPr>
        <w:t>市委</w:t>
      </w:r>
      <w:r>
        <w:rPr>
          <w:rStyle w:val="21"/>
          <w:rFonts w:hint="eastAsia" w:ascii="仿宋_GB2312" w:hAnsi="仿宋_GB2312" w:eastAsia="仿宋_GB2312" w:cs="仿宋_GB2312"/>
          <w:sz w:val="28"/>
          <w:szCs w:val="28"/>
        </w:rPr>
        <w:t>中心大局，</w:t>
      </w:r>
      <w:r>
        <w:rPr>
          <w:rStyle w:val="21"/>
          <w:rFonts w:hint="eastAsia" w:ascii="仿宋_GB2312" w:hAnsi="仿宋_GB2312" w:eastAsia="仿宋_GB2312" w:cs="仿宋_GB2312"/>
          <w:sz w:val="28"/>
          <w:szCs w:val="28"/>
          <w:lang w:val="en-US" w:eastAsia="zh-CN"/>
        </w:rPr>
        <w:t>深入实施“筑固工程”，</w:t>
      </w:r>
      <w:r>
        <w:rPr>
          <w:rStyle w:val="21"/>
          <w:rFonts w:hint="eastAsia" w:ascii="仿宋_GB2312" w:hAnsi="仿宋_GB2312" w:eastAsia="仿宋_GB2312" w:cs="仿宋_GB2312"/>
          <w:sz w:val="28"/>
          <w:szCs w:val="28"/>
          <w:lang w:eastAsia="zh-CN"/>
        </w:rPr>
        <w:t>以“党建</w:t>
      </w:r>
      <w:r>
        <w:rPr>
          <w:rStyle w:val="21"/>
          <w:rFonts w:hint="eastAsia" w:ascii="仿宋_GB2312" w:hAnsi="仿宋_GB2312" w:eastAsia="仿宋_GB2312" w:cs="仿宋_GB2312"/>
          <w:sz w:val="28"/>
          <w:szCs w:val="28"/>
          <w:lang w:val="en-US" w:eastAsia="zh-CN"/>
        </w:rPr>
        <w:t>+</w:t>
      </w:r>
      <w:r>
        <w:rPr>
          <w:rStyle w:val="21"/>
          <w:rFonts w:hint="eastAsia" w:ascii="仿宋_GB2312" w:hAnsi="仿宋_GB2312" w:eastAsia="仿宋_GB2312" w:cs="仿宋_GB2312"/>
          <w:sz w:val="28"/>
          <w:szCs w:val="28"/>
          <w:lang w:eastAsia="zh-CN"/>
        </w:rPr>
        <w:t>”为</w:t>
      </w:r>
      <w:r>
        <w:rPr>
          <w:rStyle w:val="21"/>
          <w:rFonts w:hint="eastAsia" w:ascii="仿宋_GB2312" w:hAnsi="仿宋_GB2312" w:eastAsia="仿宋_GB2312" w:cs="仿宋_GB2312"/>
          <w:sz w:val="28"/>
          <w:szCs w:val="28"/>
          <w:lang w:val="en-US" w:eastAsia="zh-CN"/>
        </w:rPr>
        <w:t>抓手</w:t>
      </w:r>
      <w:r>
        <w:rPr>
          <w:rStyle w:val="21"/>
          <w:rFonts w:hint="eastAsia" w:ascii="仿宋_GB2312" w:hAnsi="仿宋_GB2312" w:eastAsia="仿宋_GB2312" w:cs="仿宋_GB2312"/>
          <w:sz w:val="28"/>
          <w:szCs w:val="28"/>
          <w:lang w:eastAsia="zh-CN"/>
        </w:rPr>
        <w:t>，</w:t>
      </w:r>
      <w:r>
        <w:rPr>
          <w:rStyle w:val="21"/>
          <w:rFonts w:hint="eastAsia" w:ascii="仿宋_GB2312" w:hAnsi="仿宋_GB2312" w:eastAsia="仿宋_GB2312" w:cs="仿宋_GB2312"/>
          <w:sz w:val="28"/>
          <w:szCs w:val="28"/>
          <w:lang w:val="en-US" w:eastAsia="zh-CN"/>
        </w:rPr>
        <w:t>推动机制创新到位，筑牢银领党建堡垒；推动保障服务到位，深耕银领奉献精神；推动平台搭建到位，释放银领添能基因；推动广域宣传到位，激活银领内生动力；充分凝聚</w:t>
      </w:r>
      <w:r>
        <w:rPr>
          <w:rStyle w:val="21"/>
          <w:rFonts w:hint="eastAsia" w:ascii="仿宋_GB2312" w:hAnsi="仿宋_GB2312" w:eastAsia="仿宋_GB2312" w:cs="仿宋_GB2312"/>
          <w:sz w:val="28"/>
          <w:szCs w:val="28"/>
        </w:rPr>
        <w:t>老干部</w:t>
      </w:r>
      <w:r>
        <w:rPr>
          <w:rStyle w:val="21"/>
          <w:rFonts w:hint="eastAsia" w:ascii="仿宋_GB2312" w:hAnsi="仿宋_GB2312" w:eastAsia="仿宋_GB2312" w:cs="仿宋_GB2312"/>
          <w:sz w:val="28"/>
          <w:szCs w:val="28"/>
          <w:lang w:val="en-US" w:eastAsia="zh-CN"/>
        </w:rPr>
        <w:t>力量</w:t>
      </w:r>
      <w:r>
        <w:rPr>
          <w:rStyle w:val="21"/>
          <w:rFonts w:hint="eastAsia" w:ascii="仿宋_GB2312" w:hAnsi="仿宋_GB2312" w:eastAsia="仿宋_GB2312" w:cs="仿宋_GB2312"/>
          <w:sz w:val="28"/>
          <w:szCs w:val="28"/>
        </w:rPr>
        <w:t>，</w:t>
      </w:r>
      <w:r>
        <w:rPr>
          <w:rStyle w:val="21"/>
          <w:rFonts w:hint="eastAsia" w:ascii="仿宋_GB2312" w:hAnsi="仿宋_GB2312" w:eastAsia="仿宋_GB2312" w:cs="仿宋_GB2312"/>
          <w:sz w:val="28"/>
          <w:szCs w:val="28"/>
          <w:lang w:val="en-US" w:eastAsia="zh-CN"/>
        </w:rPr>
        <w:t>着力打造</w:t>
      </w:r>
      <w:r>
        <w:rPr>
          <w:rStyle w:val="21"/>
          <w:rFonts w:hint="eastAsia" w:ascii="仿宋_GB2312" w:hAnsi="仿宋_GB2312" w:eastAsia="仿宋_GB2312" w:cs="仿宋_GB2312"/>
          <w:sz w:val="28"/>
          <w:szCs w:val="28"/>
          <w:lang w:eastAsia="zh-CN"/>
        </w:rPr>
        <w:t>“筑银领”</w:t>
      </w:r>
      <w:r>
        <w:rPr>
          <w:rStyle w:val="21"/>
          <w:rFonts w:hint="eastAsia" w:ascii="仿宋_GB2312" w:hAnsi="仿宋_GB2312" w:eastAsia="仿宋_GB2312" w:cs="仿宋_GB2312"/>
          <w:sz w:val="28"/>
          <w:szCs w:val="28"/>
          <w:lang w:val="en-US" w:eastAsia="zh-CN"/>
        </w:rPr>
        <w:t>党建</w:t>
      </w:r>
      <w:r>
        <w:rPr>
          <w:rStyle w:val="21"/>
          <w:rFonts w:hint="eastAsia" w:ascii="仿宋_GB2312" w:hAnsi="仿宋_GB2312" w:eastAsia="仿宋_GB2312" w:cs="仿宋_GB2312"/>
          <w:sz w:val="28"/>
          <w:szCs w:val="28"/>
          <w:lang w:eastAsia="zh-CN"/>
        </w:rPr>
        <w:t>品牌</w:t>
      </w:r>
      <w:r>
        <w:rPr>
          <w:rStyle w:val="21"/>
          <w:rFonts w:hint="eastAsia" w:ascii="仿宋_GB2312" w:hAnsi="仿宋_GB2312" w:eastAsia="仿宋_GB2312" w:cs="仿宋_GB2312"/>
          <w:sz w:val="28"/>
          <w:szCs w:val="28"/>
        </w:rPr>
        <w:t>，</w:t>
      </w:r>
      <w:r>
        <w:rPr>
          <w:rStyle w:val="21"/>
          <w:rFonts w:hint="eastAsia" w:ascii="仿宋_GB2312" w:hAnsi="仿宋_GB2312" w:eastAsia="仿宋_GB2312" w:cs="仿宋_GB2312"/>
          <w:sz w:val="28"/>
          <w:szCs w:val="28"/>
          <w:lang w:val="en-US" w:eastAsia="zh-CN"/>
        </w:rPr>
        <w:t>实现党建工作与</w:t>
      </w:r>
      <w:r>
        <w:rPr>
          <w:rStyle w:val="21"/>
          <w:rFonts w:hint="eastAsia" w:ascii="仿宋_GB2312" w:hAnsi="仿宋_GB2312" w:eastAsia="仿宋_GB2312" w:cs="仿宋_GB2312"/>
          <w:sz w:val="28"/>
          <w:szCs w:val="28"/>
          <w:lang w:eastAsia="zh-CN"/>
        </w:rPr>
        <w:t>老干部工作深度融合，</w:t>
      </w:r>
      <w:r>
        <w:rPr>
          <w:rStyle w:val="21"/>
          <w:rFonts w:hint="eastAsia" w:ascii="仿宋_GB2312" w:hAnsi="仿宋_GB2312" w:eastAsia="仿宋_GB2312" w:cs="仿宋_GB2312"/>
          <w:sz w:val="28"/>
          <w:szCs w:val="28"/>
        </w:rPr>
        <w:t>为</w:t>
      </w:r>
      <w:r>
        <w:rPr>
          <w:rStyle w:val="21"/>
          <w:rFonts w:hint="eastAsia" w:ascii="仿宋_GB2312" w:hAnsi="仿宋_GB2312" w:eastAsia="仿宋_GB2312" w:cs="仿宋_GB2312"/>
          <w:sz w:val="28"/>
          <w:szCs w:val="28"/>
          <w:lang w:eastAsia="zh-CN"/>
        </w:rPr>
        <w:t>贵阳市</w:t>
      </w:r>
      <w:r>
        <w:rPr>
          <w:rStyle w:val="21"/>
          <w:rFonts w:hint="eastAsia" w:ascii="仿宋_GB2312" w:hAnsi="仿宋_GB2312" w:eastAsia="仿宋_GB2312" w:cs="仿宋_GB2312"/>
          <w:sz w:val="28"/>
          <w:szCs w:val="28"/>
        </w:rPr>
        <w:t>奋力在闯新路、开新局、抢新机、出新绩中彰显省会担当、贡献省会力量</w:t>
      </w:r>
      <w:r>
        <w:rPr>
          <w:rStyle w:val="21"/>
          <w:rFonts w:hint="eastAsia" w:ascii="仿宋_GB2312" w:hAnsi="仿宋_GB2312" w:eastAsia="仿宋_GB2312" w:cs="仿宋_GB2312"/>
          <w:sz w:val="28"/>
          <w:szCs w:val="28"/>
          <w:lang w:eastAsia="zh-CN"/>
        </w:rPr>
        <w:t>奉献“银领”智慧</w:t>
      </w:r>
      <w:r>
        <w:rPr>
          <w:rStyle w:val="21"/>
          <w:rFonts w:hint="eastAsia" w:ascii="仿宋_GB2312" w:hAnsi="仿宋_GB2312" w:eastAsia="仿宋_GB2312" w:cs="仿宋_GB2312"/>
          <w:sz w:val="28"/>
          <w:szCs w:val="28"/>
        </w:rPr>
        <w:t>。</w:t>
      </w:r>
    </w:p>
    <w:p>
      <w:pPr>
        <w:pStyle w:val="26"/>
        <w:keepNext w:val="0"/>
        <w:keepLines w:val="0"/>
        <w:pageBreakBefore w:val="0"/>
        <w:kinsoku/>
        <w:overflowPunct/>
        <w:topLinePunct w:val="0"/>
        <w:bidi w:val="0"/>
        <w:snapToGrid/>
        <w:spacing w:before="0" w:beforeAutospacing="0" w:after="0" w:afterAutospacing="0" w:line="520" w:lineRule="exact"/>
        <w:ind w:left="0" w:right="0" w:rightChars="0" w:firstLine="560" w:firstLineChars="200"/>
        <w:jc w:val="both"/>
        <w:textAlignment w:val="auto"/>
        <w:rPr>
          <w:rFonts w:hint="eastAsia" w:ascii="Times New Roman" w:hAnsi="Times New Roman" w:eastAsia="仿宋_GB2312" w:cs="Times New Roman"/>
          <w:spacing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0" w:firstLineChars="0"/>
        <w:jc w:val="center"/>
        <w:textAlignment w:val="auto"/>
        <w:rPr>
          <w:rFonts w:hint="eastAsia"/>
          <w:b/>
          <w:bCs/>
          <w:sz w:val="28"/>
          <w:szCs w:val="28"/>
          <w:lang w:val="en-US" w:eastAsia="zh-CN"/>
        </w:rPr>
      </w:pPr>
      <w:r>
        <w:rPr>
          <w:rFonts w:hint="eastAsia"/>
          <w:b/>
          <w:bCs/>
          <w:sz w:val="28"/>
          <w:szCs w:val="28"/>
          <w:lang w:val="en-US" w:eastAsia="zh-CN"/>
        </w:rPr>
        <w:t>中共白云区委老干部局</w:t>
      </w:r>
    </w:p>
    <w:p>
      <w:pPr>
        <w:pStyle w:val="8"/>
        <w:pageBreakBefore w:val="0"/>
        <w:kinsoku/>
        <w:overflowPunct/>
        <w:topLinePunct w:val="0"/>
        <w:bidi w:val="0"/>
        <w:spacing w:beforeAutospacing="0" w:afterAutospacing="0" w:line="520" w:lineRule="exact"/>
        <w:ind w:left="0" w:right="0" w:rightChars="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白云区委老干部局共有干部职工12人（含区老年大学、区老干活动中心），服务管理离退休干部311人。近年来，白云区委老干部局认真学习贯彻习近平总书记关于老干部工作重要论述，以“让区委放心，让老干部满意”为目标，进一步加强和改进老干部教育引导、服务保障和作用发挥，着力建设高素质专业化的老干部工作队伍，推动全区老干部工作迈上了新台阶，曾先后荣获贵州省、贵阳市“五好基层党组织”和第五届、第六届贵州省老干部工作创新大赛二等奖、三等奖等荣誉称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0" w:firstLineChars="0"/>
        <w:jc w:val="center"/>
        <w:textAlignment w:val="auto"/>
        <w:rPr>
          <w:rFonts w:hint="eastAsia"/>
          <w:b/>
          <w:bCs/>
          <w:sz w:val="28"/>
          <w:szCs w:val="28"/>
          <w:lang w:val="en-US" w:eastAsia="zh-CN"/>
        </w:rPr>
      </w:pPr>
      <w:r>
        <w:rPr>
          <w:rFonts w:hint="eastAsia"/>
          <w:b/>
          <w:bCs/>
          <w:sz w:val="28"/>
          <w:szCs w:val="28"/>
          <w:lang w:val="en-US" w:eastAsia="zh-CN"/>
        </w:rPr>
        <w:t>中共观山湖区委组织部</w:t>
      </w:r>
    </w:p>
    <w:p>
      <w:pPr>
        <w:keepNext w:val="0"/>
        <w:keepLines w:val="0"/>
        <w:pageBreakBefore w:val="0"/>
        <w:kinsoku/>
        <w:overflowPunct/>
        <w:topLinePunct w:val="0"/>
        <w:bidi w:val="0"/>
        <w:snapToGrid/>
        <w:spacing w:beforeAutospacing="0" w:afterAutospacing="0" w:line="520" w:lineRule="exact"/>
        <w:ind w:left="0" w:right="0" w:rightChars="0"/>
        <w:jc w:val="both"/>
        <w:textAlignment w:val="auto"/>
        <w:rPr>
          <w:rFonts w:hint="eastAsia" w:ascii="方正小标宋简体" w:hAnsi="方正小标宋简体" w:eastAsia="方正小标宋简体" w:cs="方正小标宋简体"/>
          <w:color w:val="auto"/>
          <w:sz w:val="28"/>
          <w:szCs w:val="28"/>
        </w:rPr>
      </w:pPr>
    </w:p>
    <w:p>
      <w:pPr>
        <w:keepNext w:val="0"/>
        <w:keepLines w:val="0"/>
        <w:pageBreakBefore w:val="0"/>
        <w:kinsoku/>
        <w:overflowPunct/>
        <w:topLinePunct w:val="0"/>
        <w:autoSpaceDE/>
        <w:autoSpaceDN/>
        <w:bidi w:val="0"/>
        <w:adjustRightInd/>
        <w:snapToGrid/>
        <w:spacing w:beforeAutospacing="0" w:afterAutospacing="0" w:line="520" w:lineRule="exact"/>
        <w:ind w:left="0" w:right="0" w:rightChars="0" w:firstLine="560" w:firstLineChars="200"/>
        <w:jc w:val="both"/>
        <w:textAlignment w:val="auto"/>
        <w:rPr>
          <w:rFonts w:ascii="Times New Roman" w:hAnsi="Times New Roman" w:eastAsia="仿宋_GB2312" w:cs="仿宋_GB2312"/>
          <w:color w:val="auto"/>
          <w:kern w:val="0"/>
          <w:sz w:val="28"/>
          <w:szCs w:val="28"/>
          <w:lang w:bidi="ar"/>
        </w:rPr>
      </w:pPr>
      <w:r>
        <w:rPr>
          <w:rFonts w:hint="eastAsia" w:ascii="Times New Roman" w:hAnsi="Times New Roman" w:eastAsia="仿宋_GB2312" w:cs="仿宋_GB2312"/>
          <w:color w:val="auto"/>
          <w:sz w:val="28"/>
          <w:szCs w:val="28"/>
        </w:rPr>
        <w:t>近年来，观山湖区委</w:t>
      </w:r>
      <w:r>
        <w:rPr>
          <w:rFonts w:hint="eastAsia" w:eastAsia="仿宋_GB2312" w:cs="仿宋_GB2312"/>
          <w:color w:val="auto"/>
          <w:sz w:val="28"/>
          <w:szCs w:val="28"/>
          <w:lang w:eastAsia="zh-CN"/>
        </w:rPr>
        <w:t>老干部局</w:t>
      </w:r>
      <w:r>
        <w:rPr>
          <w:rFonts w:hint="eastAsia" w:ascii="Times New Roman" w:hAnsi="Times New Roman" w:eastAsia="仿宋_GB2312" w:cs="仿宋_GB2312"/>
          <w:color w:val="auto"/>
          <w:sz w:val="28"/>
          <w:szCs w:val="28"/>
        </w:rPr>
        <w:t>在区委的正确领导下，在</w:t>
      </w:r>
      <w:r>
        <w:rPr>
          <w:rFonts w:hint="eastAsia" w:eastAsia="仿宋_GB2312" w:cs="仿宋_GB2312"/>
          <w:color w:val="auto"/>
          <w:sz w:val="28"/>
          <w:szCs w:val="28"/>
          <w:lang w:eastAsia="zh-CN"/>
        </w:rPr>
        <w:t>贵阳</w:t>
      </w:r>
      <w:r>
        <w:rPr>
          <w:rFonts w:hint="eastAsia" w:ascii="Times New Roman" w:hAnsi="Times New Roman" w:eastAsia="仿宋_GB2312" w:cs="仿宋_GB2312"/>
          <w:color w:val="auto"/>
          <w:sz w:val="28"/>
          <w:szCs w:val="28"/>
        </w:rPr>
        <w:t>市委</w:t>
      </w:r>
      <w:r>
        <w:rPr>
          <w:rFonts w:hint="eastAsia" w:eastAsia="仿宋_GB2312" w:cs="仿宋_GB2312"/>
          <w:color w:val="auto"/>
          <w:sz w:val="28"/>
          <w:szCs w:val="28"/>
          <w:lang w:eastAsia="zh-CN"/>
        </w:rPr>
        <w:t>老干部局</w:t>
      </w:r>
      <w:r>
        <w:rPr>
          <w:rFonts w:hint="eastAsia" w:ascii="Times New Roman" w:hAnsi="Times New Roman" w:eastAsia="仿宋_GB2312" w:cs="仿宋_GB2312"/>
          <w:color w:val="auto"/>
          <w:sz w:val="28"/>
          <w:szCs w:val="28"/>
        </w:rPr>
        <w:t>的精心指导下，认真学习贯彻党的路线方针政策，履行各项职责，紧紧围绕“遵循一条主线，围绕两个重点，促进‘三化’建设，抓好四项工作，深化五大品牌”的工作要求，不断加强老干部思想政治教育、严格落实老干部待遇、丰富老干部精神文化生活、引导老干部发挥作用，着力做好离退干部服务管理工作，为老干部老有所思、老有所学、老有所乐、老有所为提供坚强的组织保障。</w:t>
      </w:r>
    </w:p>
    <w:p>
      <w:pPr>
        <w:keepNext w:val="0"/>
        <w:keepLines w:val="0"/>
        <w:pageBreakBefore w:val="0"/>
        <w:kinsoku/>
        <w:overflowPunct/>
        <w:topLinePunct w:val="0"/>
        <w:bidi w:val="0"/>
        <w:snapToGrid/>
        <w:spacing w:beforeAutospacing="0" w:afterAutospacing="0" w:line="520" w:lineRule="exact"/>
        <w:ind w:left="0" w:right="0" w:rightChars="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0" w:firstLineChars="0"/>
        <w:jc w:val="center"/>
        <w:textAlignment w:val="auto"/>
        <w:rPr>
          <w:rFonts w:hint="eastAsia"/>
          <w:b/>
          <w:bCs/>
          <w:sz w:val="28"/>
          <w:szCs w:val="28"/>
          <w:lang w:val="en-US" w:eastAsia="zh-CN"/>
        </w:rPr>
      </w:pPr>
      <w:r>
        <w:rPr>
          <w:rFonts w:hint="eastAsia"/>
          <w:b/>
          <w:bCs/>
          <w:sz w:val="28"/>
          <w:szCs w:val="28"/>
          <w:lang w:val="en-US" w:eastAsia="zh-CN"/>
        </w:rPr>
        <w:t>中共开阳县委组织部</w:t>
      </w:r>
    </w:p>
    <w:p>
      <w:pPr>
        <w:pStyle w:val="2"/>
        <w:pageBreakBefore w:val="0"/>
        <w:kinsoku/>
        <w:overflowPunct/>
        <w:topLinePunct w:val="0"/>
        <w:bidi w:val="0"/>
        <w:spacing w:beforeAutospacing="0" w:afterAutospacing="0" w:line="520" w:lineRule="exact"/>
        <w:ind w:left="0" w:right="0" w:rightChars="0"/>
        <w:jc w:val="both"/>
        <w:textAlignment w:val="auto"/>
        <w:rPr>
          <w:rFonts w:hint="eastAsia"/>
          <w:sz w:val="28"/>
          <w:szCs w:val="28"/>
          <w:lang w:val="en-US" w:eastAsia="zh-CN"/>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right="0" w:rightChars="0" w:firstLine="560" w:firstLineChars="200"/>
        <w:jc w:val="both"/>
        <w:textAlignment w:val="auto"/>
        <w:rPr>
          <w:rFonts w:hint="eastAsia" w:ascii="仿宋_GB2312" w:hAnsi="仿宋_GB2312" w:eastAsia="仿宋_GB2312" w:cs="仿宋_GB2312"/>
          <w:color w:val="000000"/>
          <w:spacing w:val="0"/>
          <w:kern w:val="2"/>
          <w:sz w:val="28"/>
          <w:szCs w:val="28"/>
          <w:lang w:val="en-US" w:eastAsia="zh-CN" w:bidi="ar-SA"/>
        </w:rPr>
      </w:pPr>
      <w:r>
        <w:rPr>
          <w:rFonts w:hint="eastAsia" w:ascii="仿宋_GB2312" w:hAnsi="仿宋_GB2312" w:eastAsia="仿宋_GB2312" w:cs="仿宋_GB2312"/>
          <w:color w:val="000000"/>
          <w:spacing w:val="0"/>
          <w:kern w:val="2"/>
          <w:sz w:val="28"/>
          <w:szCs w:val="28"/>
          <w:lang w:val="en-US" w:eastAsia="zh-CN" w:bidi="ar-SA"/>
        </w:rPr>
        <w:t>自2020年以来，开阳县委老干部局以习近平总书记关于老干部工作重要论述为根本遵循，认真贯彻落实习近平总书记视察贵州重要讲话精神，紧紧围绕“遵循一条主线，围绕两个重点，促进‘三化’建设，抓好四项工作，深化五大品牌”工作要求，以“四突出四行动”为新举措，推动老干部工作质量和水平实现新提升。</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0" w:firstLineChars="0"/>
        <w:jc w:val="both"/>
        <w:textAlignment w:val="auto"/>
        <w:rPr>
          <w:rFonts w:hint="eastAsia" w:ascii="Times New Roman" w:hAnsi="Times New Roman"/>
          <w:b/>
          <w:bCs/>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0" w:firstLineChars="0"/>
        <w:jc w:val="center"/>
        <w:textAlignment w:val="auto"/>
        <w:rPr>
          <w:rFonts w:hint="eastAsia" w:ascii="Times New Roman" w:hAnsi="Times New Roman"/>
          <w:b/>
          <w:bCs/>
          <w:sz w:val="30"/>
          <w:szCs w:val="30"/>
          <w:lang w:val="en-US" w:eastAsia="zh-CN"/>
        </w:rPr>
      </w:pPr>
      <w:r>
        <w:rPr>
          <w:rFonts w:hint="eastAsia" w:ascii="Times New Roman" w:hAnsi="Times New Roman"/>
          <w:b/>
          <w:bCs/>
          <w:sz w:val="30"/>
          <w:szCs w:val="30"/>
          <w:lang w:val="en-US" w:eastAsia="zh-CN"/>
        </w:rPr>
        <w:t>贵阳市公安局离退休干部处</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560" w:firstLineChars="200"/>
        <w:jc w:val="both"/>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val="en-US" w:eastAsia="zh-CN"/>
        </w:rPr>
        <w:t>贵阳市公安局离退休干部处</w:t>
      </w:r>
      <w:r>
        <w:rPr>
          <w:rFonts w:hint="eastAsia" w:ascii="仿宋_GB2312" w:hAnsi="仿宋_GB2312" w:eastAsia="仿宋_GB2312" w:cs="仿宋_GB2312"/>
          <w:b w:val="0"/>
          <w:bCs/>
          <w:sz w:val="28"/>
          <w:szCs w:val="28"/>
        </w:rPr>
        <w:t>在《</w:t>
      </w:r>
      <w:r>
        <w:rPr>
          <w:rFonts w:hint="eastAsia" w:ascii="仿宋_GB2312" w:hAnsi="仿宋_GB2312" w:eastAsia="仿宋_GB2312" w:cs="仿宋_GB2312"/>
          <w:b w:val="0"/>
          <w:bCs/>
          <w:sz w:val="28"/>
          <w:szCs w:val="28"/>
          <w:lang w:val="en-US" w:eastAsia="zh-CN"/>
        </w:rPr>
        <w:t>中国共产党章程</w:t>
      </w:r>
      <w:r>
        <w:rPr>
          <w:rFonts w:hint="eastAsia" w:ascii="仿宋_GB2312" w:hAnsi="仿宋_GB2312" w:eastAsia="仿宋_GB2312" w:cs="仿宋_GB2312"/>
          <w:b w:val="0"/>
          <w:bCs/>
          <w:sz w:val="28"/>
          <w:szCs w:val="28"/>
        </w:rPr>
        <w:t>》的引领下，加强基层党组织建设</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在老干部政策的引领下，认真落实“两个待遇”和“六个老有”</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在</w:t>
      </w:r>
      <w:r>
        <w:rPr>
          <w:rFonts w:hint="eastAsia" w:ascii="仿宋_GB2312" w:hAnsi="仿宋_GB2312" w:eastAsia="仿宋_GB2312" w:cs="仿宋_GB2312"/>
          <w:b w:val="0"/>
          <w:bCs/>
          <w:sz w:val="28"/>
          <w:szCs w:val="28"/>
          <w:lang w:eastAsia="zh-CN"/>
        </w:rPr>
        <w:t>贵阳</w:t>
      </w:r>
      <w:r>
        <w:rPr>
          <w:rFonts w:hint="eastAsia" w:ascii="仿宋_GB2312" w:hAnsi="仿宋_GB2312" w:eastAsia="仿宋_GB2312" w:cs="仿宋_GB2312"/>
          <w:b w:val="0"/>
          <w:bCs/>
          <w:sz w:val="28"/>
          <w:szCs w:val="28"/>
        </w:rPr>
        <w:t>市</w:t>
      </w:r>
      <w:r>
        <w:rPr>
          <w:rFonts w:hint="eastAsia" w:ascii="仿宋_GB2312" w:hAnsi="仿宋_GB2312" w:eastAsia="仿宋_GB2312" w:cs="仿宋_GB2312"/>
          <w:b w:val="0"/>
          <w:bCs/>
          <w:sz w:val="28"/>
          <w:szCs w:val="28"/>
          <w:lang w:eastAsia="zh-CN"/>
        </w:rPr>
        <w:t>委老干部局</w:t>
      </w:r>
      <w:r>
        <w:rPr>
          <w:rFonts w:hint="eastAsia" w:ascii="仿宋_GB2312" w:hAnsi="仿宋_GB2312" w:eastAsia="仿宋_GB2312" w:cs="仿宋_GB2312"/>
          <w:b w:val="0"/>
          <w:bCs/>
          <w:sz w:val="28"/>
          <w:szCs w:val="28"/>
        </w:rPr>
        <w:t>的引领下，开展百年不遇的抗击新冠疫情</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在发挥“五老”余热的引领下，积极开展关心下一代活动</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在信息化建设的引领下，创新老干部工作模式，为老同志服务精准化上台阶</w:t>
      </w:r>
      <w:r>
        <w:rPr>
          <w:rFonts w:hint="eastAsia" w:ascii="仿宋_GB2312" w:hAnsi="仿宋_GB2312" w:eastAsia="仿宋_GB2312" w:cs="仿宋_GB2312"/>
          <w:b w:val="0"/>
          <w:bCs/>
          <w:sz w:val="28"/>
          <w:szCs w:val="28"/>
          <w:lang w:eastAsia="zh-CN"/>
        </w:rPr>
        <w:t>，曾先后</w:t>
      </w:r>
      <w:r>
        <w:rPr>
          <w:rFonts w:hint="eastAsia" w:ascii="仿宋_GB2312" w:hAnsi="仿宋_GB2312" w:eastAsia="仿宋_GB2312" w:cs="仿宋_GB2312"/>
          <w:b w:val="0"/>
          <w:bCs/>
          <w:sz w:val="28"/>
          <w:szCs w:val="28"/>
        </w:rPr>
        <w:t>获得贵州省公安厅颁发的2019年全省公安机关70周年大庆安保维稳工作成绩突出集体</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中共贵阳市委老干部局颁发的2020年度全市老干部工作优秀宣传集体。</w:t>
      </w:r>
    </w:p>
    <w:p>
      <w:pPr>
        <w:pStyle w:val="29"/>
        <w:pageBreakBefore w:val="0"/>
        <w:kinsoku/>
        <w:overflowPunct/>
        <w:topLinePunct w:val="0"/>
        <w:autoSpaceDE/>
        <w:autoSpaceDN/>
        <w:bidi w:val="0"/>
        <w:spacing w:beforeAutospacing="0" w:afterAutospacing="0" w:line="520" w:lineRule="exact"/>
        <w:ind w:left="0" w:right="0" w:rightChars="0"/>
        <w:jc w:val="both"/>
        <w:textAlignment w:val="auto"/>
      </w:pPr>
    </w:p>
    <w:p>
      <w:pPr>
        <w:pStyle w:val="14"/>
        <w:pageBreakBefore w:val="0"/>
        <w:kinsoku/>
        <w:overflowPunct/>
        <w:topLinePunct w:val="0"/>
        <w:autoSpaceDE/>
        <w:autoSpaceDN/>
        <w:bidi w:val="0"/>
        <w:spacing w:before="0" w:beforeAutospacing="0" w:after="0" w:afterAutospacing="0" w:line="520" w:lineRule="exact"/>
        <w:ind w:left="0" w:right="0" w:rightChars="0"/>
        <w:textAlignment w:val="auto"/>
        <w:rPr>
          <w:color w:val="1F4E79"/>
        </w:rPr>
      </w:pPr>
      <w:r>
        <w:rPr>
          <w:rFonts w:hint="eastAsia"/>
          <w:color w:val="1F4E79"/>
        </w:rPr>
        <w:t>推荐全</w:t>
      </w:r>
      <w:r>
        <w:rPr>
          <w:rFonts w:hint="eastAsia"/>
          <w:color w:val="1F4E79"/>
          <w:lang w:eastAsia="zh-CN"/>
        </w:rPr>
        <w:t>省</w:t>
      </w:r>
      <w:r>
        <w:rPr>
          <w:rFonts w:hint="eastAsia"/>
          <w:color w:val="1F4E79"/>
        </w:rPr>
        <w:t>拟表彰先进工作者（</w:t>
      </w:r>
      <w:r>
        <w:rPr>
          <w:rFonts w:hint="eastAsia"/>
          <w:color w:val="1F4E79"/>
          <w:lang w:val="en-US" w:eastAsia="zh-CN"/>
        </w:rPr>
        <w:t>9</w:t>
      </w:r>
      <w:r>
        <w:rPr>
          <w:rFonts w:hint="eastAsia"/>
          <w:color w:val="1F4E79"/>
        </w:rPr>
        <w:t>名）</w:t>
      </w:r>
    </w:p>
    <w:p>
      <w:pPr>
        <w:pStyle w:val="29"/>
        <w:pageBreakBefore w:val="0"/>
        <w:kinsoku/>
        <w:overflowPunct/>
        <w:topLinePunct w:val="0"/>
        <w:autoSpaceDE/>
        <w:autoSpaceDN/>
        <w:bidi w:val="0"/>
        <w:spacing w:beforeAutospacing="0" w:afterAutospacing="0" w:line="520" w:lineRule="exact"/>
        <w:ind w:left="0" w:right="0" w:rightChars="0"/>
        <w:textAlignment w:val="auto"/>
        <w:rPr>
          <w:rFonts w:ascii="宋体" w:hAnsi="宋体"/>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杨熙岫，</w:t>
      </w:r>
      <w:r>
        <w:rPr>
          <w:rFonts w:hint="eastAsia" w:ascii="仿宋_GB2312" w:hAnsi="仿宋_GB2312" w:eastAsia="仿宋_GB2312" w:cs="仿宋_GB2312"/>
          <w:sz w:val="28"/>
          <w:szCs w:val="28"/>
          <w:lang w:val="en-US" w:eastAsia="zh-CN"/>
        </w:rPr>
        <w:t>女，汉族，1976年8月生，中共党员，大学学历，1995年参加工作，2000年加入中国共产党，2009年从共青团贵阳市委交流到贵阳市委老干部局工作。11年来，她始终践行共产党员的忠实品格，默默坚守在每一个岗位，用心用情关爱服务老同志，兢兢业业为他们发挥作用搭平台、优服务，坚持用心、用情、用力，在平凡的岗位上做出了点“名堂”。</w:t>
      </w:r>
    </w:p>
    <w:p>
      <w:pPr>
        <w:pStyle w:val="14"/>
        <w:jc w:val="both"/>
        <w:rPr>
          <w:rFonts w:hint="eastAsia"/>
          <w:lang w:val="en-US" w:eastAsia="zh-CN"/>
        </w:rPr>
      </w:pPr>
    </w:p>
    <w:p>
      <w:pPr>
        <w:pageBreakBefore w:val="0"/>
        <w:widowControl/>
        <w:kinsoku/>
        <w:overflowPunct/>
        <w:topLinePunct w:val="0"/>
        <w:autoSpaceDE/>
        <w:autoSpaceDN/>
        <w:bidi w:val="0"/>
        <w:spacing w:beforeAutospacing="0" w:afterAutospacing="0" w:line="520" w:lineRule="exact"/>
        <w:ind w:left="0" w:right="0" w:rightChars="0"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lang w:eastAsia="zh-CN"/>
        </w:rPr>
        <w:t>顾琼</w:t>
      </w:r>
      <w:r>
        <w:rPr>
          <w:rFonts w:hint="eastAsia" w:ascii="仿宋_GB2312" w:hAnsi="仿宋_GB2312" w:eastAsia="仿宋_GB2312" w:cs="仿宋_GB2312"/>
          <w:b/>
          <w:bCs w:val="0"/>
          <w:sz w:val="28"/>
          <w:szCs w:val="28"/>
        </w:rPr>
        <w:t>，</w:t>
      </w:r>
      <w:r>
        <w:rPr>
          <w:rFonts w:hint="eastAsia" w:ascii="仿宋_GB2312" w:hAnsi="仿宋_GB2312" w:eastAsia="仿宋_GB2312" w:cs="仿宋_GB2312"/>
          <w:sz w:val="28"/>
          <w:szCs w:val="28"/>
        </w:rPr>
        <w:t>女，</w:t>
      </w:r>
      <w:r>
        <w:rPr>
          <w:rFonts w:hint="eastAsia" w:ascii="仿宋_GB2312" w:hAnsi="仿宋_GB2312" w:eastAsia="仿宋_GB2312" w:cs="仿宋_GB2312"/>
          <w:sz w:val="28"/>
          <w:szCs w:val="28"/>
          <w:lang w:val="en-US" w:eastAsia="zh-CN"/>
        </w:rPr>
        <w:t>汉</w:t>
      </w:r>
      <w:r>
        <w:rPr>
          <w:rFonts w:hint="eastAsia" w:ascii="仿宋_GB2312" w:hAnsi="仿宋_GB2312" w:eastAsia="仿宋_GB2312" w:cs="仿宋_GB2312"/>
          <w:sz w:val="28"/>
          <w:szCs w:val="28"/>
        </w:rPr>
        <w:t>族，</w:t>
      </w:r>
      <w:r>
        <w:rPr>
          <w:rFonts w:hint="eastAsia" w:ascii="仿宋_GB2312" w:hAnsi="仿宋_GB2312" w:eastAsia="仿宋_GB2312" w:cs="仿宋_GB2312"/>
          <w:sz w:val="28"/>
          <w:szCs w:val="28"/>
          <w:lang w:val="en-US" w:eastAsia="zh-CN"/>
        </w:rPr>
        <w:t>1977</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出</w:t>
      </w:r>
      <w:r>
        <w:rPr>
          <w:rFonts w:hint="eastAsia" w:ascii="仿宋_GB2312" w:hAnsi="仿宋_GB2312" w:eastAsia="仿宋_GB2312" w:cs="仿宋_GB2312"/>
          <w:sz w:val="28"/>
          <w:szCs w:val="28"/>
        </w:rPr>
        <w:t>生，</w:t>
      </w:r>
      <w:r>
        <w:rPr>
          <w:rFonts w:hint="eastAsia" w:ascii="仿宋_GB2312" w:hAnsi="仿宋_GB2312" w:eastAsia="仿宋_GB2312" w:cs="仿宋_GB2312"/>
          <w:sz w:val="28"/>
          <w:szCs w:val="28"/>
          <w:lang w:eastAsia="zh-CN"/>
        </w:rPr>
        <w:t>现任中共清镇市委组织部部务委员</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大学学历</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2001</w:t>
      </w:r>
      <w:r>
        <w:rPr>
          <w:rFonts w:hint="eastAsia" w:ascii="仿宋_GB2312" w:hAnsi="仿宋_GB2312" w:eastAsia="仿宋_GB2312" w:cs="仿宋_GB2312"/>
          <w:sz w:val="28"/>
          <w:szCs w:val="28"/>
        </w:rPr>
        <w:t>年参加工作，</w:t>
      </w:r>
      <w:r>
        <w:rPr>
          <w:rFonts w:hint="eastAsia" w:ascii="仿宋_GB2312" w:hAnsi="仿宋_GB2312" w:eastAsia="仿宋_GB2312" w:cs="仿宋_GB2312"/>
          <w:sz w:val="28"/>
          <w:szCs w:val="28"/>
          <w:lang w:val="en-US" w:eastAsia="zh-CN"/>
        </w:rPr>
        <w:t>2006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月加入中国共产党。</w:t>
      </w:r>
      <w:r>
        <w:rPr>
          <w:rFonts w:hint="eastAsia" w:ascii="仿宋_GB2312" w:hAnsi="仿宋_GB2312" w:eastAsia="仿宋_GB2312" w:cs="仿宋_GB2312"/>
          <w:b w:val="0"/>
          <w:bCs/>
          <w:sz w:val="28"/>
          <w:szCs w:val="28"/>
          <w:lang w:eastAsia="zh-CN"/>
        </w:rPr>
        <w:t>顾琼</w:t>
      </w:r>
      <w:r>
        <w:rPr>
          <w:rFonts w:hint="eastAsia" w:ascii="仿宋_GB2312" w:hAnsi="仿宋_GB2312" w:eastAsia="仿宋_GB2312" w:cs="仿宋_GB2312"/>
          <w:sz w:val="28"/>
          <w:szCs w:val="28"/>
        </w:rPr>
        <w:t>同志政治觉悟高，在大是大非问题上坚持原则、旗帜鲜明，始终树牢“四个意识”、坚定“四个自信”，做到“两个维护”</w:t>
      </w:r>
      <w:r>
        <w:rPr>
          <w:rFonts w:hint="eastAsia" w:ascii="仿宋_GB2312" w:hAnsi="仿宋_GB2312" w:eastAsia="仿宋_GB2312" w:cs="仿宋_GB2312"/>
          <w:sz w:val="28"/>
          <w:szCs w:val="28"/>
          <w:lang w:eastAsia="zh-CN"/>
        </w:rPr>
        <w:t>。全面贯彻执行党的理论和路线方针政策，认真践行党的群众路线和“三严三实”，严格执行中央八项规定和省委“十项规定”，自觉反对“四风”“十风”等不良现象。思想上、政治上和行动上与党中央始终保持高度一致</w:t>
      </w:r>
      <w:r>
        <w:rPr>
          <w:rFonts w:hint="eastAsia" w:ascii="仿宋_GB2312" w:hAnsi="仿宋_GB2312" w:eastAsia="仿宋_GB2312" w:cs="仿宋_GB2312"/>
          <w:sz w:val="28"/>
          <w:szCs w:val="28"/>
        </w:rPr>
        <w:t>。</w:t>
      </w:r>
    </w:p>
    <w:p>
      <w:pPr>
        <w:pageBreakBefore w:val="0"/>
        <w:kinsoku/>
        <w:overflowPunct/>
        <w:topLinePunct w:val="0"/>
        <w:autoSpaceDE/>
        <w:autoSpaceDN/>
        <w:bidi w:val="0"/>
        <w:spacing w:beforeAutospacing="0" w:afterAutospacing="0" w:line="520" w:lineRule="exact"/>
        <w:ind w:left="0" w:right="0" w:rightChars="0" w:firstLine="560" w:firstLineChars="200"/>
        <w:textAlignment w:val="auto"/>
        <w:rPr>
          <w:rFonts w:hint="eastAsia" w:ascii="仿宋_GB2312" w:hAnsi="仿宋_GB2312" w:eastAsia="仿宋_GB2312" w:cs="仿宋_GB2312"/>
          <w:b w:val="0"/>
          <w:bCs/>
          <w:sz w:val="28"/>
          <w:szCs w:val="28"/>
          <w:lang w:eastAsia="zh-CN"/>
        </w:rPr>
      </w:pPr>
    </w:p>
    <w:p>
      <w:pPr>
        <w:pStyle w:val="2"/>
        <w:rPr>
          <w:rFonts w:hint="eastAsia"/>
          <w:lang w:eastAsia="zh-CN"/>
        </w:rPr>
      </w:pPr>
    </w:p>
    <w:p>
      <w:pPr>
        <w:pStyle w:val="2"/>
        <w:rPr>
          <w:rFonts w:hint="eastAsia"/>
          <w:lang w:eastAsia="zh-CN"/>
        </w:rPr>
      </w:pPr>
    </w:p>
    <w:p>
      <w:pPr>
        <w:pageBreakBefore w:val="0"/>
        <w:kinsoku/>
        <w:overflowPunct/>
        <w:topLinePunct w:val="0"/>
        <w:autoSpaceDE/>
        <w:autoSpaceDN/>
        <w:bidi w:val="0"/>
        <w:spacing w:beforeAutospacing="0" w:afterAutospacing="0" w:line="520" w:lineRule="exact"/>
        <w:ind w:left="0" w:right="0" w:rightChars="0" w:firstLine="562" w:firstLineChars="200"/>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bCs w:val="0"/>
          <w:sz w:val="28"/>
          <w:szCs w:val="28"/>
          <w:lang w:eastAsia="zh-CN"/>
        </w:rPr>
        <w:t>朱静，</w:t>
      </w:r>
      <w:r>
        <w:rPr>
          <w:rFonts w:hint="eastAsia" w:ascii="仿宋_GB2312" w:hAnsi="仿宋_GB2312" w:eastAsia="仿宋_GB2312" w:cs="仿宋_GB2312"/>
          <w:b w:val="0"/>
          <w:bCs/>
          <w:sz w:val="28"/>
          <w:szCs w:val="28"/>
          <w:lang w:eastAsia="zh-CN"/>
        </w:rPr>
        <w:t>离退休老干部口中的“好闺女”。“离休后在老干部局这么一个集体里，认识这么一个‘好闺女’，真是老来的福分。”就是老干活动中心主任朱静。了解她的人都说，这是对朱静最好的肯定，因为在乌当区数百名老干部的心中，朱静就是他们的“好闺女”。到老干部局工作的</w:t>
      </w:r>
      <w:r>
        <w:rPr>
          <w:rFonts w:hint="eastAsia" w:ascii="仿宋_GB2312" w:hAnsi="仿宋_GB2312" w:eastAsia="仿宋_GB2312" w:cs="仿宋_GB2312"/>
          <w:b w:val="0"/>
          <w:bCs/>
          <w:sz w:val="28"/>
          <w:szCs w:val="28"/>
          <w:lang w:val="en-US" w:eastAsia="zh-CN"/>
        </w:rPr>
        <w:t>14年，朱静把老干部当父母，想老干部所想，急老干部所急，为老干部服务真正做到无微不至，比亲闺女还亲。</w:t>
      </w:r>
    </w:p>
    <w:p>
      <w:pPr>
        <w:pStyle w:val="8"/>
        <w:pageBreakBefore w:val="0"/>
        <w:kinsoku/>
        <w:overflowPunct/>
        <w:topLinePunct w:val="0"/>
        <w:autoSpaceDE/>
        <w:autoSpaceDN/>
        <w:bidi w:val="0"/>
        <w:spacing w:beforeAutospacing="0" w:afterAutospacing="0" w:line="520" w:lineRule="exact"/>
        <w:ind w:left="0" w:right="0" w:rightChars="0"/>
        <w:textAlignment w:val="auto"/>
        <w:rPr>
          <w:rFonts w:hint="eastAsia" w:ascii="仿宋_GB2312" w:hAnsi="仿宋_GB2312" w:eastAsia="仿宋_GB2312" w:cs="仿宋_GB2312"/>
          <w:b w:val="0"/>
          <w:bCs/>
          <w:sz w:val="28"/>
          <w:szCs w:val="28"/>
          <w:lang w:eastAsia="zh-CN"/>
        </w:rPr>
      </w:pPr>
    </w:p>
    <w:p>
      <w:pPr>
        <w:pStyle w:val="9"/>
        <w:rPr>
          <w:rFonts w:hint="eastAsia"/>
          <w:lang w:eastAsia="zh-CN"/>
        </w:rPr>
      </w:pPr>
    </w:p>
    <w:p>
      <w:pPr>
        <w:pStyle w:val="9"/>
        <w:pageBreakBefore w:val="0"/>
        <w:kinsoku/>
        <w:overflowPunct/>
        <w:topLinePunct w:val="0"/>
        <w:autoSpaceDE/>
        <w:autoSpaceDN/>
        <w:bidi w:val="0"/>
        <w:spacing w:beforeAutospacing="0" w:afterAutospacing="0" w:line="520" w:lineRule="exact"/>
        <w:ind w:left="0" w:right="0" w:rightChars="0"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魏晓敏，</w:t>
      </w:r>
      <w:r>
        <w:rPr>
          <w:rFonts w:hint="eastAsia" w:ascii="仿宋_GB2312" w:hAnsi="仿宋_GB2312" w:eastAsia="仿宋_GB2312" w:cs="仿宋_GB2312"/>
          <w:sz w:val="28"/>
          <w:szCs w:val="28"/>
          <w:lang w:eastAsia="zh-CN"/>
        </w:rPr>
        <w:t>十年如一日，用心用情服务老干部的花溪区委老干部局离退休干部管理科负责人、老干部活动中心主任。她10年默默无闻，风雨无阻行走在爱洒桑榆、情暧夕阳的路上，专心致志做好一件事——服务老干部；她并不高大，却托起了花溪区委老干部局293名老干部的大事小情，随叫随到；她怀着对老同志深深的敬仰之情和赤子爱心，用自己的青春、智慧和热情谱写了一曲温婉动人的老干部工作“进行曲”。</w:t>
      </w:r>
    </w:p>
    <w:p>
      <w:pPr>
        <w:pStyle w:val="9"/>
        <w:pageBreakBefore w:val="0"/>
        <w:kinsoku/>
        <w:overflowPunct/>
        <w:topLinePunct w:val="0"/>
        <w:autoSpaceDE/>
        <w:autoSpaceDN/>
        <w:bidi w:val="0"/>
        <w:spacing w:beforeAutospacing="0" w:afterAutospacing="0" w:line="520" w:lineRule="exact"/>
        <w:ind w:left="0" w:right="0" w:rightChars="0" w:firstLine="560" w:firstLineChars="200"/>
        <w:textAlignment w:val="auto"/>
        <w:rPr>
          <w:rFonts w:hint="eastAsia" w:ascii="仿宋_GB2312" w:hAnsi="仿宋_GB2312" w:eastAsia="仿宋_GB2312" w:cs="仿宋_GB2312"/>
          <w:sz w:val="28"/>
          <w:szCs w:val="28"/>
          <w:lang w:eastAsia="zh-CN"/>
        </w:rPr>
      </w:pPr>
    </w:p>
    <w:p>
      <w:pPr>
        <w:pStyle w:val="9"/>
        <w:pageBreakBefore w:val="0"/>
        <w:kinsoku/>
        <w:overflowPunct/>
        <w:topLinePunct w:val="0"/>
        <w:autoSpaceDE/>
        <w:autoSpaceDN/>
        <w:bidi w:val="0"/>
        <w:spacing w:beforeAutospacing="0" w:afterAutospacing="0" w:line="520" w:lineRule="exact"/>
        <w:ind w:left="0" w:right="0" w:rightChars="0" w:firstLine="560" w:firstLineChars="200"/>
        <w:textAlignment w:val="auto"/>
        <w:rPr>
          <w:rFonts w:hint="eastAsia" w:ascii="仿宋_GB2312" w:hAnsi="仿宋_GB2312" w:eastAsia="仿宋_GB2312" w:cs="仿宋_GB2312"/>
          <w:sz w:val="28"/>
          <w:szCs w:val="28"/>
          <w:lang w:eastAsia="zh-CN"/>
        </w:rPr>
      </w:pPr>
    </w:p>
    <w:p>
      <w:pPr>
        <w:pStyle w:val="9"/>
        <w:pageBreakBefore w:val="0"/>
        <w:kinsoku/>
        <w:overflowPunct/>
        <w:topLinePunct w:val="0"/>
        <w:autoSpaceDE/>
        <w:autoSpaceDN/>
        <w:bidi w:val="0"/>
        <w:spacing w:beforeAutospacing="0" w:afterAutospacing="0" w:line="520" w:lineRule="exact"/>
        <w:ind w:left="0" w:right="0" w:rightChars="0" w:firstLine="562" w:firstLineChars="200"/>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bCs/>
          <w:color w:val="000000"/>
          <w:sz w:val="28"/>
          <w:szCs w:val="28"/>
        </w:rPr>
        <w:t>项富昌，</w:t>
      </w:r>
      <w:r>
        <w:rPr>
          <w:rFonts w:hint="eastAsia" w:ascii="仿宋_GB2312" w:hAnsi="仿宋_GB2312" w:eastAsia="仿宋_GB2312" w:cs="仿宋_GB2312"/>
          <w:b w:val="0"/>
          <w:bCs w:val="0"/>
          <w:color w:val="000000"/>
          <w:sz w:val="28"/>
          <w:szCs w:val="28"/>
        </w:rPr>
        <w:t>男，1978年4月生，</w:t>
      </w:r>
      <w:r>
        <w:rPr>
          <w:rFonts w:hint="eastAsia" w:ascii="仿宋_GB2312" w:hAnsi="仿宋_GB2312" w:eastAsia="仿宋_GB2312" w:cs="仿宋_GB2312"/>
          <w:b w:val="0"/>
          <w:bCs w:val="0"/>
          <w:color w:val="000000"/>
          <w:sz w:val="28"/>
          <w:szCs w:val="28"/>
          <w:lang w:val="en-US" w:eastAsia="zh-CN"/>
        </w:rPr>
        <w:t>汉族</w:t>
      </w:r>
      <w:r>
        <w:rPr>
          <w:rFonts w:hint="eastAsia" w:ascii="仿宋_GB2312" w:hAnsi="仿宋_GB2312" w:eastAsia="仿宋_GB2312" w:cs="仿宋_GB2312"/>
          <w:b w:val="0"/>
          <w:bCs w:val="0"/>
          <w:color w:val="000000"/>
          <w:sz w:val="28"/>
          <w:szCs w:val="28"/>
        </w:rPr>
        <w:t>，中共党员，</w:t>
      </w:r>
      <w:r>
        <w:rPr>
          <w:rFonts w:hint="eastAsia" w:ascii="仿宋_GB2312" w:hAnsi="仿宋_GB2312" w:eastAsia="仿宋_GB2312" w:cs="仿宋_GB2312"/>
          <w:b w:val="0"/>
          <w:bCs w:val="0"/>
          <w:color w:val="000000"/>
          <w:sz w:val="28"/>
          <w:szCs w:val="28"/>
          <w:lang w:val="en-US" w:eastAsia="zh-CN"/>
        </w:rPr>
        <w:t>2004年6月参加工作，现任息烽</w:t>
      </w:r>
      <w:r>
        <w:rPr>
          <w:rFonts w:hint="eastAsia" w:ascii="仿宋_GB2312" w:hAnsi="仿宋_GB2312" w:eastAsia="仿宋_GB2312" w:cs="仿宋_GB2312"/>
          <w:b w:val="0"/>
          <w:bCs w:val="0"/>
          <w:color w:val="000000"/>
          <w:sz w:val="28"/>
          <w:szCs w:val="28"/>
        </w:rPr>
        <w:t>县</w:t>
      </w:r>
      <w:r>
        <w:rPr>
          <w:rFonts w:hint="eastAsia" w:ascii="仿宋_GB2312" w:hAnsi="仿宋_GB2312" w:eastAsia="仿宋_GB2312" w:cs="仿宋_GB2312"/>
          <w:b w:val="0"/>
          <w:bCs w:val="0"/>
          <w:color w:val="000000"/>
          <w:sz w:val="28"/>
          <w:szCs w:val="28"/>
          <w:lang w:val="en-US" w:eastAsia="zh-CN"/>
        </w:rPr>
        <w:t>老干部活动中心主任。一直以来，该同志都服从安排，那里需要就到那里，从不在意自己的职位高低，也从不计较个人的身份和名利得失，而是始终坚持把工作做好为第一要务。特别是2015年3月从事老干部工作以来，更是以更高的责任心和使命感全身心投入，始终坚持“认识、感情、工作、服务”必须到位的理念，秉持“心热、嘴甜、腿勤、脑灵”的老干部工作八字</w:t>
      </w:r>
      <w:r>
        <w:rPr>
          <w:rFonts w:hint="eastAsia" w:ascii="仿宋_GB2312" w:hAnsi="仿宋_GB2312" w:eastAsia="仿宋_GB2312" w:cs="仿宋_GB2312"/>
          <w:b w:val="0"/>
          <w:bCs w:val="0"/>
          <w:color w:val="auto"/>
          <w:sz w:val="28"/>
          <w:szCs w:val="28"/>
          <w:lang w:val="en-US" w:eastAsia="zh-CN"/>
        </w:rPr>
        <w:t>要诀</w:t>
      </w:r>
      <w:r>
        <w:rPr>
          <w:rFonts w:hint="eastAsia" w:ascii="仿宋_GB2312" w:hAnsi="仿宋_GB2312" w:eastAsia="仿宋_GB2312" w:cs="仿宋_GB2312"/>
          <w:b w:val="0"/>
          <w:bCs w:val="0"/>
          <w:color w:val="000000"/>
          <w:sz w:val="28"/>
          <w:szCs w:val="28"/>
          <w:lang w:val="en-US" w:eastAsia="zh-CN"/>
        </w:rPr>
        <w:t>，一心一意把工作做好。</w:t>
      </w:r>
    </w:p>
    <w:p>
      <w:pPr>
        <w:rPr>
          <w:rFonts w:hint="eastAsia"/>
          <w:lang w:val="en-US" w:eastAsia="zh-CN"/>
        </w:rPr>
      </w:pPr>
    </w:p>
    <w:p>
      <w:pPr>
        <w:pStyle w:val="9"/>
        <w:pageBreakBefore w:val="0"/>
        <w:kinsoku/>
        <w:overflowPunct/>
        <w:topLinePunct w:val="0"/>
        <w:autoSpaceDE/>
        <w:autoSpaceDN/>
        <w:bidi w:val="0"/>
        <w:spacing w:beforeAutospacing="0" w:afterAutospacing="0" w:line="520" w:lineRule="exact"/>
        <w:ind w:left="0" w:right="0" w:rightChars="0"/>
        <w:textAlignment w:val="auto"/>
        <w:rPr>
          <w:rFonts w:hint="eastAsia" w:ascii="仿宋_GB2312" w:hAnsi="仿宋_GB2312" w:eastAsia="仿宋_GB2312" w:cs="仿宋_GB2312"/>
          <w:b w:val="0"/>
          <w:bCs w:val="0"/>
          <w:color w:val="000000"/>
          <w:sz w:val="28"/>
          <w:szCs w:val="2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rightChars="0" w:firstLine="558" w:firstLineChars="200"/>
        <w:textAlignment w:val="auto"/>
        <w:rPr>
          <w:rStyle w:val="23"/>
          <w:rFonts w:hint="eastAsia" w:ascii="仿宋_GB2312" w:hAnsi="仿宋_GB2312" w:eastAsia="仿宋_GB2312" w:cs="仿宋_GB2312"/>
          <w:color w:val="000000"/>
          <w:spacing w:val="-1"/>
          <w:kern w:val="0"/>
          <w:sz w:val="28"/>
          <w:szCs w:val="28"/>
        </w:rPr>
      </w:pPr>
      <w:r>
        <w:rPr>
          <w:rStyle w:val="23"/>
          <w:rFonts w:hint="eastAsia" w:ascii="仿宋_GB2312" w:hAnsi="仿宋_GB2312" w:eastAsia="仿宋_GB2312" w:cs="仿宋_GB2312"/>
          <w:b/>
          <w:bCs/>
          <w:color w:val="000000"/>
          <w:spacing w:val="-1"/>
          <w:kern w:val="0"/>
          <w:sz w:val="28"/>
          <w:szCs w:val="28"/>
        </w:rPr>
        <w:t>张定兰，</w:t>
      </w:r>
      <w:r>
        <w:rPr>
          <w:rStyle w:val="23"/>
          <w:rFonts w:hint="eastAsia" w:ascii="仿宋_GB2312" w:hAnsi="仿宋_GB2312" w:eastAsia="仿宋_GB2312" w:cs="仿宋_GB2312"/>
          <w:color w:val="000000"/>
          <w:spacing w:val="-1"/>
          <w:kern w:val="0"/>
          <w:sz w:val="28"/>
          <w:szCs w:val="28"/>
        </w:rPr>
        <w:t>女，土家族，中共党员，现任中共云岩区委老干部局副局长、党支部副书记。自2019年4月调入</w:t>
      </w:r>
      <w:r>
        <w:rPr>
          <w:rStyle w:val="23"/>
          <w:rFonts w:hint="eastAsia" w:ascii="仿宋_GB2312" w:hAnsi="仿宋_GB2312" w:eastAsia="仿宋_GB2312" w:cs="仿宋_GB2312"/>
          <w:color w:val="000000"/>
          <w:spacing w:val="-1"/>
          <w:kern w:val="0"/>
          <w:sz w:val="28"/>
          <w:szCs w:val="28"/>
          <w:lang w:eastAsia="zh-CN"/>
        </w:rPr>
        <w:t>老干部局</w:t>
      </w:r>
      <w:r>
        <w:rPr>
          <w:rStyle w:val="23"/>
          <w:rFonts w:hint="eastAsia" w:ascii="仿宋_GB2312" w:hAnsi="仿宋_GB2312" w:eastAsia="仿宋_GB2312" w:cs="仿宋_GB2312"/>
          <w:color w:val="000000"/>
          <w:spacing w:val="-1"/>
          <w:kern w:val="0"/>
          <w:sz w:val="28"/>
          <w:szCs w:val="28"/>
        </w:rPr>
        <w:t>工作，她始终以一名优秀共产党员和优秀老干部工作者的标准要求自己，任劳任怨、兢兢业业、恪尽职守，以严谨的工作态度和忘我的敬业精神，在工作岗位上默默奉献。她以实际行动，展现了一名老干部工作者的精神风采。</w:t>
      </w:r>
    </w:p>
    <w:p>
      <w:pPr>
        <w:pStyle w:val="8"/>
        <w:pageBreakBefore w:val="0"/>
        <w:kinsoku/>
        <w:overflowPunct/>
        <w:topLinePunct w:val="0"/>
        <w:autoSpaceDE/>
        <w:autoSpaceDN/>
        <w:bidi w:val="0"/>
        <w:spacing w:beforeAutospacing="0" w:afterAutospacing="0" w:line="520" w:lineRule="exact"/>
        <w:ind w:left="0" w:right="0" w:rightChars="0"/>
        <w:textAlignment w:val="auto"/>
        <w:rPr>
          <w:rFonts w:hint="eastAsia" w:ascii="仿宋_GB2312" w:hAnsi="仿宋_GB2312" w:eastAsia="仿宋_GB2312" w:cs="仿宋_GB2312"/>
          <w:sz w:val="28"/>
          <w:szCs w:val="28"/>
          <w:lang w:eastAsia="zh-CN"/>
        </w:rPr>
      </w:pPr>
    </w:p>
    <w:p>
      <w:pPr>
        <w:pStyle w:val="9"/>
        <w:pageBreakBefore w:val="0"/>
        <w:kinsoku/>
        <w:overflowPunct/>
        <w:topLinePunct w:val="0"/>
        <w:autoSpaceDE/>
        <w:autoSpaceDN/>
        <w:bidi w:val="0"/>
        <w:spacing w:beforeAutospacing="0" w:afterAutospacing="0" w:line="520" w:lineRule="exact"/>
        <w:ind w:left="0" w:right="0" w:rightChars="0"/>
        <w:textAlignment w:val="auto"/>
        <w:rPr>
          <w:rFonts w:hint="eastAsia" w:ascii="仿宋_GB2312" w:hAnsi="仿宋_GB2312" w:eastAsia="仿宋_GB2312" w:cs="仿宋_GB2312"/>
          <w:sz w:val="28"/>
          <w:szCs w:val="28"/>
          <w:lang w:eastAsia="zh-CN"/>
        </w:rPr>
      </w:pPr>
    </w:p>
    <w:p>
      <w:pPr>
        <w:pageBreakBefore w:val="0"/>
        <w:kinsoku/>
        <w:overflowPunct/>
        <w:topLinePunct w:val="0"/>
        <w:autoSpaceDE/>
        <w:autoSpaceDN/>
        <w:bidi w:val="0"/>
        <w:spacing w:beforeAutospacing="0" w:afterAutospacing="0" w:line="520" w:lineRule="exact"/>
        <w:ind w:left="0" w:right="0" w:rightChars="0"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王发云，</w:t>
      </w:r>
      <w:r>
        <w:rPr>
          <w:rFonts w:hint="eastAsia" w:ascii="仿宋_GB2312" w:hAnsi="仿宋_GB2312" w:eastAsia="仿宋_GB2312" w:cs="仿宋_GB2312"/>
          <w:sz w:val="28"/>
          <w:szCs w:val="28"/>
        </w:rPr>
        <w:t>中共党员，2010年9月任贵阳市人大常委会办公厅离退休干部处处长以来，在市人大常委会机关党组领导下，深入学习贯彻中央、省、市关于离退休干部政策规定，认真落实老干部“两项待遇”，针对市人大</w:t>
      </w:r>
      <w:r>
        <w:rPr>
          <w:rFonts w:hint="eastAsia" w:ascii="仿宋_GB2312" w:hAnsi="仿宋_GB2312" w:eastAsia="仿宋_GB2312" w:cs="仿宋_GB2312"/>
          <w:sz w:val="28"/>
          <w:szCs w:val="28"/>
          <w:lang w:val="en-US" w:eastAsia="zh-CN"/>
        </w:rPr>
        <w:t>常委会</w:t>
      </w:r>
      <w:bookmarkStart w:id="0" w:name="_GoBack"/>
      <w:bookmarkEnd w:id="0"/>
      <w:r>
        <w:rPr>
          <w:rFonts w:hint="eastAsia" w:ascii="仿宋_GB2312" w:hAnsi="仿宋_GB2312" w:eastAsia="仿宋_GB2312" w:cs="仿宋_GB2312"/>
          <w:sz w:val="28"/>
          <w:szCs w:val="28"/>
        </w:rPr>
        <w:t>机关离退休老同志逐年上升，现有老同志95人（其中厅级32人、县级39人），怀揣对离退休干部的敬仰之心，发挥吃苦耐劳的优良作风，用心用情用力，为机关离退休干部职工做好服务工作，得到了市人大常委会领导的肯定和离退休干部职工的一致好评，2021年获市人大常委会机关优秀共产党员荣誉称号。</w:t>
      </w:r>
    </w:p>
    <w:p>
      <w:pPr>
        <w:pStyle w:val="8"/>
        <w:pageBreakBefore w:val="0"/>
        <w:kinsoku/>
        <w:overflowPunct/>
        <w:topLinePunct w:val="0"/>
        <w:autoSpaceDE/>
        <w:autoSpaceDN/>
        <w:bidi w:val="0"/>
        <w:spacing w:beforeAutospacing="0" w:afterAutospacing="0" w:line="520" w:lineRule="exact"/>
        <w:ind w:left="0" w:right="0" w:rightChars="0"/>
        <w:textAlignment w:val="auto"/>
        <w:rPr>
          <w:rFonts w:hint="eastAsia" w:ascii="仿宋_GB2312" w:hAnsi="仿宋_GB2312" w:eastAsia="仿宋_GB2312" w:cs="仿宋_GB2312"/>
          <w:sz w:val="28"/>
          <w:szCs w:val="28"/>
        </w:rPr>
      </w:pPr>
    </w:p>
    <w:p>
      <w:pPr>
        <w:pStyle w:val="9"/>
        <w:pageBreakBefore w:val="0"/>
        <w:kinsoku/>
        <w:overflowPunct/>
        <w:topLinePunct w:val="0"/>
        <w:autoSpaceDE/>
        <w:autoSpaceDN/>
        <w:bidi w:val="0"/>
        <w:spacing w:beforeAutospacing="0" w:afterAutospacing="0" w:line="520" w:lineRule="exact"/>
        <w:ind w:left="0" w:right="0" w:rightChars="0"/>
        <w:textAlignment w:val="auto"/>
        <w:rPr>
          <w:rFonts w:hint="eastAsia" w:ascii="仿宋_GB2312" w:hAnsi="仿宋_GB2312" w:eastAsia="仿宋_GB2312" w:cs="仿宋_GB2312"/>
          <w:sz w:val="28"/>
          <w:szCs w:val="28"/>
          <w:lang w:eastAsia="zh-CN"/>
        </w:rPr>
      </w:pPr>
    </w:p>
    <w:p>
      <w:pPr>
        <w:pageBreakBefore w:val="0"/>
        <w:kinsoku/>
        <w:overflowPunct/>
        <w:topLinePunct w:val="0"/>
        <w:autoSpaceDE/>
        <w:autoSpaceDN/>
        <w:bidi w:val="0"/>
        <w:spacing w:beforeAutospacing="0" w:afterAutospacing="0" w:line="520" w:lineRule="exact"/>
        <w:ind w:left="0" w:right="0" w:rightChars="0"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舒佳，</w:t>
      </w:r>
      <w:r>
        <w:rPr>
          <w:rFonts w:hint="eastAsia" w:ascii="仿宋_GB2312" w:hAnsi="仿宋_GB2312" w:eastAsia="仿宋_GB2312" w:cs="仿宋_GB2312"/>
          <w:sz w:val="28"/>
          <w:szCs w:val="28"/>
        </w:rPr>
        <w:t>女，汉族，</w:t>
      </w:r>
      <w:r>
        <w:rPr>
          <w:rFonts w:hint="eastAsia" w:ascii="仿宋_GB2312" w:hAnsi="仿宋_GB2312" w:eastAsia="仿宋_GB2312" w:cs="仿宋_GB2312"/>
          <w:color w:val="000000"/>
          <w:spacing w:val="1"/>
          <w:kern w:val="0"/>
          <w:sz w:val="28"/>
          <w:szCs w:val="28"/>
        </w:rPr>
        <w:t>1990</w:t>
      </w:r>
      <w:r>
        <w:rPr>
          <w:rFonts w:hint="eastAsia" w:ascii="仿宋_GB2312" w:hAnsi="仿宋_GB2312" w:eastAsia="仿宋_GB2312" w:cs="仿宋_GB2312"/>
          <w:sz w:val="28"/>
          <w:szCs w:val="28"/>
        </w:rPr>
        <w:t>年</w:t>
      </w:r>
      <w:r>
        <w:rPr>
          <w:rFonts w:hint="eastAsia" w:ascii="仿宋_GB2312" w:hAnsi="仿宋_GB2312" w:eastAsia="仿宋_GB2312" w:cs="仿宋_GB2312"/>
          <w:color w:val="000000"/>
          <w:spacing w:val="1"/>
          <w:kern w:val="0"/>
          <w:sz w:val="28"/>
          <w:szCs w:val="28"/>
        </w:rPr>
        <w:t>9</w:t>
      </w:r>
      <w:r>
        <w:rPr>
          <w:rFonts w:hint="eastAsia" w:ascii="仿宋_GB2312" w:hAnsi="仿宋_GB2312" w:eastAsia="仿宋_GB2312" w:cs="仿宋_GB2312"/>
          <w:sz w:val="28"/>
          <w:szCs w:val="28"/>
        </w:rPr>
        <w:t>月生，大学本科，</w:t>
      </w:r>
      <w:r>
        <w:rPr>
          <w:rFonts w:hint="eastAsia" w:ascii="仿宋_GB2312" w:hAnsi="仿宋_GB2312" w:eastAsia="仿宋_GB2312" w:cs="仿宋_GB2312"/>
          <w:color w:val="000000"/>
          <w:spacing w:val="1"/>
          <w:kern w:val="0"/>
          <w:sz w:val="28"/>
          <w:szCs w:val="28"/>
        </w:rPr>
        <w:t>2013</w:t>
      </w:r>
      <w:r>
        <w:rPr>
          <w:rFonts w:hint="eastAsia" w:ascii="仿宋_GB2312" w:hAnsi="仿宋_GB2312" w:eastAsia="仿宋_GB2312" w:cs="仿宋_GB2312"/>
          <w:sz w:val="28"/>
          <w:szCs w:val="28"/>
        </w:rPr>
        <w:t>年参加工作，</w:t>
      </w:r>
      <w:r>
        <w:rPr>
          <w:rFonts w:hint="eastAsia" w:ascii="仿宋_GB2312" w:hAnsi="仿宋_GB2312" w:eastAsia="仿宋_GB2312" w:cs="仿宋_GB2312"/>
          <w:color w:val="000000"/>
          <w:spacing w:val="1"/>
          <w:kern w:val="0"/>
          <w:sz w:val="28"/>
          <w:szCs w:val="28"/>
        </w:rPr>
        <w:t>2012</w:t>
      </w:r>
      <w:r>
        <w:rPr>
          <w:rFonts w:hint="eastAsia" w:ascii="仿宋_GB2312" w:hAnsi="仿宋_GB2312" w:eastAsia="仿宋_GB2312" w:cs="仿宋_GB2312"/>
          <w:sz w:val="28"/>
          <w:szCs w:val="28"/>
        </w:rPr>
        <w:t>年</w:t>
      </w:r>
      <w:r>
        <w:rPr>
          <w:rFonts w:hint="eastAsia" w:ascii="仿宋_GB2312" w:hAnsi="仿宋_GB2312" w:eastAsia="仿宋_GB2312" w:cs="仿宋_GB2312"/>
          <w:color w:val="000000"/>
          <w:spacing w:val="1"/>
          <w:kern w:val="0"/>
          <w:sz w:val="28"/>
          <w:szCs w:val="28"/>
        </w:rPr>
        <w:t>5</w:t>
      </w:r>
      <w:r>
        <w:rPr>
          <w:rFonts w:hint="eastAsia" w:ascii="仿宋_GB2312" w:hAnsi="仿宋_GB2312" w:eastAsia="仿宋_GB2312" w:cs="仿宋_GB2312"/>
          <w:sz w:val="28"/>
          <w:szCs w:val="28"/>
        </w:rPr>
        <w:t>月加入中国共产党，</w:t>
      </w:r>
      <w:r>
        <w:rPr>
          <w:rFonts w:hint="eastAsia" w:ascii="仿宋_GB2312" w:hAnsi="仿宋_GB2312" w:eastAsia="仿宋_GB2312" w:cs="仿宋_GB2312"/>
          <w:color w:val="000000"/>
          <w:spacing w:val="1"/>
          <w:kern w:val="0"/>
          <w:sz w:val="28"/>
          <w:szCs w:val="28"/>
        </w:rPr>
        <w:t>2019</w:t>
      </w:r>
      <w:r>
        <w:rPr>
          <w:rFonts w:hint="eastAsia" w:ascii="仿宋_GB2312" w:hAnsi="仿宋_GB2312" w:eastAsia="仿宋_GB2312" w:cs="仿宋_GB2312"/>
          <w:sz w:val="28"/>
          <w:szCs w:val="28"/>
        </w:rPr>
        <w:t>年</w:t>
      </w:r>
      <w:r>
        <w:rPr>
          <w:rFonts w:hint="eastAsia" w:ascii="仿宋_GB2312" w:hAnsi="仿宋_GB2312" w:eastAsia="仿宋_GB2312" w:cs="仿宋_GB2312"/>
          <w:color w:val="000000"/>
          <w:spacing w:val="1"/>
          <w:kern w:val="0"/>
          <w:sz w:val="28"/>
          <w:szCs w:val="28"/>
        </w:rPr>
        <w:t>6</w:t>
      </w:r>
      <w:r>
        <w:rPr>
          <w:rFonts w:hint="eastAsia" w:ascii="仿宋_GB2312" w:hAnsi="仿宋_GB2312" w:eastAsia="仿宋_GB2312" w:cs="仿宋_GB2312"/>
          <w:sz w:val="28"/>
          <w:szCs w:val="28"/>
        </w:rPr>
        <w:t>月至今从事老干部工作。在工作岗位上，舒佳同志始终坚持高标准、严要求，爱岗敬业，恪尽职守，作风务实，思想坚定，认真完成了各项工作任务。在为老干部服务过程中，她用真心和真情从政治上、生活上关心帮助老干部，得到了老干部的普遍认可，获得了“</w:t>
      </w:r>
      <w:r>
        <w:rPr>
          <w:rFonts w:hint="eastAsia" w:ascii="仿宋_GB2312" w:hAnsi="仿宋_GB2312" w:eastAsia="仿宋_GB2312" w:cs="仿宋_GB2312"/>
          <w:color w:val="000000"/>
          <w:spacing w:val="1"/>
          <w:kern w:val="0"/>
          <w:sz w:val="28"/>
          <w:szCs w:val="28"/>
        </w:rPr>
        <w:t>2020</w:t>
      </w:r>
      <w:r>
        <w:rPr>
          <w:rFonts w:hint="eastAsia" w:ascii="仿宋_GB2312" w:hAnsi="仿宋_GB2312" w:eastAsia="仿宋_GB2312" w:cs="仿宋_GB2312"/>
          <w:sz w:val="28"/>
          <w:szCs w:val="28"/>
        </w:rPr>
        <w:t>年度全省老干部工作优秀宣传员”。虽收获荣誉，但初心未改，她始终铭记要做好老干部工作，最重要的是真心热爱这项工作，尊重老干部过去在工作岗位上的贡献和经验，要像对待自己的亲人长辈那样真情对待离退休干部，尊敬和爱护他们，理解和关心他们。</w:t>
      </w:r>
    </w:p>
    <w:p>
      <w:pPr>
        <w:pageBreakBefore w:val="0"/>
        <w:kinsoku/>
        <w:overflowPunct/>
        <w:topLinePunct w:val="0"/>
        <w:autoSpaceDE/>
        <w:autoSpaceDN/>
        <w:bidi w:val="0"/>
        <w:spacing w:beforeAutospacing="0" w:afterAutospacing="0" w:line="520" w:lineRule="exact"/>
        <w:ind w:left="0" w:right="0" w:rightChars="0"/>
        <w:textAlignment w:val="auto"/>
        <w:rPr>
          <w:rFonts w:hint="eastAsia" w:ascii="仿宋_GB2312" w:hAnsi="仿宋_GB2312" w:eastAsia="仿宋_GB2312" w:cs="仿宋_GB2312"/>
          <w:sz w:val="28"/>
          <w:szCs w:val="28"/>
        </w:rPr>
      </w:pPr>
    </w:p>
    <w:p>
      <w:pPr>
        <w:pStyle w:val="2"/>
        <w:rPr>
          <w:rFonts w:hint="eastAsia"/>
        </w:rPr>
      </w:pPr>
    </w:p>
    <w:p>
      <w:pPr>
        <w:pageBreakBefore w:val="0"/>
        <w:widowControl/>
        <w:kinsoku/>
        <w:overflowPunct/>
        <w:topLinePunct w:val="0"/>
        <w:autoSpaceDE/>
        <w:autoSpaceDN/>
        <w:bidi w:val="0"/>
        <w:spacing w:beforeAutospacing="0" w:afterAutospacing="0" w:line="520" w:lineRule="exact"/>
        <w:ind w:left="0" w:right="0" w:rightChars="0" w:firstLine="562"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侯勇，</w:t>
      </w:r>
      <w:r>
        <w:rPr>
          <w:rFonts w:hint="eastAsia" w:ascii="仿宋_GB2312" w:hAnsi="仿宋_GB2312" w:eastAsia="仿宋_GB2312" w:cs="仿宋_GB2312"/>
          <w:kern w:val="0"/>
          <w:sz w:val="28"/>
          <w:szCs w:val="28"/>
        </w:rPr>
        <w:t>男，1968年4月出生，汉族，中共党员，1989年12月参加工作，现任贵阳市交通技工学校党委副书记、纪检监察室主任。侯勇同志自1997年从事老干部工作以来，先后服务了大约53名老干部，始终坚持用心用情用力做好老干部工作，确保老干部有事有人问、事事能落实。</w:t>
      </w:r>
    </w:p>
    <w:p>
      <w:pPr>
        <w:pStyle w:val="9"/>
        <w:pageBreakBefore w:val="0"/>
        <w:kinsoku/>
        <w:overflowPunct/>
        <w:topLinePunct w:val="0"/>
        <w:autoSpaceDE/>
        <w:autoSpaceDN/>
        <w:bidi w:val="0"/>
        <w:spacing w:beforeAutospacing="0" w:afterAutospacing="0" w:line="520" w:lineRule="exact"/>
        <w:ind w:left="0" w:right="0" w:rightChars="0" w:firstLine="560" w:firstLineChars="200"/>
        <w:textAlignment w:val="auto"/>
        <w:rPr>
          <w:rFonts w:hint="eastAsia" w:ascii="宋体" w:hAnsi="宋体" w:eastAsia="宋体" w:cs="宋体"/>
          <w:sz w:val="28"/>
          <w:szCs w:val="28"/>
          <w:lang w:eastAsia="zh-CN"/>
        </w:rPr>
      </w:pPr>
    </w:p>
    <w:sectPr>
      <w:footerReference r:id="rId3" w:type="default"/>
      <w:pgSz w:w="11906" w:h="16838"/>
      <w:pgMar w:top="187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AEDC94-F89E-42CD-9001-78043EEFF3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1F52AA0-C542-49AA-9D25-D172A13BED03}"/>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61FBA9EE-0353-4884-A30C-4869BB09AF57}"/>
  </w:font>
  <w:font w:name="仿宋_GB2312">
    <w:panose1 w:val="02010609030101010101"/>
    <w:charset w:val="86"/>
    <w:family w:val="modern"/>
    <w:pitch w:val="default"/>
    <w:sig w:usb0="00000001" w:usb1="080E0000" w:usb2="00000000" w:usb3="00000000" w:csb0="00040000" w:csb1="00000000"/>
    <w:embedRegular r:id="rId4" w:fontKey="{9ABE5670-637E-49C3-99B9-70DD6E54D7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YTZjNzMwNzMxZWU1MmE3ZjkyZDcxZGJiY2Q4MTEifQ=="/>
  </w:docVars>
  <w:rsids>
    <w:rsidRoot w:val="DEA8F486"/>
    <w:rsid w:val="00040C5C"/>
    <w:rsid w:val="000E195F"/>
    <w:rsid w:val="00114E84"/>
    <w:rsid w:val="001A4CA6"/>
    <w:rsid w:val="001C7FD3"/>
    <w:rsid w:val="002D021E"/>
    <w:rsid w:val="00333B22"/>
    <w:rsid w:val="00344A16"/>
    <w:rsid w:val="00372B7E"/>
    <w:rsid w:val="00476B5F"/>
    <w:rsid w:val="004923FD"/>
    <w:rsid w:val="004D59E3"/>
    <w:rsid w:val="00762811"/>
    <w:rsid w:val="007849E7"/>
    <w:rsid w:val="00847038"/>
    <w:rsid w:val="008E5B04"/>
    <w:rsid w:val="009925E2"/>
    <w:rsid w:val="00AD1654"/>
    <w:rsid w:val="00AF14A2"/>
    <w:rsid w:val="00B264FA"/>
    <w:rsid w:val="00BA3727"/>
    <w:rsid w:val="00BE7439"/>
    <w:rsid w:val="00C5609F"/>
    <w:rsid w:val="00DA2580"/>
    <w:rsid w:val="00DB30C6"/>
    <w:rsid w:val="065F511D"/>
    <w:rsid w:val="0A206302"/>
    <w:rsid w:val="12377801"/>
    <w:rsid w:val="1663274A"/>
    <w:rsid w:val="185F4759"/>
    <w:rsid w:val="1A477256"/>
    <w:rsid w:val="1ABD6E6C"/>
    <w:rsid w:val="1B8D6B64"/>
    <w:rsid w:val="1C9A47E7"/>
    <w:rsid w:val="1DCF495E"/>
    <w:rsid w:val="1F2148F7"/>
    <w:rsid w:val="21582AFB"/>
    <w:rsid w:val="27B814BE"/>
    <w:rsid w:val="2B67175D"/>
    <w:rsid w:val="2BDC0528"/>
    <w:rsid w:val="2DB5667B"/>
    <w:rsid w:val="2EFC3725"/>
    <w:rsid w:val="2F443826"/>
    <w:rsid w:val="2F9975D9"/>
    <w:rsid w:val="3756101A"/>
    <w:rsid w:val="3D445330"/>
    <w:rsid w:val="3FF9D8D1"/>
    <w:rsid w:val="417A31D5"/>
    <w:rsid w:val="43EE117A"/>
    <w:rsid w:val="475D6B13"/>
    <w:rsid w:val="4A186015"/>
    <w:rsid w:val="530428E9"/>
    <w:rsid w:val="537C1F80"/>
    <w:rsid w:val="5A9A4E4E"/>
    <w:rsid w:val="5DAF3E1D"/>
    <w:rsid w:val="5E27221C"/>
    <w:rsid w:val="63234417"/>
    <w:rsid w:val="66205BEF"/>
    <w:rsid w:val="676D2437"/>
    <w:rsid w:val="6FD67CA8"/>
    <w:rsid w:val="74E349D6"/>
    <w:rsid w:val="7920356F"/>
    <w:rsid w:val="798B5760"/>
    <w:rsid w:val="79EF038B"/>
    <w:rsid w:val="DEA8F486"/>
    <w:rsid w:val="EEE74E66"/>
    <w:rsid w:val="F7EE00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widowControl/>
      <w:spacing w:before="100" w:beforeAutospacing="1" w:after="100" w:afterAutospacing="1"/>
      <w:jc w:val="left"/>
      <w:outlineLvl w:val="1"/>
    </w:pPr>
    <w:rPr>
      <w:rFonts w:ascii="宋体" w:hAnsi="宋体"/>
      <w:b/>
      <w:bCs/>
      <w:kern w:val="0"/>
      <w:sz w:val="36"/>
      <w:szCs w:val="36"/>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szCs w:val="22"/>
    </w:rPr>
  </w:style>
  <w:style w:type="paragraph" w:customStyle="1" w:styleId="3">
    <w:name w:val="正文1"/>
    <w:next w:val="2"/>
    <w:qFormat/>
    <w:uiPriority w:val="0"/>
    <w:pPr>
      <w:jc w:val="both"/>
    </w:pPr>
    <w:rPr>
      <w:rFonts w:ascii="Calibri" w:hAnsi="Calibri" w:eastAsia="宋体" w:cs="黑体"/>
      <w:sz w:val="21"/>
      <w:szCs w:val="22"/>
      <w:lang w:val="en-US" w:eastAsia="zh-CN" w:bidi="ar-SA"/>
    </w:rPr>
  </w:style>
  <w:style w:type="paragraph" w:styleId="4">
    <w:name w:val="Normal (Web)"/>
    <w:basedOn w:val="1"/>
    <w:next w:val="2"/>
    <w:qFormat/>
    <w:uiPriority w:val="0"/>
    <w:pPr>
      <w:widowControl/>
      <w:spacing w:before="100" w:beforeAutospacing="1" w:after="100" w:afterAutospacing="1"/>
      <w:jc w:val="left"/>
    </w:pPr>
    <w:rPr>
      <w:rFonts w:ascii="宋体" w:hAnsi="宋体" w:cs="宋体"/>
      <w:kern w:val="0"/>
      <w:sz w:val="24"/>
    </w:rPr>
  </w:style>
  <w:style w:type="paragraph" w:styleId="7">
    <w:name w:val="table of authorities"/>
    <w:basedOn w:val="1"/>
    <w:next w:val="1"/>
    <w:unhideWhenUsed/>
    <w:qFormat/>
    <w:uiPriority w:val="99"/>
    <w:pPr>
      <w:ind w:left="420" w:leftChars="200"/>
    </w:pPr>
  </w:style>
  <w:style w:type="paragraph" w:styleId="8">
    <w:name w:val="Body Text"/>
    <w:basedOn w:val="1"/>
    <w:next w:val="9"/>
    <w:qFormat/>
    <w:uiPriority w:val="0"/>
    <w:pPr>
      <w:spacing w:line="660" w:lineRule="exact"/>
      <w:jc w:val="center"/>
    </w:pPr>
    <w:rPr>
      <w:rFonts w:eastAsia="黑体"/>
      <w:spacing w:val="-32"/>
      <w:sz w:val="44"/>
    </w:rPr>
  </w:style>
  <w:style w:type="paragraph" w:customStyle="1" w:styleId="9">
    <w:name w:val="_Style 2"/>
    <w:next w:val="1"/>
    <w:qFormat/>
    <w:uiPriority w:val="0"/>
    <w:pPr>
      <w:wordWrap w:val="0"/>
    </w:pPr>
    <w:rPr>
      <w:rFonts w:ascii="Times New Roman" w:hAnsi="Times New Roman" w:eastAsia="Times New Roman" w:cs="宋体"/>
      <w:sz w:val="32"/>
      <w:szCs w:val="22"/>
      <w:lang w:val="en-US" w:eastAsia="zh-CN" w:bidi="ar-SA"/>
    </w:rPr>
  </w:style>
  <w:style w:type="paragraph" w:styleId="10">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14">
    <w:name w:val="Subtitle"/>
    <w:basedOn w:val="1"/>
    <w:next w:val="1"/>
    <w:qFormat/>
    <w:uiPriority w:val="0"/>
    <w:pPr>
      <w:spacing w:before="240" w:after="60" w:line="312" w:lineRule="auto"/>
      <w:jc w:val="center"/>
      <w:outlineLvl w:val="1"/>
    </w:pPr>
    <w:rPr>
      <w:rFonts w:ascii="Arial" w:hAnsi="Arial"/>
      <w:b/>
      <w:kern w:val="28"/>
      <w:sz w:val="32"/>
    </w:rPr>
  </w:style>
  <w:style w:type="paragraph" w:styleId="15">
    <w:name w:val="toc 2"/>
    <w:basedOn w:val="1"/>
    <w:next w:val="1"/>
    <w:unhideWhenUsed/>
    <w:uiPriority w:val="39"/>
    <w:pPr>
      <w:widowControl/>
      <w:spacing w:after="100" w:line="259" w:lineRule="auto"/>
      <w:ind w:left="220"/>
      <w:jc w:val="left"/>
    </w:pPr>
    <w:rPr>
      <w:rFonts w:ascii="Calibri" w:hAnsi="Calibri" w:eastAsia="宋体"/>
      <w:kern w:val="0"/>
      <w:sz w:val="22"/>
      <w:szCs w:val="22"/>
    </w:rPr>
  </w:style>
  <w:style w:type="paragraph" w:styleId="16">
    <w:name w:val="Title"/>
    <w:basedOn w:val="1"/>
    <w:next w:val="1"/>
    <w:link w:val="22"/>
    <w:qFormat/>
    <w:uiPriority w:val="0"/>
    <w:pPr>
      <w:spacing w:before="240" w:after="60"/>
      <w:jc w:val="center"/>
      <w:outlineLvl w:val="0"/>
    </w:pPr>
    <w:rPr>
      <w:rFonts w:ascii="Calibri Light" w:hAnsi="Calibri Light" w:eastAsia="宋体" w:cs="Times New Roman"/>
      <w:b/>
      <w:bCs/>
      <w:sz w:val="32"/>
      <w:szCs w:val="32"/>
    </w:rPr>
  </w:style>
  <w:style w:type="character" w:styleId="19">
    <w:name w:val="Strong"/>
    <w:qFormat/>
    <w:uiPriority w:val="0"/>
    <w:rPr>
      <w:b/>
      <w:bCs/>
    </w:rPr>
  </w:style>
  <w:style w:type="character" w:customStyle="1" w:styleId="20">
    <w:name w:val="ca-2"/>
    <w:basedOn w:val="18"/>
    <w:qFormat/>
    <w:uiPriority w:val="0"/>
  </w:style>
  <w:style w:type="character" w:customStyle="1" w:styleId="21">
    <w:name w:val="ca-4"/>
    <w:basedOn w:val="18"/>
    <w:qFormat/>
    <w:uiPriority w:val="0"/>
  </w:style>
  <w:style w:type="character" w:customStyle="1" w:styleId="22">
    <w:name w:val="标题 字符"/>
    <w:basedOn w:val="18"/>
    <w:link w:val="16"/>
    <w:uiPriority w:val="0"/>
    <w:rPr>
      <w:rFonts w:ascii="Calibri Light" w:hAnsi="Calibri Light" w:eastAsia="宋体" w:cs="Times New Roman"/>
      <w:b/>
      <w:bCs/>
      <w:kern w:val="2"/>
      <w:sz w:val="32"/>
      <w:szCs w:val="32"/>
    </w:rPr>
  </w:style>
  <w:style w:type="character" w:customStyle="1" w:styleId="23">
    <w:name w:val="NormalCharacter"/>
    <w:qFormat/>
    <w:uiPriority w:val="0"/>
  </w:style>
  <w:style w:type="character" w:customStyle="1" w:styleId="24">
    <w:name w:val="ca-3"/>
    <w:basedOn w:val="18"/>
    <w:qFormat/>
    <w:uiPriority w:val="0"/>
  </w:style>
  <w:style w:type="character" w:customStyle="1" w:styleId="25">
    <w:name w:val="标题 1 字符"/>
    <w:basedOn w:val="18"/>
    <w:link w:val="5"/>
    <w:qFormat/>
    <w:uiPriority w:val="0"/>
    <w:rPr>
      <w:rFonts w:ascii="Times New Roman" w:hAnsi="Times New Roman" w:eastAsia="宋体" w:cs="Times New Roman"/>
      <w:b/>
      <w:bCs/>
      <w:kern w:val="44"/>
      <w:sz w:val="44"/>
      <w:szCs w:val="44"/>
    </w:rPr>
  </w:style>
  <w:style w:type="paragraph" w:customStyle="1" w:styleId="26">
    <w:name w:val="pa-6"/>
    <w:basedOn w:val="1"/>
    <w:qFormat/>
    <w:uiPriority w:val="0"/>
    <w:pPr>
      <w:widowControl/>
      <w:spacing w:before="150" w:after="150"/>
      <w:jc w:val="left"/>
    </w:pPr>
    <w:rPr>
      <w:rFonts w:ascii="宋体" w:hAnsi="宋体" w:cs="宋体"/>
      <w:kern w:val="0"/>
      <w:sz w:val="24"/>
    </w:rPr>
  </w:style>
  <w:style w:type="paragraph" w:customStyle="1" w:styleId="27">
    <w:name w:val="TOC Heading"/>
    <w:basedOn w:val="5"/>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5B5"/>
      <w:kern w:val="0"/>
      <w:sz w:val="32"/>
      <w:szCs w:val="32"/>
    </w:rPr>
  </w:style>
  <w:style w:type="paragraph" w:styleId="28">
    <w:name w:val="List Paragraph"/>
    <w:basedOn w:val="1"/>
    <w:qFormat/>
    <w:uiPriority w:val="99"/>
    <w:pPr>
      <w:ind w:firstLine="420" w:firstLineChars="200"/>
    </w:pPr>
  </w:style>
  <w:style w:type="paragraph" w:customStyle="1" w:styleId="29">
    <w:name w:val="标题 Char Char"/>
    <w:basedOn w:val="30"/>
    <w:next w:val="14"/>
    <w:qFormat/>
    <w:uiPriority w:val="99"/>
    <w:pPr>
      <w:jc w:val="center"/>
      <w:outlineLvl w:val="0"/>
    </w:pPr>
    <w:rPr>
      <w:rFonts w:ascii="Arial" w:hAnsi="Arial"/>
      <w:b/>
      <w:sz w:val="32"/>
    </w:rPr>
  </w:style>
  <w:style w:type="paragraph" w:customStyle="1" w:styleId="30">
    <w:name w:val="正文 New New New New New New New"/>
    <w:next w:val="29"/>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w:next w:val="2"/>
    <w:unhideWhenUsed/>
    <w:qFormat/>
    <w:uiPriority w:val="0"/>
    <w:pPr>
      <w:widowControl w:val="0"/>
      <w:jc w:val="both"/>
    </w:pPr>
    <w:rPr>
      <w:rFonts w:hint="eastAsia" w:ascii="Times New Roman" w:hAnsi="Times New Roman" w:eastAsia="Times New Roman"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2814</Words>
  <Characters>2900</Characters>
  <Lines>120</Lines>
  <Paragraphs>33</Paragraphs>
  <TotalTime>15</TotalTime>
  <ScaleCrop>false</ScaleCrop>
  <LinksUpToDate>false</LinksUpToDate>
  <CharactersWithSpaces>2900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2021-09-01T17:43:00Z</dcterms:created>
  <dc:creator>ysgz</dc:creator>
  <cp:lastModifiedBy>你憋说话</cp:lastModifiedBy>
  <cp:lastPrinted>2021-09-01T18:07:00Z</cp:lastPrinted>
  <dcterms:modified xsi:type="dcterms:W3CDTF">2023-03-17T09:27:53Z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F6D710390D714CC69561622A8BB7E503</vt:lpwstr>
  </property>
</Properties>
</file>