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贵阳市“市管国有企业工资内外收入检查”实地检查项目服务报价函</w:t>
      </w:r>
    </w:p>
    <w:p>
      <w:pPr>
        <w:spacing w:line="560" w:lineRule="exact"/>
        <w:ind w:firstLine="420" w:firstLineChars="200"/>
        <w:jc w:val="center"/>
        <w:rPr>
          <w:rFonts w:hint="eastAsia" w:ascii="仿宋_GB2312" w:hAnsi="仿宋_GB2312"/>
          <w:szCs w:val="32"/>
        </w:rPr>
      </w:pPr>
    </w:p>
    <w:p>
      <w:pPr>
        <w:spacing w:line="560" w:lineRule="exac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贵阳市人力资源和社会保障局：</w:t>
      </w:r>
    </w:p>
    <w:p>
      <w:pPr>
        <w:spacing w:line="5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《贵阳市“市管国有企业工资内外收入检查”实地检查项目服务采购</w:t>
      </w:r>
      <w:r>
        <w:rPr>
          <w:rFonts w:hint="eastAsia" w:ascii="仿宋" w:eastAsia="仿宋"/>
          <w:sz w:val="32"/>
          <w:szCs w:val="32"/>
          <w:lang w:eastAsia="zh-CN"/>
        </w:rPr>
        <w:t>磋商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公告》收悉，经我</w:t>
      </w:r>
      <w:r>
        <w:rPr>
          <w:rFonts w:hint="eastAsia" w:ascii="仿宋" w:eastAsia="仿宋"/>
          <w:sz w:val="32"/>
          <w:szCs w:val="32"/>
          <w:lang w:val="en-US" w:eastAsia="zh-CN"/>
        </w:rPr>
        <w:t>方</w:t>
      </w:r>
      <w:r>
        <w:rPr>
          <w:rFonts w:hint="eastAsia" w:ascii="仿宋" w:eastAsia="仿宋"/>
          <w:sz w:val="32"/>
          <w:szCs w:val="32"/>
        </w:rPr>
        <w:t>确认，我司满足服务资格、具备服务能力。</w:t>
      </w:r>
    </w:p>
    <w:p>
      <w:pPr>
        <w:spacing w:line="5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经我司认真研究，现就该本次</w:t>
      </w:r>
      <w:r>
        <w:rPr>
          <w:rFonts w:hint="eastAsia" w:ascii="仿宋" w:eastAsia="仿宋"/>
          <w:sz w:val="32"/>
          <w:szCs w:val="32"/>
          <w:lang w:val="en-US" w:eastAsia="zh-CN"/>
        </w:rPr>
        <w:t>检查</w:t>
      </w:r>
      <w:r>
        <w:rPr>
          <w:rFonts w:hint="eastAsia" w:ascii="仿宋" w:eastAsia="仿宋"/>
          <w:sz w:val="32"/>
          <w:szCs w:val="32"/>
        </w:rPr>
        <w:t>服务报价如下：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1.**费用：</w:t>
      </w:r>
      <w:r>
        <w:rPr>
          <w:rFonts w:hint="eastAsia" w:ascii="仿宋" w:eastAsia="仿宋"/>
          <w:sz w:val="32"/>
          <w:szCs w:val="32"/>
        </w:rPr>
        <w:t>￥</w:t>
      </w:r>
      <w:r>
        <w:rPr>
          <w:rFonts w:hint="eastAsia" w:ascii="仿宋" w:eastAsia="仿宋"/>
          <w:sz w:val="32"/>
          <w:szCs w:val="32"/>
          <w:u w:val="single"/>
        </w:rPr>
        <w:t xml:space="preserve">          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2.**费用：</w:t>
      </w:r>
      <w:r>
        <w:rPr>
          <w:rFonts w:hint="eastAsia" w:ascii="仿宋" w:eastAsia="仿宋"/>
          <w:sz w:val="32"/>
          <w:szCs w:val="32"/>
        </w:rPr>
        <w:t>￥</w:t>
      </w:r>
      <w:r>
        <w:rPr>
          <w:rFonts w:hint="eastAsia" w:ascii="仿宋" w:eastAsia="仿宋"/>
          <w:sz w:val="32"/>
          <w:szCs w:val="32"/>
          <w:u w:val="single"/>
        </w:rPr>
        <w:t xml:space="preserve">          ；</w:t>
      </w:r>
    </w:p>
    <w:p>
      <w:pPr>
        <w:spacing w:line="560" w:lineRule="exact"/>
        <w:ind w:left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...</w:t>
      </w: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>以上各项合计：</w:t>
      </w:r>
      <w:r>
        <w:rPr>
          <w:rFonts w:hint="eastAsia" w:ascii="仿宋" w:eastAsia="仿宋"/>
          <w:sz w:val="32"/>
          <w:szCs w:val="32"/>
        </w:rPr>
        <w:t>￥</w:t>
      </w:r>
      <w:r>
        <w:rPr>
          <w:rFonts w:hint="eastAsia" w:ascii="仿宋" w:eastAsia="仿宋"/>
          <w:sz w:val="32"/>
          <w:szCs w:val="32"/>
          <w:u w:val="single"/>
        </w:rPr>
        <w:t xml:space="preserve">     （人民币大写）              。</w:t>
      </w: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联系人：</w:t>
      </w: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电  话：</w:t>
      </w: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报价企业（签章）：</w:t>
      </w:r>
    </w:p>
    <w:p>
      <w:pPr>
        <w:spacing w:line="560" w:lineRule="exact"/>
        <w:ind w:left="64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法定代表人（签字）:</w:t>
      </w:r>
    </w:p>
    <w:p>
      <w:pPr>
        <w:spacing w:line="560" w:lineRule="exact"/>
        <w:ind w:left="640"/>
        <w:rPr>
          <w:rFonts w:ascii="黑体" w:eastAsia="黑体" w:cs="黑体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报价日期：202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qosni9UAAAADAQAADwAAAAAAAAABACAAAAA4AAAAZHJzL2Rvd25yZXYu&#10;eG1sUEsBAhQAFAAAAAgAh07iQLRtbbLoAQAApQMAAA4AAAAAAAAAAQAgAAAAOgEAAGRycy9lMm9E&#10;b2MueG1sUEsFBgAAAAAGAAYAWQEAAJQ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RkODQwNTJkNTU5Njg3OTQxZjhhMjVkNjBlZTU5OTIifQ=="/>
  </w:docVars>
  <w:rsids>
    <w:rsidRoot w:val="00000000"/>
    <w:rsid w:val="0F852FB3"/>
    <w:rsid w:val="153D6AAF"/>
    <w:rsid w:val="5D521561"/>
    <w:rsid w:val="61225342"/>
    <w:rsid w:val="99BB53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169</Words>
  <Characters>186</Characters>
  <Lines>23</Lines>
  <Paragraphs>15</Paragraphs>
  <TotalTime>0</TotalTime>
  <ScaleCrop>false</ScaleCrop>
  <LinksUpToDate>false</LinksUpToDate>
  <CharactersWithSpaces>231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jczcc</dc:creator>
  <cp:lastModifiedBy>ysgz</cp:lastModifiedBy>
  <dcterms:modified xsi:type="dcterms:W3CDTF">2025-06-09T10:52:18Z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FBBE2D32AF144CE6A22B6CD7FAB8FFD2</vt:lpwstr>
  </property>
</Properties>
</file>