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1" w:tblpY="2643"/>
        <w:tblOverlap w:val="never"/>
        <w:tblW w:w="14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8800"/>
        <w:gridCol w:w="3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Style w:val="6"/>
                <w:rFonts w:hint="eastAsia"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8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Style w:val="6"/>
                <w:rFonts w:hint="eastAsia"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7"/>
                <w:szCs w:val="27"/>
              </w:rPr>
              <w:t>培训专业</w:t>
            </w:r>
          </w:p>
        </w:tc>
        <w:tc>
          <w:tcPr>
            <w:tcW w:w="37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Style w:val="6"/>
                <w:rFonts w:hint="eastAsia"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7"/>
                <w:szCs w:val="27"/>
              </w:rPr>
              <w:t>培训时间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汽车驾驶（C1）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2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中式烹饪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挖掘机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健身教练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消防设施操作员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网络创业师+直播带货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汽车美容、汽车快修快保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心理咨询师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9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西点（蛋糕烘焙方向）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民用无人机驾驶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7"/>
                <w:szCs w:val="27"/>
              </w:rPr>
              <w:t>3个月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贵阳市退役军人事务局培训专业表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5E3E"/>
    <w:rsid w:val="034F6E26"/>
    <w:rsid w:val="045941AF"/>
    <w:rsid w:val="1FCD1829"/>
    <w:rsid w:val="2A7522EB"/>
    <w:rsid w:val="37932A27"/>
    <w:rsid w:val="532B5AE5"/>
    <w:rsid w:val="5AAD265A"/>
    <w:rsid w:val="5E055B52"/>
    <w:rsid w:val="612F1750"/>
    <w:rsid w:val="63322D4B"/>
    <w:rsid w:val="63E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2020-10-30T07:04:00Z</dcterms:created>
  <dc:creator>Administrator</dc:creator>
  <cp:lastModifiedBy>Administrator</cp:lastModifiedBy>
  <dcterms:modified xsi:type="dcterms:W3CDTF">2020-11-02T06:56:37Z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