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45"/>
        <w:gridCol w:w="422"/>
        <w:gridCol w:w="422"/>
        <w:gridCol w:w="912"/>
        <w:gridCol w:w="845"/>
        <w:gridCol w:w="812"/>
        <w:gridCol w:w="3110"/>
        <w:gridCol w:w="1890"/>
        <w:gridCol w:w="3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/>
              </w:rPr>
              <w:t>202</w:t>
            </w:r>
            <w:r>
              <w:rPr>
                <w:rFonts w:hint="eastAsia"/>
                <w:b/>
                <w:bCs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lang w:val="en-US"/>
              </w:rPr>
              <w:t>年</w:t>
            </w:r>
            <w:r>
              <w:rPr>
                <w:rFonts w:hint="eastAsia"/>
                <w:b/>
                <w:bCs/>
              </w:rPr>
              <w:t>“</w:t>
            </w:r>
            <w:r>
              <w:rPr>
                <w:rFonts w:hint="eastAsia"/>
                <w:b/>
                <w:bCs/>
                <w:lang w:val="en-US" w:eastAsia="zh-CN"/>
              </w:rPr>
              <w:t>筑创荟</w:t>
            </w:r>
            <w:r>
              <w:rPr>
                <w:rFonts w:hint="eastAsia"/>
                <w:b/>
                <w:bCs/>
                <w:lang w:eastAsia="zh-CN"/>
              </w:rPr>
              <w:t>”大学生科技创新创业大赛报名表</w:t>
            </w:r>
          </w:p>
          <w:p>
            <w:pPr>
              <w:ind w:left="0" w:leftChars="0"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（说明：以系统填报为准）（企业填报）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报名通道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直推通道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普通通道</w:t>
            </w:r>
          </w:p>
          <w:p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（提示：请确认符合直推通道要求）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项目所属领域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□电子信息制造  □先进装备制造  □新能源汽车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磷化工  □生态特色食品  □铝及铝加工  □健康医药  </w:t>
            </w:r>
          </w:p>
          <w:p>
            <w:p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□大数据软件信息服务业  □现代物流  □农业  □旅游业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参赛主体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企业   □团队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请选择（到自治州、市级）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企业注册区域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 xml:space="preserve">贵阳市  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贵安新区内</w:t>
            </w:r>
            <w:r>
              <w:rPr>
                <w:rFonts w:hint="eastAsia"/>
                <w:lang w:val="en-US" w:eastAsia="zh-CN"/>
              </w:rPr>
              <w:t xml:space="preserve"> □其他地区（若选择“□其他地区”；需补充选择 是否有意愿</w:t>
            </w:r>
            <w:r>
              <w:rPr>
                <w:rFonts w:hint="default"/>
                <w:lang w:val="en-US" w:eastAsia="zh-CN"/>
              </w:rPr>
              <w:t>在贵阳市或贵安新区工商注册？</w:t>
            </w:r>
            <w:r>
              <w:rPr>
                <w:rFonts w:hint="eastAsia"/>
                <w:lang w:val="en-US" w:eastAsia="zh-CN"/>
              </w:rPr>
              <w:t xml:space="preserve">□是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注册时间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提供营业执照证明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（法定代表人）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（如在读,选择在读学历;如已毕业,选择最终学历）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大专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研究生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持股比例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在读请选择将毕业年月； 已毕业请选择最终毕业年月 （注：为符合报名规则，要求企业法人填写，请技术部设置毕业年月的选择）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是否应届毕业生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学历证明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上传法人学历证明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法人简介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员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（可自行添加，不超过9人）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持股比例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在读选择将毕业年月；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已毕业请选择最终毕业年月 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（注：为符合报名规则，要求企业法人填写，请技术部设置毕业年月的选择）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大专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研究生  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（注：请选择最终学历）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上传毕业证或学生证（提示：图片和PDF格式）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学生团队成员或者项目成员合计持股比例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持股比例证明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需提供天眼查或者企查查的截图证明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项目简介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产品/业务目前属于什么阶段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□实验室研究阶段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已投入市场但团队自身未产生经济效益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已收到来自市场的付费订单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如果选择“ □已收到来自市场的付费订单”， 请提供相应的佐证材料，如付费订单截图、合同扫描件等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项目融资情况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已融资，融资金额为（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30万及以下、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30万-100万、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100万及以上）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有意向融资，且正在接触投资人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有意向融资但目前未实际对接过投资人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无融资意向 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如果选择“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已融资”，请提供相应的佐证材料，如投资协议或贷款证明；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如果选择“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有意向融资，且正在接触投资人  需请填写投资机构名称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项目知识产权情况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已获批发明专利，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1项、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2项、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3项，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4项及以上；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已获批实用新型专利，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3项及以下、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3项-10项、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10项及以上。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已获批商标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1项、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2项、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3项，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4项及以上；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已获批软件著作权，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3项及以下、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3项—10项，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10项及以上）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该项为多选，请根据选择提供知识产权证明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项目所获奖项级别（多选）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国家级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省级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市级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区级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校级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奖项名称：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（用户选择获得的奖项等级后，需填写奖项全称，）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该选项为多选，请根据所获奖项证明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项目所获荣誉（多选）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国家级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省级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市级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区级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校级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荣誉名称：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（用户选择获得的荣誉等级后，需填写获得荣誉的全称）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该项为多选，请根据所获荣誉证明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项目是否产生营收？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是</w:t>
            </w:r>
          </w:p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请提供相应的营收证明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项目补充说明事项或需求或建议：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商业计划书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lang w:val="en-US" w:eastAsia="zh-CN"/>
              </w:rPr>
              <w:t>计划书</w:t>
            </w:r>
            <w:r>
              <w:rPr>
                <w:rFonts w:hint="eastAsia"/>
                <w:lang w:val="en-US" w:eastAsia="zh-CN"/>
              </w:rPr>
              <w:t>（提示：PDF格式）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PPT（非必填项）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085"/>
        <w:gridCol w:w="479"/>
        <w:gridCol w:w="710"/>
        <w:gridCol w:w="594"/>
        <w:gridCol w:w="1182"/>
        <w:gridCol w:w="2822"/>
        <w:gridCol w:w="3357"/>
        <w:gridCol w:w="483"/>
        <w:gridCol w:w="1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2023年</w:t>
            </w:r>
            <w:r>
              <w:rPr>
                <w:rFonts w:hint="eastAsia"/>
                <w:b/>
                <w:bCs/>
                <w:lang w:eastAsia="zh-CN"/>
              </w:rPr>
              <w:t>“</w:t>
            </w:r>
            <w:r>
              <w:rPr>
                <w:rFonts w:hint="eastAsia"/>
                <w:b/>
                <w:bCs/>
                <w:lang w:val="en-US" w:eastAsia="zh-CN"/>
              </w:rPr>
              <w:t>筑创荟</w:t>
            </w:r>
            <w:r>
              <w:rPr>
                <w:rFonts w:hint="eastAsia"/>
                <w:b/>
                <w:bCs/>
                <w:lang w:eastAsia="zh-CN"/>
              </w:rPr>
              <w:t>”大学生科技创新创业大赛报名表</w:t>
            </w:r>
          </w:p>
          <w:p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（说明：以系统填报为准）（团队填报）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报名通道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直推通道      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普通通道</w:t>
            </w: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（提示：请确认符合直推通道要求）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项目所属领域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□电子信息制造  □先进装备制造  □新能源汽车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□磷化工  □生态特色食品  □铝及铝加工  □健康医药  </w:t>
            </w: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□大数据软件信息服务业  □现代物流  □农业  □旅游业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参赛主体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企业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团队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请选择（到自治州、市级）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（参赛主体为企业时填写，参赛主体为团队时请忽略）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团队名称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组建时间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学历（该指标为得分指标）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（如在读,选择在读学历;如已毕业,选择最终学历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如在读，填写将毕业年月； 如已毕业，填写最终毕业年月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是否应届毕业生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学历证明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上传学历证明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项目负责人简介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他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员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（可自行添加，不超过9人）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成员简介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在读请选择将毕业年月；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已毕业请选择最终毕业年月  （注：为符合报名规则，要求企业法人填写，请技术部设置毕业年月的选择）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上传毕业证或学生证（提示：图片和PDF格式）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大专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本科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□是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</w:t>
            </w: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（不超过10人）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导师荣誉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□讲师□副教授 □教授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□院士 □千人 □长江学者□杰青□青年千人□青年长江□优秀青年基金□青年拔尖人才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请提供第一导师简介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请提供第二导师简介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项目简介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产品/业务目前属于什么阶段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□实验室研究阶段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已投入市场但团队自身未产生经济效益</w:t>
            </w: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已收到来自市场的付费订单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如果选择“ □已收到来自市场的多个付费订单”，请提供相应的佐证材料，如付费订单截图、合同扫描件等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项目融资情况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已融资，融资金额为（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30万及以下、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30万-100万、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100万及以上）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有意向融资，且正在接触投资人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有意向融资但目前未实际对接过投资人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无融资意向 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如果选择“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已融资”，提供相应的佐证材料，如投资协议或贷款证明；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如果选择“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有意向融资，且正在接触投资人  需请填写投资机构名称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项目知识产权情况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已获批发明专利，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1项、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2项、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3项，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4项及以上；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已获批实用新型专利，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3项及以下、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3项-10项、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10项及以上。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已获批商标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1项、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2项、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3项，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4项及以上；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已获批软件著作权，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3项及以下、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3项—10项，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10项及以上）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（该指标为得分指标，该项为多选）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该项为多选，请根据选择提供知识产权证明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项目所获奖项等级（多选）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国家级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省级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市级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区级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校级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奖项名称：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（用户选择获得的奖项后，需填写奖项全称，）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该选项为多选，请根据所获奖项证明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项目所获荣誉（多选）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国家级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省级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市级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区级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校级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荣誉名称：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（用户选择获得的荣誉等级后，需填写获得荣誉的全称）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该项为多选，请根据所获荣誉证明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项目是否产生营收？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是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请提供相应的营收证明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项目是否有意愿在贵阳市或贵安新区工商注册？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比赛获铜奖及以上才注册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2023年一定会注册企业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需和指导老师商量，由指导老师确定。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以打磨项目为目的，暂时不考虑注册企业 。</w:t>
            </w:r>
          </w:p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当前正在注册中。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项目补充说明事项或需求或建议：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商业计划书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项目计划书（提示：PDF格式）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PPT（非必填项）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eastAsia="仿宋_GB231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mQ1Y2Q1NDM1MjNjNTM1YTU1MmJkNzA4MmI4OTYifQ=="/>
  </w:docVars>
  <w:rsids>
    <w:rsidRoot w:val="412D77F7"/>
    <w:rsid w:val="0F321BA4"/>
    <w:rsid w:val="412D77F7"/>
    <w:rsid w:val="7332498C"/>
    <w:rsid w:val="9FBF4434"/>
    <w:rsid w:val="ADF98C69"/>
    <w:rsid w:val="E1B39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60" w:lineRule="exact"/>
      <w:ind w:left="0" w:right="0" w:firstLine="880" w:firstLineChars="200"/>
      <w:jc w:val="left"/>
    </w:pPr>
    <w:rPr>
      <w:rFonts w:ascii="Times New Roman" w:hAnsi="Times New Roman" w:eastAsia="仿宋_GB2312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样式1"/>
    <w:basedOn w:val="1"/>
    <w:next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2546</Words>
  <Characters>2626</Characters>
  <Lines>0</Lines>
  <Paragraphs>0</Paragraphs>
  <TotalTime>3</TotalTime>
  <ScaleCrop>false</ScaleCrop>
  <LinksUpToDate>false</LinksUpToDate>
  <CharactersWithSpaces>2796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2023-04-12T23:05:00Z</dcterms:created>
  <dc:creator>溪山科技-柚子</dc:creator>
  <cp:lastModifiedBy>qquser</cp:lastModifiedBy>
  <dcterms:modified xsi:type="dcterms:W3CDTF">2023-04-15T12:35:27Z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76F4C3C3697E424CAD78253C0B2FE0F7</vt:lpwstr>
  </property>
</Properties>
</file>