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p>
    <w:p>
      <w:pPr>
        <w:rPr>
          <w:rFonts w:hint="eastAsia"/>
          <w:sz w:val="32"/>
          <w:szCs w:val="32"/>
        </w:rPr>
      </w:pPr>
      <w:r>
        <w:rPr>
          <w:rFonts w:hint="eastAsia"/>
          <w:sz w:val="32"/>
          <w:szCs w:val="32"/>
          <w:u w:val="single"/>
        </w:rPr>
        <w:t xml:space="preserve"> </w:t>
      </w:r>
      <w:bookmarkStart w:id="0" w:name="simple_FM_XMND"/>
      <w:bookmarkEnd w:id="0"/>
      <w:r>
        <w:rPr>
          <w:sz w:val="32"/>
          <w:szCs w:val="32"/>
          <w:u w:val="single"/>
        </w:rPr>
        <w:t xml:space="preserve">     </w:t>
      </w:r>
      <w:r>
        <w:rPr>
          <w:rFonts w:hint="eastAsia"/>
          <w:sz w:val="32"/>
          <w:szCs w:val="32"/>
          <w:u w:val="single"/>
        </w:rPr>
        <w:t xml:space="preserve"> </w:t>
      </w:r>
      <w:r>
        <w:rPr>
          <w:rFonts w:hint="eastAsia"/>
          <w:sz w:val="32"/>
          <w:szCs w:val="32"/>
        </w:rPr>
        <w:t>年度</w:t>
      </w:r>
      <w:bookmarkStart w:id="1" w:name="simple_BATCHNAME"/>
      <w:bookmarkEnd w:id="1"/>
    </w:p>
    <w:p>
      <w:pPr>
        <w:jc w:val="center"/>
        <w:rPr>
          <w:rFonts w:hint="eastAsia"/>
          <w:sz w:val="32"/>
          <w:szCs w:val="32"/>
        </w:rPr>
      </w:pPr>
    </w:p>
    <w:p>
      <w:pPr>
        <w:jc w:val="center"/>
        <w:rPr>
          <w:rFonts w:hint="eastAsia"/>
          <w:b/>
          <w:sz w:val="52"/>
        </w:rPr>
      </w:pPr>
      <w:r>
        <w:rPr>
          <w:rFonts w:hint="eastAsia"/>
          <w:b/>
          <w:sz w:val="52"/>
        </w:rPr>
        <w:t>贵阳市科技计划项目</w:t>
      </w:r>
    </w:p>
    <w:p>
      <w:pPr>
        <w:jc w:val="center"/>
        <w:rPr>
          <w:rFonts w:hint="eastAsia"/>
          <w:b/>
          <w:sz w:val="52"/>
        </w:rPr>
      </w:pPr>
      <w:r>
        <w:rPr>
          <w:rFonts w:hint="eastAsia"/>
          <w:b/>
          <w:sz w:val="52"/>
        </w:rPr>
        <w:t>申  报  书</w:t>
      </w:r>
    </w:p>
    <w:p>
      <w:pPr>
        <w:rPr>
          <w:rFonts w:hint="eastAsia"/>
          <w:sz w:val="28"/>
        </w:rPr>
      </w:pPr>
    </w:p>
    <w:p>
      <w:pPr>
        <w:rPr>
          <w:rFonts w:hint="eastAsia"/>
          <w:sz w:val="28"/>
        </w:rPr>
      </w:pP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shd w:val="clear" w:color="auto" w:fill="auto"/>
            <w:noWrap/>
            <w:vAlign w:val="bottom"/>
          </w:tcPr>
          <w:p>
            <w:pPr>
              <w:jc w:val="left"/>
              <w:rPr>
                <w:sz w:val="28"/>
              </w:rPr>
            </w:pPr>
            <w:r>
              <w:rPr>
                <w:sz w:val="28"/>
              </w:rPr>
              <w:t>项目类别：</w:t>
            </w:r>
          </w:p>
        </w:tc>
        <w:tc>
          <w:tcPr>
            <w:tcW w:w="4943" w:type="dxa"/>
            <w:tcBorders>
              <w:top w:val="nil"/>
              <w:left w:val="nil"/>
              <w:bottom w:val="single" w:color="auto" w:sz="4" w:space="0"/>
              <w:right w:val="nil"/>
            </w:tcBorders>
            <w:shd w:val="clear" w:color="auto" w:fill="auto"/>
            <w:noWrap/>
            <w:vAlign w:val="bottom"/>
          </w:tcPr>
          <w:p>
            <w:pPr>
              <w:rPr>
                <w:rFonts w:hint="default" w:ascii="宋体" w:eastAsia="宋体"/>
                <w:szCs w:val="21"/>
                <w:lang w:val="en-US" w:eastAsia="zh-CN"/>
              </w:rPr>
            </w:pPr>
            <w:r>
              <w:rPr>
                <w:rFonts w:hint="eastAsia" w:ascii="宋体"/>
                <w:szCs w:val="21"/>
                <w:lang w:val="en-US" w:eastAsia="zh-CN"/>
              </w:rPr>
              <w:t>2023年大学生科技创业专项计划项目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shd w:val="clear" w:color="auto" w:fill="auto"/>
            <w:noWrap/>
            <w:vAlign w:val="bottom"/>
          </w:tcPr>
          <w:p>
            <w:pPr>
              <w:jc w:val="left"/>
              <w:rPr>
                <w:rFonts w:hint="eastAsia"/>
                <w:sz w:val="28"/>
              </w:rPr>
            </w:pPr>
            <w:r>
              <w:rPr>
                <w:rFonts w:hint="eastAsia"/>
                <w:sz w:val="28"/>
              </w:rPr>
              <w:t>项目名称：</w:t>
            </w:r>
          </w:p>
        </w:tc>
        <w:tc>
          <w:tcPr>
            <w:tcW w:w="4943" w:type="dxa"/>
            <w:tcBorders>
              <w:top w:val="nil"/>
              <w:left w:val="nil"/>
              <w:bottom w:val="single" w:color="auto" w:sz="4" w:space="0"/>
              <w:right w:val="nil"/>
            </w:tcBorders>
            <w:shd w:val="clear" w:color="auto" w:fill="auto"/>
            <w:noWrap/>
            <w:vAlign w:val="bottom"/>
          </w:tcPr>
          <w:p>
            <w:pPr>
              <w:rPr>
                <w:rFonts w:hint="eastAsia" w:ascii="宋体"/>
                <w:sz w:val="28"/>
              </w:rPr>
            </w:pPr>
            <w:bookmarkStart w:id="2" w:name="simple_FM_NAME"/>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shd w:val="clear" w:color="auto" w:fill="auto"/>
            <w:noWrap/>
            <w:vAlign w:val="bottom"/>
          </w:tcPr>
          <w:p>
            <w:pPr>
              <w:jc w:val="left"/>
              <w:rPr>
                <w:rFonts w:hint="eastAsia"/>
                <w:sz w:val="28"/>
              </w:rPr>
            </w:pPr>
            <w:r>
              <w:rPr>
                <w:rFonts w:hint="eastAsia" w:ascii="宋体"/>
                <w:sz w:val="28"/>
              </w:rPr>
              <w:t>项目申报单位：</w:t>
            </w:r>
          </w:p>
        </w:tc>
        <w:tc>
          <w:tcPr>
            <w:tcW w:w="4943" w:type="dxa"/>
            <w:tcBorders>
              <w:top w:val="single" w:color="auto" w:sz="4" w:space="0"/>
              <w:left w:val="nil"/>
              <w:bottom w:val="single" w:color="auto" w:sz="4" w:space="0"/>
              <w:right w:val="nil"/>
            </w:tcBorders>
            <w:shd w:val="clear" w:color="auto" w:fill="auto"/>
            <w:noWrap/>
            <w:vAlign w:val="bottom"/>
          </w:tcPr>
          <w:p>
            <w:pPr>
              <w:rPr>
                <w:rFonts w:hint="eastAsia" w:ascii="宋体"/>
                <w:sz w:val="28"/>
              </w:rPr>
            </w:pPr>
            <w:bookmarkStart w:id="3" w:name="simple_FM_A00"/>
            <w:bookmarkEnd w:id="3"/>
            <w:r>
              <w:rPr>
                <w:rFonts w:hint="eastAsia" w:ascii="宋体"/>
                <w:sz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0" w:type="dxa"/>
            <w:tcBorders>
              <w:top w:val="nil"/>
              <w:left w:val="nil"/>
              <w:bottom w:val="nil"/>
              <w:right w:val="nil"/>
            </w:tcBorders>
            <w:shd w:val="clear" w:color="auto" w:fill="auto"/>
            <w:noWrap/>
            <w:vAlign w:val="bottom"/>
          </w:tcPr>
          <w:p>
            <w:pPr>
              <w:jc w:val="left"/>
              <w:rPr>
                <w:rFonts w:hint="eastAsia" w:ascii="宋体"/>
                <w:sz w:val="28"/>
              </w:rPr>
            </w:pPr>
            <w:r>
              <w:rPr>
                <w:rFonts w:hint="eastAsia" w:ascii="宋体"/>
                <w:sz w:val="28"/>
              </w:rPr>
              <w:t>项目负责人：</w:t>
            </w:r>
          </w:p>
        </w:tc>
        <w:tc>
          <w:tcPr>
            <w:tcW w:w="4943" w:type="dxa"/>
            <w:tcBorders>
              <w:top w:val="single" w:color="auto" w:sz="4" w:space="0"/>
              <w:left w:val="nil"/>
              <w:bottom w:val="single" w:color="auto" w:sz="4" w:space="0"/>
              <w:right w:val="nil"/>
            </w:tcBorders>
            <w:shd w:val="clear" w:color="auto" w:fill="auto"/>
            <w:noWrap/>
            <w:vAlign w:val="bottom"/>
          </w:tcPr>
          <w:p>
            <w:pPr>
              <w:rPr>
                <w:rFonts w:hint="eastAsia"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shd w:val="clear" w:color="auto" w:fill="auto"/>
            <w:noWrap/>
            <w:vAlign w:val="bottom"/>
          </w:tcPr>
          <w:p>
            <w:pPr>
              <w:jc w:val="left"/>
              <w:rPr>
                <w:rFonts w:hint="eastAsia" w:ascii="宋体"/>
                <w:sz w:val="28"/>
              </w:rPr>
            </w:pPr>
            <w:r>
              <w:rPr>
                <w:rFonts w:hint="eastAsia" w:ascii="宋体"/>
                <w:sz w:val="28"/>
              </w:rPr>
              <w:t>联系电话（手机）：</w:t>
            </w:r>
          </w:p>
        </w:tc>
        <w:tc>
          <w:tcPr>
            <w:tcW w:w="4943" w:type="dxa"/>
            <w:tcBorders>
              <w:top w:val="single" w:color="auto" w:sz="4" w:space="0"/>
              <w:left w:val="nil"/>
              <w:bottom w:val="single" w:color="auto" w:sz="4" w:space="0"/>
              <w:right w:val="nil"/>
            </w:tcBorders>
            <w:shd w:val="clear" w:color="auto" w:fill="auto"/>
            <w:noWrap/>
            <w:vAlign w:val="bottom"/>
          </w:tcPr>
          <w:p>
            <w:pPr>
              <w:rPr>
                <w:rFonts w:hint="eastAsia"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shd w:val="clear" w:color="auto" w:fill="auto"/>
            <w:noWrap/>
            <w:vAlign w:val="bottom"/>
          </w:tcPr>
          <w:p>
            <w:pPr>
              <w:jc w:val="left"/>
              <w:rPr>
                <w:rFonts w:hint="eastAsia" w:ascii="宋体"/>
                <w:sz w:val="28"/>
              </w:rPr>
            </w:pPr>
            <w:r>
              <w:rPr>
                <w:rFonts w:hint="eastAsia" w:ascii="宋体"/>
                <w:sz w:val="28"/>
              </w:rPr>
              <w:t>项目联系人：</w:t>
            </w:r>
          </w:p>
        </w:tc>
        <w:tc>
          <w:tcPr>
            <w:tcW w:w="4943" w:type="dxa"/>
            <w:tcBorders>
              <w:top w:val="single" w:color="auto" w:sz="4" w:space="0"/>
              <w:left w:val="nil"/>
              <w:bottom w:val="single" w:color="auto" w:sz="4" w:space="0"/>
              <w:right w:val="nil"/>
            </w:tcBorders>
            <w:shd w:val="clear" w:color="auto" w:fill="auto"/>
            <w:noWrap/>
            <w:vAlign w:val="bottom"/>
          </w:tcPr>
          <w:p>
            <w:pPr>
              <w:rPr>
                <w:rFonts w:hint="eastAsia"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nil"/>
              <w:left w:val="nil"/>
              <w:bottom w:val="nil"/>
              <w:right w:val="nil"/>
            </w:tcBorders>
            <w:shd w:val="clear" w:color="auto" w:fill="auto"/>
            <w:noWrap/>
            <w:vAlign w:val="bottom"/>
          </w:tcPr>
          <w:p>
            <w:pPr>
              <w:jc w:val="left"/>
              <w:rPr>
                <w:rFonts w:hint="eastAsia" w:ascii="宋体"/>
                <w:sz w:val="28"/>
              </w:rPr>
            </w:pPr>
            <w:r>
              <w:rPr>
                <w:rFonts w:hint="eastAsia" w:ascii="宋体"/>
                <w:sz w:val="28"/>
              </w:rPr>
              <w:t>联系电话（手机）：</w:t>
            </w:r>
          </w:p>
        </w:tc>
        <w:tc>
          <w:tcPr>
            <w:tcW w:w="4943" w:type="dxa"/>
            <w:tcBorders>
              <w:top w:val="single" w:color="auto" w:sz="4" w:space="0"/>
              <w:left w:val="nil"/>
              <w:bottom w:val="single" w:color="auto" w:sz="4" w:space="0"/>
              <w:right w:val="nil"/>
            </w:tcBorders>
            <w:shd w:val="clear" w:color="auto" w:fill="auto"/>
            <w:noWrap/>
            <w:vAlign w:val="bottom"/>
          </w:tcPr>
          <w:p>
            <w:pPr>
              <w:rPr>
                <w:rFonts w:hint="eastAsia" w:asci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0" w:type="dxa"/>
            <w:tcBorders>
              <w:top w:val="nil"/>
              <w:left w:val="nil"/>
              <w:bottom w:val="nil"/>
              <w:right w:val="nil"/>
            </w:tcBorders>
            <w:shd w:val="clear" w:color="auto" w:fill="auto"/>
            <w:noWrap/>
            <w:vAlign w:val="bottom"/>
          </w:tcPr>
          <w:p>
            <w:pPr>
              <w:jc w:val="left"/>
              <w:rPr>
                <w:rFonts w:hint="eastAsia"/>
                <w:sz w:val="28"/>
              </w:rPr>
            </w:pPr>
            <w:r>
              <w:rPr>
                <w:rFonts w:hint="eastAsia" w:ascii="宋体"/>
                <w:sz w:val="28"/>
              </w:rPr>
              <w:t>填  报 日 期：</w:t>
            </w:r>
          </w:p>
        </w:tc>
        <w:tc>
          <w:tcPr>
            <w:tcW w:w="4943" w:type="dxa"/>
            <w:tcBorders>
              <w:top w:val="single" w:color="auto" w:sz="4" w:space="0"/>
              <w:left w:val="nil"/>
              <w:bottom w:val="single" w:color="auto" w:sz="4" w:space="0"/>
              <w:right w:val="nil"/>
            </w:tcBorders>
            <w:shd w:val="clear" w:color="auto" w:fill="auto"/>
            <w:noWrap/>
            <w:vAlign w:val="bottom"/>
          </w:tcPr>
          <w:p>
            <w:pPr>
              <w:ind w:firstLine="840" w:firstLineChars="300"/>
              <w:rPr>
                <w:rFonts w:hint="eastAsia" w:ascii="宋体"/>
                <w:sz w:val="28"/>
              </w:rPr>
            </w:pPr>
            <w:bookmarkStart w:id="4" w:name="simple_FM_A02"/>
            <w:bookmarkEnd w:id="4"/>
            <w:r>
              <w:rPr>
                <w:rFonts w:ascii="宋体"/>
                <w:sz w:val="28"/>
              </w:rPr>
              <w:t>年</w:t>
            </w:r>
            <w:r>
              <w:rPr>
                <w:rFonts w:hint="eastAsia" w:ascii="宋体"/>
                <w:sz w:val="28"/>
              </w:rPr>
              <w:t xml:space="preserve">      </w:t>
            </w:r>
            <w:r>
              <w:rPr>
                <w:rFonts w:ascii="宋体"/>
                <w:sz w:val="28"/>
              </w:rPr>
              <w:t>月</w:t>
            </w:r>
          </w:p>
        </w:tc>
      </w:tr>
    </w:tbl>
    <w:p>
      <w:pPr>
        <w:rPr>
          <w:rFonts w:hint="eastAsia"/>
          <w:sz w:val="28"/>
        </w:rPr>
      </w:pPr>
    </w:p>
    <w:p>
      <w:pPr>
        <w:jc w:val="center"/>
        <w:rPr>
          <w:rFonts w:hint="eastAsia"/>
          <w:sz w:val="18"/>
          <w:szCs w:val="18"/>
        </w:rPr>
      </w:pPr>
    </w:p>
    <w:p>
      <w:pPr>
        <w:jc w:val="center"/>
        <w:rPr>
          <w:rFonts w:hint="eastAsia"/>
          <w:sz w:val="18"/>
          <w:szCs w:val="18"/>
        </w:rPr>
      </w:pPr>
    </w:p>
    <w:p>
      <w:pPr>
        <w:jc w:val="center"/>
        <w:rPr>
          <w:rFonts w:hint="eastAsia"/>
          <w:sz w:val="18"/>
          <w:szCs w:val="18"/>
        </w:rPr>
      </w:pPr>
    </w:p>
    <w:p>
      <w:pPr>
        <w:jc w:val="center"/>
        <w:rPr>
          <w:rFonts w:hint="eastAsia"/>
          <w:sz w:val="18"/>
          <w:szCs w:val="18"/>
        </w:rPr>
      </w:pPr>
    </w:p>
    <w:p>
      <w:pPr>
        <w:jc w:val="center"/>
        <w:rPr>
          <w:rFonts w:hint="eastAsia"/>
          <w:sz w:val="18"/>
          <w:szCs w:val="18"/>
        </w:rPr>
      </w:pPr>
    </w:p>
    <w:p>
      <w:pPr>
        <w:jc w:val="center"/>
        <w:rPr>
          <w:b/>
          <w:sz w:val="32"/>
        </w:rPr>
      </w:pPr>
      <w:r>
        <w:rPr>
          <w:rFonts w:hint="eastAsia"/>
          <w:b/>
          <w:sz w:val="32"/>
        </w:rPr>
        <w:t>贵 阳 市 科 学 技 术 局 制</w:t>
      </w:r>
    </w:p>
    <w:p>
      <w:pPr>
        <w:rPr>
          <w:rFonts w:hint="eastAsia"/>
          <w:sz w:val="18"/>
          <w:szCs w:val="18"/>
        </w:rPr>
      </w:pPr>
      <w:bookmarkStart w:id="5" w:name="img_RBARCODE"/>
      <w:bookmarkEnd w:id="5"/>
    </w:p>
    <w:p>
      <w:pPr>
        <w:rPr>
          <w:rFonts w:hint="eastAsia"/>
          <w:sz w:val="18"/>
          <w:szCs w:val="18"/>
        </w:rPr>
      </w:pPr>
    </w:p>
    <w:tbl>
      <w:tblPr>
        <w:tblStyle w:val="9"/>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5" w:hRule="atLeast"/>
          <w:jc w:val="center"/>
        </w:trPr>
        <w:tc>
          <w:tcPr>
            <w:tcW w:w="8465" w:type="dxa"/>
            <w:tcBorders>
              <w:top w:val="single" w:color="auto" w:sz="4" w:space="0"/>
              <w:left w:val="single" w:color="auto" w:sz="4" w:space="0"/>
              <w:bottom w:val="single" w:color="auto" w:sz="4" w:space="0"/>
              <w:right w:val="single" w:color="auto" w:sz="4" w:space="0"/>
            </w:tcBorders>
            <w:noWrap/>
          </w:tcPr>
          <w:p>
            <w:pPr>
              <w:rPr>
                <w:rFonts w:hint="eastAsia" w:ascii="宋体"/>
                <w:b/>
                <w:sz w:val="28"/>
                <w:szCs w:val="28"/>
              </w:rPr>
            </w:pPr>
            <w:r>
              <w:rPr>
                <w:sz w:val="18"/>
                <w:szCs w:val="18"/>
              </w:rPr>
              <w:br w:type="page"/>
            </w:r>
            <w:r>
              <w:rPr>
                <w:b/>
                <w:w w:val="80"/>
                <w:sz w:val="24"/>
              </w:rPr>
              <w:br w:type="page"/>
            </w:r>
            <w:r>
              <w:rPr>
                <w:rFonts w:hint="eastAsia"/>
                <w:b/>
                <w:w w:val="80"/>
                <w:sz w:val="28"/>
                <w:szCs w:val="28"/>
              </w:rPr>
              <w:t>一、</w:t>
            </w:r>
            <w:r>
              <w:rPr>
                <w:rFonts w:hint="eastAsia"/>
                <w:b/>
                <w:sz w:val="28"/>
                <w:szCs w:val="28"/>
              </w:rPr>
              <w:t>目的意义：</w:t>
            </w:r>
            <w:r>
              <w:rPr>
                <w:rFonts w:hint="eastAsia" w:ascii="宋体"/>
                <w:b/>
                <w:sz w:val="28"/>
                <w:szCs w:val="28"/>
              </w:rPr>
              <w:t xml:space="preserve"> </w:t>
            </w:r>
          </w:p>
          <w:p>
            <w:pPr>
              <w:rPr>
                <w:rFonts w:hint="eastAsia" w:ascii="宋体"/>
                <w:sz w:val="28"/>
                <w:szCs w:val="28"/>
              </w:rPr>
            </w:pPr>
            <w:bookmarkStart w:id="6" w:name="simple_LR_A04"/>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8" w:hRule="atLeast"/>
          <w:jc w:val="center"/>
        </w:trPr>
        <w:tc>
          <w:tcPr>
            <w:tcW w:w="8465" w:type="dxa"/>
            <w:tcBorders>
              <w:top w:val="single" w:color="auto" w:sz="4" w:space="0"/>
              <w:left w:val="single" w:color="auto" w:sz="4" w:space="0"/>
              <w:bottom w:val="single" w:color="auto" w:sz="4" w:space="0"/>
              <w:right w:val="single" w:color="auto" w:sz="4" w:space="0"/>
            </w:tcBorders>
            <w:noWrap/>
          </w:tcPr>
          <w:p>
            <w:pPr>
              <w:rPr>
                <w:rFonts w:hint="eastAsia"/>
                <w:b/>
                <w:sz w:val="28"/>
                <w:szCs w:val="28"/>
              </w:rPr>
            </w:pPr>
            <w:r>
              <w:rPr>
                <w:rFonts w:hint="eastAsia"/>
                <w:b/>
                <w:sz w:val="28"/>
                <w:szCs w:val="28"/>
              </w:rPr>
              <w:t>二、项目主要研究（试验或推广）内容：</w:t>
            </w:r>
          </w:p>
          <w:p>
            <w:pPr>
              <w:rPr>
                <w:rFonts w:ascii="宋体"/>
                <w:color w:val="000000"/>
                <w:sz w:val="28"/>
                <w:szCs w:val="28"/>
              </w:rPr>
            </w:pPr>
            <w:bookmarkStart w:id="7" w:name="simple_LR_A05"/>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4" w:hRule="atLeast"/>
          <w:jc w:val="center"/>
        </w:trPr>
        <w:tc>
          <w:tcPr>
            <w:tcW w:w="8465" w:type="dxa"/>
            <w:tcBorders>
              <w:top w:val="single" w:color="auto" w:sz="4" w:space="0"/>
              <w:left w:val="single" w:color="auto" w:sz="4" w:space="0"/>
              <w:bottom w:val="single" w:color="auto" w:sz="4" w:space="0"/>
              <w:right w:val="single" w:color="auto" w:sz="4" w:space="0"/>
            </w:tcBorders>
            <w:noWrap/>
          </w:tcPr>
          <w:p>
            <w:pPr>
              <w:rPr>
                <w:rFonts w:hint="eastAsia"/>
                <w:b/>
                <w:sz w:val="28"/>
                <w:szCs w:val="28"/>
              </w:rPr>
            </w:pPr>
            <w:r>
              <w:rPr>
                <w:rFonts w:hint="eastAsia"/>
                <w:b/>
                <w:sz w:val="28"/>
                <w:szCs w:val="28"/>
              </w:rPr>
              <w:t xml:space="preserve">三、项目拟解决的技术关键及解决措施： </w:t>
            </w:r>
          </w:p>
          <w:p>
            <w:pPr>
              <w:rPr>
                <w:rFonts w:hint="eastAsia"/>
                <w:sz w:val="28"/>
                <w:szCs w:val="28"/>
              </w:rPr>
            </w:pPr>
            <w:bookmarkStart w:id="8" w:name="simple_LR_A06"/>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4" w:hRule="atLeast"/>
          <w:jc w:val="center"/>
        </w:trPr>
        <w:tc>
          <w:tcPr>
            <w:tcW w:w="8465" w:type="dxa"/>
            <w:tcBorders>
              <w:top w:val="single" w:color="auto" w:sz="4" w:space="0"/>
              <w:left w:val="single" w:color="auto" w:sz="4" w:space="0"/>
              <w:bottom w:val="single" w:color="auto" w:sz="4" w:space="0"/>
              <w:right w:val="single" w:color="auto" w:sz="4" w:space="0"/>
            </w:tcBorders>
            <w:noWrap/>
          </w:tcPr>
          <w:p>
            <w:pPr>
              <w:rPr>
                <w:rFonts w:hint="eastAsia"/>
                <w:b/>
                <w:sz w:val="28"/>
                <w:szCs w:val="28"/>
              </w:rPr>
            </w:pPr>
            <w:r>
              <w:rPr>
                <w:rFonts w:hint="eastAsia"/>
                <w:b/>
                <w:sz w:val="28"/>
                <w:szCs w:val="28"/>
              </w:rPr>
              <w:t>四、项目考核指标：</w:t>
            </w:r>
          </w:p>
          <w:p>
            <w:pPr>
              <w:rPr>
                <w:rFonts w:hint="eastAsia"/>
                <w:sz w:val="28"/>
                <w:szCs w:val="28"/>
              </w:rPr>
            </w:pPr>
            <w:bookmarkStart w:id="9" w:name="simple_LR_A07"/>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5" w:hRule="atLeast"/>
          <w:jc w:val="center"/>
        </w:trPr>
        <w:tc>
          <w:tcPr>
            <w:tcW w:w="8465" w:type="dxa"/>
            <w:tcBorders>
              <w:top w:val="single" w:color="auto" w:sz="4" w:space="0"/>
              <w:left w:val="single" w:color="auto" w:sz="4" w:space="0"/>
              <w:bottom w:val="single" w:color="auto" w:sz="4" w:space="0"/>
              <w:right w:val="single" w:color="auto" w:sz="4" w:space="0"/>
            </w:tcBorders>
            <w:noWrap/>
          </w:tcPr>
          <w:p>
            <w:pPr>
              <w:rPr>
                <w:rFonts w:hint="eastAsia" w:ascii="宋体"/>
                <w:b/>
                <w:sz w:val="28"/>
                <w:szCs w:val="28"/>
              </w:rPr>
            </w:pPr>
            <w:r>
              <w:rPr>
                <w:rFonts w:hint="eastAsia" w:ascii="宋体"/>
                <w:b/>
                <w:sz w:val="28"/>
                <w:szCs w:val="28"/>
              </w:rPr>
              <w:t>五、进度安排：</w:t>
            </w:r>
          </w:p>
          <w:p>
            <w:pPr>
              <w:rPr>
                <w:rFonts w:hint="eastAsia" w:ascii="宋体"/>
                <w:sz w:val="28"/>
                <w:szCs w:val="28"/>
              </w:rPr>
            </w:pPr>
            <w:bookmarkStart w:id="10" w:name="simple_LR_A08"/>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5" w:type="dxa"/>
            <w:tcBorders>
              <w:top w:val="single" w:color="auto" w:sz="4" w:space="0"/>
              <w:left w:val="single" w:color="auto" w:sz="4" w:space="0"/>
              <w:bottom w:val="single" w:color="auto" w:sz="4" w:space="0"/>
              <w:right w:val="single" w:color="auto" w:sz="4" w:space="0"/>
            </w:tcBorders>
            <w:noWrap/>
          </w:tcPr>
          <w:p>
            <w:pPr>
              <w:rPr>
                <w:rFonts w:hint="eastAsia" w:ascii="宋体"/>
                <w:b/>
                <w:sz w:val="28"/>
                <w:szCs w:val="28"/>
              </w:rPr>
            </w:pPr>
            <w:r>
              <w:rPr>
                <w:rFonts w:hint="eastAsia" w:ascii="宋体"/>
                <w:b/>
                <w:sz w:val="28"/>
                <w:szCs w:val="28"/>
              </w:rPr>
              <w:t>六、提交验收时间：</w:t>
            </w:r>
            <w:bookmarkStart w:id="11" w:name="simple_LR_A09"/>
            <w:bookmarkEnd w:id="11"/>
            <w:r>
              <w:rPr>
                <w:rFonts w:ascii="宋体"/>
                <w:b/>
                <w:sz w:val="28"/>
                <w:szCs w:val="28"/>
              </w:rPr>
              <w:t xml:space="preserve"> </w:t>
            </w:r>
            <w:r>
              <w:rPr>
                <w:rFonts w:hint="eastAsia" w:ascii="宋体"/>
                <w:b/>
                <w:sz w:val="28"/>
                <w:szCs w:val="28"/>
              </w:rPr>
              <w:t xml:space="preserve"> </w:t>
            </w:r>
            <w:r>
              <w:rPr>
                <w:rFonts w:ascii="宋体"/>
                <w:b/>
                <w:sz w:val="28"/>
                <w:szCs w:val="28"/>
              </w:rPr>
              <w:t xml:space="preserve">   年 </w:t>
            </w:r>
            <w:r>
              <w:rPr>
                <w:rFonts w:hint="eastAsia" w:ascii="宋体"/>
                <w:b/>
                <w:sz w:val="28"/>
                <w:szCs w:val="28"/>
              </w:rPr>
              <w:t xml:space="preserve"> </w:t>
            </w:r>
            <w:r>
              <w:rPr>
                <w:rFonts w:ascii="宋体"/>
                <w:b/>
                <w:sz w:val="28"/>
                <w:szCs w:val="28"/>
              </w:rPr>
              <w:t xml:space="preserve"> 月</w:t>
            </w:r>
            <w:r>
              <w:rPr>
                <w:rFonts w:hint="eastAsia" w:ascii="宋体"/>
                <w:b/>
                <w:sz w:val="28"/>
                <w:szCs w:val="28"/>
              </w:rPr>
              <w:t xml:space="preserve"> </w:t>
            </w:r>
          </w:p>
          <w:p>
            <w:pPr>
              <w:rPr>
                <w:rFonts w:hint="eastAsia" w:ascii="宋体"/>
                <w:b/>
                <w:sz w:val="28"/>
                <w:szCs w:val="28"/>
              </w:rPr>
            </w:pPr>
          </w:p>
          <w:p>
            <w:pPr>
              <w:rPr>
                <w:rFonts w:hint="eastAsia" w:ascii="宋体"/>
                <w:b/>
                <w:sz w:val="28"/>
                <w:szCs w:val="28"/>
              </w:rPr>
            </w:pPr>
          </w:p>
          <w:p>
            <w:pPr>
              <w:rPr>
                <w:rFonts w:hint="eastAsia" w:ascii="宋体"/>
                <w:b/>
                <w:sz w:val="28"/>
                <w:szCs w:val="28"/>
              </w:rPr>
            </w:pPr>
          </w:p>
        </w:tc>
      </w:tr>
    </w:tbl>
    <w:p>
      <w:pPr>
        <w:rPr>
          <w:b/>
          <w:sz w:val="44"/>
          <w:szCs w:val="44"/>
        </w:rPr>
      </w:pPr>
    </w:p>
    <w:p>
      <w:pPr>
        <w:rPr>
          <w:rFonts w:hint="eastAsia"/>
          <w:b/>
          <w:sz w:val="44"/>
          <w:szCs w:val="44"/>
        </w:rPr>
      </w:pPr>
      <w:r>
        <w:rPr>
          <w:b/>
          <w:sz w:val="44"/>
          <w:szCs w:val="44"/>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7"/>
        <w:gridCol w:w="1470"/>
        <w:gridCol w:w="1380"/>
        <w:gridCol w:w="123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78" w:type="dxa"/>
            <w:gridSpan w:val="5"/>
            <w:tcBorders>
              <w:top w:val="single" w:color="auto" w:sz="4" w:space="0"/>
              <w:left w:val="single" w:color="auto" w:sz="4" w:space="0"/>
              <w:bottom w:val="single" w:color="auto" w:sz="4" w:space="0"/>
              <w:right w:val="single" w:color="auto" w:sz="4" w:space="0"/>
            </w:tcBorders>
            <w:shd w:val="clear" w:color="auto" w:fill="auto"/>
            <w:noWrap/>
          </w:tcPr>
          <w:p>
            <w:pPr>
              <w:spacing w:line="500" w:lineRule="exact"/>
              <w:jc w:val="left"/>
              <w:rPr>
                <w:rFonts w:hint="eastAsia" w:ascii="宋体"/>
                <w:b/>
                <w:sz w:val="28"/>
                <w:szCs w:val="28"/>
              </w:rPr>
            </w:pPr>
            <w:r>
              <w:rPr>
                <w:rFonts w:hint="eastAsia" w:ascii="宋体"/>
                <w:b/>
                <w:sz w:val="28"/>
                <w:szCs w:val="28"/>
              </w:rPr>
              <w:t>七、经费使用概算（万元）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0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eastAsiaTheme="minorEastAsia"/>
                <w:b/>
                <w:bCs/>
                <w:kern w:val="2"/>
                <w:sz w:val="21"/>
                <w:szCs w:val="24"/>
                <w:vertAlign w:val="baseline"/>
                <w:lang w:val="en-US" w:eastAsia="zh-CN" w:bidi="ar-SA"/>
              </w:rPr>
            </w:pPr>
            <w:r>
              <w:rPr>
                <w:rFonts w:hint="eastAsia"/>
                <w:b/>
                <w:bCs/>
                <w:sz w:val="24"/>
                <w:szCs w:val="24"/>
                <w:vertAlign w:val="baseline"/>
                <w:lang w:eastAsia="zh-CN"/>
              </w:rPr>
              <w:t>开支科目</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b/>
                <w:bCs/>
                <w:color w:val="000000"/>
                <w:sz w:val="24"/>
              </w:rPr>
            </w:pPr>
            <w:r>
              <w:rPr>
                <w:rFonts w:hint="eastAsia" w:ascii="宋体"/>
                <w:b/>
                <w:bCs/>
                <w:color w:val="000000"/>
                <w:sz w:val="24"/>
              </w:rPr>
              <w:t>市</w:t>
            </w:r>
            <w:r>
              <w:rPr>
                <w:rFonts w:hint="eastAsia" w:ascii="宋体"/>
                <w:b/>
                <w:bCs/>
                <w:color w:val="000000"/>
                <w:sz w:val="24"/>
                <w:lang w:eastAsia="zh-CN"/>
              </w:rPr>
              <w:t>级</w:t>
            </w:r>
            <w:r>
              <w:rPr>
                <w:rFonts w:hint="eastAsia" w:ascii="宋体"/>
                <w:b/>
                <w:bCs/>
                <w:color w:val="000000"/>
                <w:sz w:val="24"/>
              </w:rPr>
              <w:t>应用技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b/>
                <w:bCs/>
                <w:kern w:val="2"/>
                <w:sz w:val="21"/>
                <w:szCs w:val="24"/>
                <w:vertAlign w:val="baseline"/>
                <w:lang w:val="en-US" w:eastAsia="zh-CN" w:bidi="ar-SA"/>
              </w:rPr>
            </w:pPr>
            <w:r>
              <w:rPr>
                <w:rFonts w:hint="eastAsia" w:ascii="宋体"/>
                <w:b/>
                <w:bCs/>
                <w:color w:val="000000"/>
                <w:sz w:val="24"/>
              </w:rPr>
              <w:t>术研发资金</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Times New Roman" w:hAnsi="Times New Roman" w:eastAsia="宋体" w:cs="Times New Roman"/>
                <w:b/>
                <w:bCs/>
                <w:kern w:val="2"/>
                <w:sz w:val="21"/>
                <w:szCs w:val="24"/>
                <w:vertAlign w:val="baseline"/>
                <w:lang w:val="en-US" w:eastAsia="zh-CN" w:bidi="ar-SA"/>
              </w:rPr>
            </w:pPr>
            <w:r>
              <w:rPr>
                <w:rFonts w:hint="eastAsia" w:ascii="宋体"/>
                <w:b/>
                <w:bCs/>
                <w:color w:val="000000"/>
                <w:sz w:val="24"/>
              </w:rPr>
              <w:t>自筹资金</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Times New Roman" w:hAnsi="Times New Roman" w:eastAsia="宋体" w:cs="Times New Roman"/>
                <w:b/>
                <w:bCs/>
                <w:kern w:val="2"/>
                <w:sz w:val="21"/>
                <w:szCs w:val="24"/>
                <w:vertAlign w:val="baseline"/>
                <w:lang w:val="en-US" w:eastAsia="zh-CN" w:bidi="ar-SA"/>
              </w:rPr>
            </w:pPr>
            <w:r>
              <w:rPr>
                <w:rFonts w:hint="eastAsia" w:ascii="宋体"/>
                <w:b/>
                <w:bCs/>
                <w:color w:val="000000"/>
                <w:sz w:val="24"/>
              </w:rPr>
              <w:t>其他资金</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eastAsiaTheme="minorEastAsia"/>
                <w:b/>
                <w:bCs/>
                <w:kern w:val="2"/>
                <w:sz w:val="21"/>
                <w:szCs w:val="24"/>
                <w:vertAlign w:val="baseline"/>
                <w:lang w:val="en-US" w:eastAsia="zh-CN" w:bidi="ar-SA"/>
              </w:rPr>
            </w:pPr>
            <w:r>
              <w:rPr>
                <w:rFonts w:hint="eastAsia"/>
                <w:b/>
                <w:bCs/>
                <w:sz w:val="24"/>
                <w:szCs w:val="24"/>
                <w:vertAlign w:val="baseline"/>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bookmarkStart w:id="12" w:name="table_BK_JF_start_here_index"/>
            <w:bookmarkEnd w:id="12"/>
            <w:r>
              <w:rPr>
                <w:rFonts w:hint="eastAsia" w:ascii="宋体"/>
                <w:b/>
                <w:bCs/>
                <w:color w:val="000000"/>
                <w:sz w:val="24"/>
                <w:lang w:val="en-US" w:eastAsia="zh-CN"/>
              </w:rPr>
              <w:t>一、直接费用</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val="en-US" w:eastAsia="zh-CN"/>
              </w:rPr>
              <w:t>（一）</w:t>
            </w:r>
            <w:r>
              <w:rPr>
                <w:rFonts w:hint="eastAsia" w:ascii="宋体"/>
                <w:color w:val="000000"/>
                <w:sz w:val="24"/>
              </w:rPr>
              <w:t>设备费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eastAsia="宋体" w:hAnsiTheme="minorHAnsi" w:cstheme="minorBidi"/>
                <w:color w:val="000000"/>
                <w:kern w:val="2"/>
                <w:sz w:val="24"/>
                <w:szCs w:val="24"/>
                <w:lang w:val="en-US" w:eastAsia="zh-CN" w:bidi="ar-SA"/>
              </w:rPr>
            </w:pPr>
            <w:r>
              <w:rPr>
                <w:rFonts w:hint="eastAsia" w:ascii="宋体"/>
                <w:color w:val="000000"/>
                <w:sz w:val="24"/>
                <w:lang w:val="en-US" w:eastAsia="zh-CN"/>
              </w:rPr>
              <w:t>1、购置设备费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eastAsia="宋体" w:hAnsiTheme="minorHAnsi" w:cstheme="minorBidi"/>
                <w:color w:val="000000"/>
                <w:kern w:val="2"/>
                <w:sz w:val="24"/>
                <w:szCs w:val="24"/>
                <w:lang w:val="en-US" w:eastAsia="zh-CN" w:bidi="ar-SA"/>
              </w:rPr>
            </w:pPr>
            <w:r>
              <w:rPr>
                <w:rFonts w:hint="eastAsia" w:ascii="宋体"/>
                <w:color w:val="000000"/>
                <w:sz w:val="24"/>
                <w:lang w:val="en-US" w:eastAsia="zh-CN"/>
              </w:rPr>
              <w:t>2、试制设备费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eastAsia="宋体" w:hAnsiTheme="minorHAnsi" w:cstheme="minorBidi"/>
                <w:color w:val="000000"/>
                <w:kern w:val="2"/>
                <w:sz w:val="24"/>
                <w:szCs w:val="24"/>
                <w:lang w:val="en-US" w:eastAsia="zh-CN" w:bidi="ar-SA"/>
              </w:rPr>
            </w:pPr>
            <w:r>
              <w:rPr>
                <w:rFonts w:hint="eastAsia" w:ascii="宋体"/>
                <w:color w:val="000000"/>
                <w:sz w:val="24"/>
                <w:lang w:val="en-US" w:eastAsia="zh-CN"/>
              </w:rPr>
              <w:t>3、设备改造与租赁费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eastAsia="宋体" w:hAnsiTheme="minorHAnsi" w:cstheme="minorBidi"/>
                <w:color w:val="000000"/>
                <w:kern w:val="2"/>
                <w:sz w:val="24"/>
                <w:szCs w:val="24"/>
                <w:lang w:val="en-US" w:eastAsia="zh-CN" w:bidi="ar-SA"/>
              </w:rPr>
            </w:pPr>
            <w:r>
              <w:rPr>
                <w:rFonts w:hint="eastAsia" w:ascii="宋体"/>
                <w:color w:val="000000"/>
                <w:sz w:val="24"/>
                <w:lang w:eastAsia="zh-CN"/>
              </w:rPr>
              <w:t>（二）业务费用</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val="en-US" w:eastAsia="zh-CN"/>
              </w:rPr>
              <w:t>1、</w:t>
            </w:r>
            <w:r>
              <w:rPr>
                <w:rFonts w:hint="eastAsia" w:ascii="宋体"/>
                <w:color w:val="000000"/>
                <w:sz w:val="24"/>
              </w:rPr>
              <w:t>材料费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val="en-US" w:eastAsia="zh-CN"/>
              </w:rPr>
              <w:t>2、</w:t>
            </w:r>
            <w:r>
              <w:rPr>
                <w:rFonts w:hint="eastAsia" w:ascii="宋体"/>
                <w:color w:val="000000"/>
                <w:sz w:val="24"/>
              </w:rPr>
              <w:t>测试化验加工费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val="en-US" w:eastAsia="zh-CN"/>
              </w:rPr>
              <w:t>3、</w:t>
            </w:r>
            <w:r>
              <w:rPr>
                <w:rFonts w:hint="eastAsia" w:ascii="宋体"/>
                <w:color w:val="000000"/>
                <w:sz w:val="24"/>
              </w:rPr>
              <w:t>燃料动力费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val="en-US" w:eastAsia="zh-CN"/>
              </w:rPr>
              <w:t>4、</w:t>
            </w:r>
            <w:r>
              <w:rPr>
                <w:rFonts w:hint="eastAsia" w:ascii="宋体"/>
                <w:color w:val="000000"/>
                <w:sz w:val="24"/>
              </w:rPr>
              <w:t>会议费/差旅费/国际合作与交流费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val="en-US" w:eastAsia="zh-CN"/>
              </w:rPr>
              <w:t>5、</w:t>
            </w:r>
            <w:r>
              <w:rPr>
                <w:rFonts w:hint="eastAsia" w:ascii="宋体"/>
                <w:color w:val="000000"/>
                <w:sz w:val="24"/>
              </w:rPr>
              <w:t>出版/文献/信息传播/知识产权事务费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eastAsia="宋体" w:hAnsiTheme="minorHAnsi" w:cstheme="minorBidi"/>
                <w:color w:val="000000"/>
                <w:kern w:val="2"/>
                <w:sz w:val="24"/>
                <w:szCs w:val="24"/>
                <w:lang w:val="en-US" w:eastAsia="zh-CN" w:bidi="ar-SA"/>
              </w:rPr>
            </w:pPr>
            <w:r>
              <w:rPr>
                <w:rFonts w:hint="eastAsia" w:ascii="宋体"/>
                <w:color w:val="000000"/>
                <w:sz w:val="24"/>
                <w:lang w:val="en-US" w:eastAsia="zh-CN"/>
              </w:rPr>
              <w:t>6、其他（含培训费）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eastAsia="zh-CN"/>
              </w:rPr>
              <w:t>（三）</w:t>
            </w:r>
            <w:r>
              <w:rPr>
                <w:rFonts w:hint="eastAsia" w:ascii="宋体"/>
                <w:color w:val="000000"/>
                <w:sz w:val="24"/>
              </w:rPr>
              <w:t>劳务费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Theme="minorHAnsi" w:eastAsiaTheme="minorEastAsia" w:cstheme="minorBidi"/>
                <w:color w:val="000000"/>
                <w:kern w:val="2"/>
                <w:sz w:val="24"/>
                <w:szCs w:val="24"/>
                <w:lang w:val="en-US" w:eastAsia="zh-CN" w:bidi="ar-SA"/>
              </w:rPr>
            </w:pPr>
            <w:r>
              <w:rPr>
                <w:rFonts w:hint="eastAsia" w:ascii="宋体"/>
                <w:color w:val="000000"/>
                <w:sz w:val="24"/>
                <w:lang w:eastAsia="zh-CN"/>
              </w:rPr>
              <w:t>其中：</w:t>
            </w:r>
            <w:r>
              <w:rPr>
                <w:rFonts w:hint="eastAsia" w:ascii="宋体"/>
                <w:color w:val="000000"/>
                <w:sz w:val="24"/>
              </w:rPr>
              <w:t>专家咨询费</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Times New Roman" w:hAnsi="Times New Roman" w:eastAsia="宋体" w:cs="Times New Roman"/>
                <w:kern w:val="2"/>
                <w:sz w:val="21"/>
                <w:szCs w:val="24"/>
                <w:vertAlign w:val="baseline"/>
                <w:lang w:val="en-US" w:eastAsia="zh-CN" w:bidi="ar-SA"/>
              </w:rPr>
            </w:pPr>
            <w:r>
              <w:rPr>
                <w:rFonts w:hint="eastAsia" w:ascii="宋体"/>
                <w:b/>
                <w:bCs/>
                <w:color w:val="000000"/>
                <w:sz w:val="24"/>
                <w:lang w:eastAsia="zh-CN"/>
              </w:rPr>
              <w:t>二、间接费用</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Times New Roman" w:hAnsi="Times New Roman" w:eastAsia="宋体" w:cs="Times New Roman"/>
                <w:kern w:val="2"/>
                <w:sz w:val="21"/>
                <w:szCs w:val="24"/>
                <w:vertAlign w:val="baseline"/>
                <w:lang w:val="en-US" w:eastAsia="zh-CN" w:bidi="ar-SA"/>
              </w:rPr>
            </w:pPr>
            <w:r>
              <w:rPr>
                <w:rFonts w:hint="eastAsia" w:ascii="宋体"/>
                <w:color w:val="000000"/>
                <w:sz w:val="24"/>
                <w:lang w:val="en-US" w:eastAsia="zh-CN"/>
              </w:rPr>
              <w:t>其中：</w:t>
            </w:r>
            <w:r>
              <w:rPr>
                <w:rFonts w:hint="eastAsia" w:ascii="宋体"/>
                <w:color w:val="000000"/>
                <w:sz w:val="24"/>
              </w:rPr>
              <w:t>绩效支出</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30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eastAsiaTheme="minorEastAsia"/>
                <w:kern w:val="2"/>
                <w:sz w:val="21"/>
                <w:szCs w:val="24"/>
                <w:vertAlign w:val="baseline"/>
                <w:lang w:val="en-US" w:eastAsia="zh-CN" w:bidi="ar-SA"/>
              </w:rPr>
            </w:pPr>
            <w:r>
              <w:rPr>
                <w:rFonts w:hint="eastAsia"/>
                <w:sz w:val="24"/>
                <w:szCs w:val="24"/>
                <w:vertAlign w:val="baseline"/>
                <w:lang w:eastAsia="zh-CN"/>
              </w:rPr>
              <w:t>合计</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23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c>
          <w:tcPr>
            <w:tcW w:w="137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8478" w:type="dxa"/>
            <w:gridSpan w:val="5"/>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其他经费来源渠道说明：</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s="Times New Roman"/>
                <w:b/>
                <w:bCs/>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s="Times New Roman"/>
                <w:b/>
                <w:bCs/>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s="Times New Roman"/>
                <w:b/>
                <w:bCs/>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s="Times New Roman"/>
                <w:b/>
                <w:bCs/>
                <w:kern w:val="2"/>
                <w:sz w:val="21"/>
                <w:szCs w:val="24"/>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s="Times New Roman"/>
                <w:b/>
                <w:bCs/>
                <w:kern w:val="2"/>
                <w:sz w:val="21"/>
                <w:szCs w:val="24"/>
                <w:vertAlign w:val="baseline"/>
                <w:lang w:val="en-US" w:eastAsia="zh-CN" w:bidi="ar-SA"/>
              </w:rPr>
            </w:pPr>
          </w:p>
        </w:tc>
      </w:tr>
    </w:tbl>
    <w:p>
      <w:pPr>
        <w:rPr>
          <w:rFonts w:hint="eastAsia"/>
          <w:b/>
          <w:sz w:val="44"/>
          <w:szCs w:val="44"/>
        </w:rPr>
      </w:pPr>
    </w:p>
    <w:p>
      <w:pPr>
        <w:rPr>
          <w:b/>
          <w:sz w:val="44"/>
          <w:szCs w:val="44"/>
        </w:rPr>
      </w:pPr>
      <w:r>
        <w:rPr>
          <w:b/>
          <w:sz w:val="44"/>
          <w:szCs w:val="44"/>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6"/>
        <w:gridCol w:w="1680"/>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83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sz w:val="24"/>
              </w:rPr>
            </w:pPr>
            <w:r>
              <w:rPr>
                <w:rFonts w:hint="eastAsia"/>
                <w:b/>
                <w:sz w:val="28"/>
                <w:szCs w:val="28"/>
              </w:rPr>
              <w:t>八、项目主要参加人员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参加人员</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姓名</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单位</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职称职务</w:t>
            </w: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项目</w:t>
            </w:r>
          </w:p>
          <w:p>
            <w:pPr>
              <w:jc w:val="center"/>
              <w:rPr>
                <w:rFonts w:hint="eastAsia"/>
                <w:sz w:val="24"/>
              </w:rPr>
            </w:pPr>
            <w:r>
              <w:rPr>
                <w:rFonts w:hint="eastAsia"/>
                <w:sz w:val="24"/>
              </w:rPr>
              <w:t>负责人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bookmarkStart w:id="13" w:name="table_SB_JS_start_here_index"/>
            <w:bookmarkEnd w:id="13"/>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686"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hint="eastAsia"/>
                <w:sz w:val="24"/>
                <w:lang w:eastAsia="zh-CN"/>
              </w:rPr>
            </w:pPr>
            <w:r>
              <w:rPr>
                <w:rFonts w:hint="eastAsia"/>
                <w:sz w:val="24"/>
                <w:lang w:eastAsia="zh-CN"/>
              </w:rPr>
              <w:t>团队核心成员</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686" w:type="dxa"/>
            <w:vMerge w:val="continue"/>
            <w:tcBorders>
              <w:left w:val="single" w:color="auto" w:sz="4" w:space="0"/>
              <w:bottom w:val="single" w:color="auto" w:sz="4" w:space="0"/>
              <w:right w:val="single" w:color="auto" w:sz="4" w:space="0"/>
            </w:tcBorders>
            <w:shd w:val="clear" w:color="auto" w:fill="auto"/>
            <w:noWrap/>
            <w:vAlign w:val="center"/>
          </w:tcPr>
          <w:p>
            <w:pPr>
              <w:jc w:val="center"/>
              <w:rPr>
                <w:rFonts w:hint="eastAsia"/>
                <w:sz w:val="24"/>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rPr>
            </w:pPr>
            <w:r>
              <w:rPr>
                <w:rFonts w:hint="eastAsia"/>
                <w:sz w:val="24"/>
              </w:rPr>
              <w:t>其他参加</w:t>
            </w:r>
          </w:p>
          <w:p>
            <w:pPr>
              <w:jc w:val="center"/>
              <w:rPr>
                <w:rFonts w:hint="eastAsia"/>
                <w:sz w:val="24"/>
              </w:rPr>
            </w:pPr>
            <w:r>
              <w:rPr>
                <w:rFonts w:hint="eastAsia"/>
                <w:sz w:val="24"/>
              </w:rPr>
              <w:t>人员</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68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c>
          <w:tcPr>
            <w:tcW w:w="165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gridSpan w:val="5"/>
            <w:tcBorders>
              <w:top w:val="single" w:color="auto" w:sz="4" w:space="0"/>
              <w:left w:val="single" w:color="auto" w:sz="4" w:space="0"/>
              <w:bottom w:val="single" w:color="auto" w:sz="4" w:space="0"/>
              <w:right w:val="single" w:color="auto" w:sz="4" w:space="0"/>
            </w:tcBorders>
            <w:shd w:val="clear" w:color="auto" w:fill="auto"/>
            <w:noWrap/>
          </w:tcPr>
          <w:p>
            <w:pPr>
              <w:rPr>
                <w:rFonts w:hint="eastAsia"/>
                <w:sz w:val="24"/>
              </w:rPr>
            </w:pPr>
          </w:p>
          <w:p>
            <w:pPr>
              <w:rPr>
                <w:rFonts w:hint="eastAsia"/>
                <w:sz w:val="24"/>
              </w:rPr>
            </w:pPr>
          </w:p>
          <w:tbl>
            <w:tblPr>
              <w:tblStyle w:val="9"/>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436"/>
              <w:gridCol w:w="1666"/>
              <w:gridCol w:w="475"/>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28" w:type="dxa"/>
                  <w:tcBorders>
                    <w:top w:val="nil"/>
                    <w:left w:val="nil"/>
                    <w:bottom w:val="nil"/>
                    <w:right w:val="nil"/>
                  </w:tcBorders>
                  <w:shd w:val="clear" w:color="auto" w:fill="auto"/>
                  <w:noWrap/>
                  <w:vAlign w:val="center"/>
                </w:tcPr>
                <w:p>
                  <w:pPr>
                    <w:rPr>
                      <w:rFonts w:hint="eastAsia" w:ascii="宋体"/>
                      <w:sz w:val="24"/>
                    </w:rPr>
                  </w:pPr>
                  <w:r>
                    <w:rPr>
                      <w:rFonts w:hint="eastAsia" w:ascii="宋体"/>
                      <w:sz w:val="24"/>
                    </w:rPr>
                    <w:t>联系人：</w:t>
                  </w:r>
                </w:p>
              </w:tc>
              <w:tc>
                <w:tcPr>
                  <w:tcW w:w="2436" w:type="dxa"/>
                  <w:tcBorders>
                    <w:top w:val="nil"/>
                    <w:left w:val="nil"/>
                    <w:bottom w:val="nil"/>
                    <w:right w:val="nil"/>
                  </w:tcBorders>
                  <w:shd w:val="clear" w:color="auto" w:fill="auto"/>
                  <w:noWrap/>
                  <w:vAlign w:val="center"/>
                </w:tcPr>
                <w:p>
                  <w:pPr>
                    <w:rPr>
                      <w:rFonts w:hint="eastAsia" w:ascii="宋体"/>
                      <w:sz w:val="24"/>
                    </w:rPr>
                  </w:pPr>
                  <w:bookmarkStart w:id="14" w:name="simple_LX_A33"/>
                  <w:bookmarkEnd w:id="14"/>
                </w:p>
              </w:tc>
              <w:tc>
                <w:tcPr>
                  <w:tcW w:w="1666" w:type="dxa"/>
                  <w:tcBorders>
                    <w:top w:val="nil"/>
                    <w:left w:val="nil"/>
                    <w:bottom w:val="nil"/>
                    <w:right w:val="nil"/>
                  </w:tcBorders>
                  <w:shd w:val="clear" w:color="auto" w:fill="auto"/>
                  <w:noWrap/>
                  <w:vAlign w:val="center"/>
                </w:tcPr>
                <w:p>
                  <w:pPr>
                    <w:rPr>
                      <w:rFonts w:hint="eastAsia" w:ascii="宋体"/>
                      <w:sz w:val="24"/>
                    </w:rPr>
                  </w:pPr>
                  <w:r>
                    <w:rPr>
                      <w:rFonts w:hint="eastAsia" w:ascii="宋体"/>
                      <w:sz w:val="24"/>
                    </w:rPr>
                    <w:t>电话(手机)：</w:t>
                  </w:r>
                </w:p>
              </w:tc>
              <w:tc>
                <w:tcPr>
                  <w:tcW w:w="3103" w:type="dxa"/>
                  <w:gridSpan w:val="2"/>
                  <w:tcBorders>
                    <w:top w:val="nil"/>
                    <w:left w:val="nil"/>
                    <w:bottom w:val="nil"/>
                    <w:right w:val="nil"/>
                  </w:tcBorders>
                  <w:shd w:val="clear" w:color="auto" w:fill="auto"/>
                  <w:noWrap/>
                  <w:vAlign w:val="center"/>
                </w:tcPr>
                <w:p>
                  <w:pPr>
                    <w:rPr>
                      <w:rFonts w:hint="eastAsia" w:ascii="宋体"/>
                      <w:sz w:val="24"/>
                    </w:rPr>
                  </w:pPr>
                  <w:bookmarkStart w:id="15" w:name="simple_LX_A3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dxa"/>
                  <w:tcBorders>
                    <w:top w:val="nil"/>
                    <w:left w:val="nil"/>
                    <w:bottom w:val="nil"/>
                    <w:right w:val="nil"/>
                  </w:tcBorders>
                  <w:shd w:val="clear" w:color="auto" w:fill="auto"/>
                  <w:noWrap/>
                  <w:vAlign w:val="center"/>
                </w:tcPr>
                <w:p>
                  <w:pPr>
                    <w:rPr>
                      <w:rFonts w:hint="eastAsia" w:ascii="宋体"/>
                      <w:sz w:val="24"/>
                    </w:rPr>
                  </w:pPr>
                  <w:r>
                    <w:rPr>
                      <w:rFonts w:hint="eastAsia" w:ascii="宋体"/>
                      <w:sz w:val="24"/>
                    </w:rPr>
                    <w:t>邮编:</w:t>
                  </w:r>
                </w:p>
              </w:tc>
              <w:tc>
                <w:tcPr>
                  <w:tcW w:w="2436" w:type="dxa"/>
                  <w:tcBorders>
                    <w:top w:val="nil"/>
                    <w:left w:val="nil"/>
                    <w:bottom w:val="nil"/>
                    <w:right w:val="nil"/>
                  </w:tcBorders>
                  <w:shd w:val="clear" w:color="auto" w:fill="auto"/>
                  <w:noWrap/>
                  <w:vAlign w:val="center"/>
                </w:tcPr>
                <w:p>
                  <w:pPr>
                    <w:rPr>
                      <w:rFonts w:hint="eastAsia" w:ascii="宋体"/>
                      <w:sz w:val="24"/>
                    </w:rPr>
                  </w:pPr>
                  <w:bookmarkStart w:id="16" w:name="simple_LX_A37"/>
                  <w:bookmarkEnd w:id="16"/>
                </w:p>
              </w:tc>
              <w:tc>
                <w:tcPr>
                  <w:tcW w:w="2141" w:type="dxa"/>
                  <w:gridSpan w:val="2"/>
                  <w:tcBorders>
                    <w:top w:val="nil"/>
                    <w:left w:val="nil"/>
                    <w:bottom w:val="nil"/>
                    <w:right w:val="nil"/>
                  </w:tcBorders>
                  <w:shd w:val="clear" w:color="auto" w:fill="auto"/>
                  <w:noWrap/>
                  <w:vAlign w:val="center"/>
                </w:tcPr>
                <w:p>
                  <w:pPr>
                    <w:rPr>
                      <w:rFonts w:hint="eastAsia" w:ascii="宋体"/>
                      <w:sz w:val="24"/>
                    </w:rPr>
                  </w:pPr>
                  <w:r>
                    <w:rPr>
                      <w:rFonts w:hint="eastAsia" w:ascii="宋体"/>
                      <w:sz w:val="24"/>
                    </w:rPr>
                    <w:t>电子邮箱(Email)：</w:t>
                  </w:r>
                </w:p>
              </w:tc>
              <w:tc>
                <w:tcPr>
                  <w:tcW w:w="2628" w:type="dxa"/>
                  <w:tcBorders>
                    <w:top w:val="nil"/>
                    <w:left w:val="nil"/>
                    <w:bottom w:val="nil"/>
                    <w:right w:val="nil"/>
                  </w:tcBorders>
                  <w:shd w:val="clear" w:color="auto" w:fill="auto"/>
                  <w:noWrap/>
                  <w:vAlign w:val="center"/>
                </w:tcPr>
                <w:p>
                  <w:pPr>
                    <w:rPr>
                      <w:rFonts w:hint="eastAsia" w:ascii="宋体"/>
                      <w:sz w:val="24"/>
                    </w:rPr>
                  </w:pPr>
                  <w:bookmarkStart w:id="17" w:name="simple_LX_A36"/>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328" w:type="dxa"/>
                  <w:tcBorders>
                    <w:top w:val="nil"/>
                    <w:left w:val="nil"/>
                    <w:bottom w:val="nil"/>
                    <w:right w:val="nil"/>
                  </w:tcBorders>
                  <w:shd w:val="clear" w:color="auto" w:fill="auto"/>
                  <w:noWrap/>
                  <w:vAlign w:val="center"/>
                </w:tcPr>
                <w:p>
                  <w:pPr>
                    <w:rPr>
                      <w:rFonts w:hint="eastAsia" w:ascii="宋体"/>
                      <w:sz w:val="24"/>
                    </w:rPr>
                  </w:pPr>
                  <w:r>
                    <w:rPr>
                      <w:rFonts w:hint="eastAsia" w:ascii="宋体"/>
                      <w:sz w:val="24"/>
                    </w:rPr>
                    <w:t>通讯地址：</w:t>
                  </w:r>
                </w:p>
              </w:tc>
              <w:tc>
                <w:tcPr>
                  <w:tcW w:w="7205" w:type="dxa"/>
                  <w:gridSpan w:val="4"/>
                  <w:tcBorders>
                    <w:top w:val="nil"/>
                    <w:left w:val="nil"/>
                    <w:bottom w:val="nil"/>
                    <w:right w:val="nil"/>
                  </w:tcBorders>
                  <w:shd w:val="clear" w:color="auto" w:fill="auto"/>
                  <w:noWrap/>
                  <w:vAlign w:val="center"/>
                </w:tcPr>
                <w:p>
                  <w:pPr>
                    <w:rPr>
                      <w:rFonts w:hint="eastAsia" w:ascii="宋体"/>
                      <w:sz w:val="24"/>
                    </w:rPr>
                  </w:pPr>
                  <w:bookmarkStart w:id="18" w:name="simple_LX_A35"/>
                  <w:bookmarkEnd w:id="18"/>
                </w:p>
              </w:tc>
            </w:tr>
          </w:tbl>
          <w:p>
            <w:pPr>
              <w:rPr>
                <w:rFonts w:hint="eastAsia" w:ascii="宋体"/>
                <w:sz w:val="24"/>
              </w:rPr>
            </w:pPr>
          </w:p>
          <w:p>
            <w:pPr>
              <w:rPr>
                <w:rFonts w:hint="eastAsia" w:ascii="宋体"/>
                <w:sz w:val="24"/>
              </w:rPr>
            </w:pPr>
          </w:p>
        </w:tc>
      </w:tr>
    </w:tbl>
    <w:p>
      <w:pPr>
        <w:rPr>
          <w:b/>
          <w:sz w:val="44"/>
          <w:szCs w:val="44"/>
        </w:rPr>
      </w:pPr>
    </w:p>
    <w:p>
      <w:pPr>
        <w:rPr>
          <w:rFonts w:hint="eastAsia"/>
          <w:b/>
          <w:sz w:val="44"/>
          <w:szCs w:val="44"/>
        </w:rPr>
      </w:pPr>
      <w:r>
        <w:rPr>
          <w:b/>
          <w:sz w:val="44"/>
          <w:szCs w:val="44"/>
        </w:rP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tcBorders>
              <w:top w:val="single" w:color="auto" w:sz="4" w:space="0"/>
              <w:left w:val="single" w:color="auto" w:sz="4" w:space="0"/>
              <w:bottom w:val="single" w:color="auto" w:sz="4" w:space="0"/>
              <w:right w:val="single" w:color="auto" w:sz="4" w:space="0"/>
            </w:tcBorders>
            <w:shd w:val="clear" w:color="auto" w:fill="auto"/>
            <w:noWrap/>
          </w:tcPr>
          <w:p>
            <w:pPr>
              <w:rPr>
                <w:rFonts w:hint="eastAsia"/>
                <w:sz w:val="28"/>
                <w:szCs w:val="28"/>
              </w:rPr>
            </w:pPr>
            <w:r>
              <w:rPr>
                <w:rFonts w:hint="eastAsia"/>
                <w:sz w:val="28"/>
                <w:szCs w:val="28"/>
              </w:rPr>
              <w:t>申报单位意见：</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4620" w:firstLineChars="1650"/>
              <w:rPr>
                <w:rFonts w:hint="eastAsia"/>
                <w:sz w:val="28"/>
                <w:szCs w:val="28"/>
              </w:rPr>
            </w:pPr>
            <w:r>
              <w:rPr>
                <w:rFonts w:hint="eastAsia"/>
                <w:sz w:val="28"/>
                <w:szCs w:val="28"/>
              </w:rPr>
              <w:t>单位负责人：</w:t>
            </w:r>
          </w:p>
          <w:p>
            <w:pPr>
              <w:ind w:firstLine="4620" w:firstLineChars="1650"/>
              <w:rPr>
                <w:rFonts w:hint="eastAsia"/>
                <w:sz w:val="28"/>
                <w:szCs w:val="28"/>
              </w:rPr>
            </w:pPr>
            <w:r>
              <w:rPr>
                <w:rFonts w:hint="eastAsia"/>
                <w:sz w:val="28"/>
                <w:szCs w:val="28"/>
              </w:rPr>
              <w:t xml:space="preserve">单位公章                </w:t>
            </w:r>
          </w:p>
          <w:p>
            <w:pPr>
              <w:rPr>
                <w:rFonts w:hint="eastAsia"/>
                <w:sz w:val="28"/>
                <w:szCs w:val="28"/>
              </w:rPr>
            </w:pPr>
            <w:r>
              <w:rPr>
                <w:rFonts w:hint="eastAsia"/>
                <w:sz w:val="28"/>
                <w:szCs w:val="28"/>
              </w:rPr>
              <w:t xml:space="preserve">                                 年     月     日</w:t>
            </w:r>
          </w:p>
          <w:p>
            <w:pPr>
              <w:rPr>
                <w:rFonts w:hint="eastAsia"/>
                <w:b/>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8" w:type="dxa"/>
            <w:tcBorders>
              <w:top w:val="single" w:color="auto" w:sz="4" w:space="0"/>
              <w:left w:val="single" w:color="auto" w:sz="4" w:space="0"/>
              <w:bottom w:val="single" w:color="auto" w:sz="4" w:space="0"/>
              <w:right w:val="single" w:color="auto" w:sz="4" w:space="0"/>
            </w:tcBorders>
            <w:shd w:val="clear" w:color="auto" w:fill="auto"/>
            <w:noWrap/>
          </w:tcPr>
          <w:p>
            <w:pPr>
              <w:rPr>
                <w:rFonts w:hint="eastAsia"/>
                <w:sz w:val="28"/>
                <w:szCs w:val="28"/>
              </w:rPr>
            </w:pPr>
            <w:r>
              <w:rPr>
                <w:rFonts w:hint="eastAsia"/>
                <w:sz w:val="28"/>
                <w:szCs w:val="28"/>
              </w:rPr>
              <w:t>推荐单位意见：</w:t>
            </w: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ind w:firstLine="4620" w:firstLineChars="1650"/>
              <w:rPr>
                <w:rFonts w:hint="eastAsia"/>
                <w:sz w:val="28"/>
                <w:szCs w:val="28"/>
              </w:rPr>
            </w:pPr>
            <w:r>
              <w:rPr>
                <w:rFonts w:hint="eastAsia"/>
                <w:sz w:val="28"/>
                <w:szCs w:val="28"/>
              </w:rPr>
              <w:t>单位负责人：</w:t>
            </w:r>
          </w:p>
          <w:p>
            <w:pPr>
              <w:ind w:firstLine="4620" w:firstLineChars="1650"/>
              <w:rPr>
                <w:rFonts w:hint="eastAsia"/>
                <w:sz w:val="28"/>
                <w:szCs w:val="28"/>
              </w:rPr>
            </w:pPr>
            <w:r>
              <w:rPr>
                <w:rFonts w:hint="eastAsia"/>
                <w:sz w:val="28"/>
                <w:szCs w:val="28"/>
              </w:rPr>
              <w:t xml:space="preserve">单位公章                </w:t>
            </w:r>
          </w:p>
          <w:p>
            <w:pPr>
              <w:rPr>
                <w:rFonts w:hint="eastAsia"/>
                <w:sz w:val="28"/>
                <w:szCs w:val="28"/>
              </w:rPr>
            </w:pPr>
            <w:r>
              <w:rPr>
                <w:rFonts w:hint="eastAsia"/>
                <w:sz w:val="28"/>
                <w:szCs w:val="28"/>
              </w:rPr>
              <w:t xml:space="preserve">                                 年     月     日</w:t>
            </w:r>
          </w:p>
          <w:p>
            <w:pPr>
              <w:rPr>
                <w:rFonts w:hint="eastAsia"/>
                <w:sz w:val="28"/>
                <w:szCs w:val="28"/>
              </w:rPr>
            </w:pPr>
          </w:p>
          <w:p>
            <w:pPr>
              <w:rPr>
                <w:rFonts w:hint="eastAsia"/>
                <w:sz w:val="24"/>
              </w:rPr>
            </w:pPr>
          </w:p>
        </w:tc>
      </w:tr>
    </w:tbl>
    <w:p>
      <w:r>
        <w:rPr>
          <w:b/>
          <w:sz w:val="44"/>
          <w:szCs w:val="44"/>
        </w:rPr>
        <w:br w:type="page"/>
      </w:r>
    </w:p>
    <w:p>
      <w:pPr>
        <w:jc w:val="center"/>
        <w:rPr>
          <w:rFonts w:hint="eastAsia"/>
          <w:b/>
          <w:sz w:val="48"/>
        </w:rPr>
      </w:pPr>
    </w:p>
    <w:p>
      <w:pPr>
        <w:jc w:val="center"/>
        <w:rPr>
          <w:rFonts w:hint="eastAsia"/>
          <w:b/>
          <w:sz w:val="52"/>
          <w:szCs w:val="52"/>
        </w:rPr>
      </w:pPr>
      <w:r>
        <w:rPr>
          <w:rFonts w:hint="eastAsia"/>
          <w:b/>
          <w:sz w:val="52"/>
          <w:szCs w:val="52"/>
        </w:rPr>
        <w:t>贵阳市科技计划项目</w:t>
      </w:r>
    </w:p>
    <w:p>
      <w:pPr>
        <w:jc w:val="center"/>
        <w:rPr>
          <w:rFonts w:hint="eastAsia"/>
          <w:b/>
          <w:sz w:val="48"/>
        </w:rPr>
      </w:pPr>
      <w:r>
        <w:rPr>
          <w:rFonts w:hint="eastAsia"/>
          <w:b/>
          <w:sz w:val="52"/>
          <w:szCs w:val="52"/>
        </w:rPr>
        <w:t>可行性研究报告书</w:t>
      </w:r>
    </w:p>
    <w:p>
      <w:pPr>
        <w:jc w:val="center"/>
        <w:rPr>
          <w:rFonts w:hint="eastAsia"/>
          <w:sz w:val="48"/>
        </w:rPr>
      </w:pPr>
    </w:p>
    <w:p>
      <w:pPr>
        <w:jc w:val="center"/>
        <w:rPr>
          <w:rFonts w:hint="eastAsia"/>
          <w:sz w:val="48"/>
        </w:rPr>
      </w:pPr>
    </w:p>
    <w:p>
      <w:pPr>
        <w:rPr>
          <w:rFonts w:hint="eastAsia" w:ascii="宋体"/>
          <w:sz w:val="28"/>
          <w:szCs w:val="28"/>
        </w:rPr>
      </w:pPr>
    </w:p>
    <w:tbl>
      <w:tblPr>
        <w:tblStyle w:val="9"/>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nil"/>
              <w:left w:val="nil"/>
              <w:bottom w:val="nil"/>
              <w:right w:val="nil"/>
            </w:tcBorders>
            <w:shd w:val="clear" w:color="auto" w:fill="auto"/>
            <w:noWrap/>
            <w:vAlign w:val="bottom"/>
          </w:tcPr>
          <w:p>
            <w:pPr>
              <w:jc w:val="right"/>
              <w:rPr>
                <w:rFonts w:hint="eastAsia"/>
                <w:sz w:val="28"/>
              </w:rPr>
            </w:pPr>
          </w:p>
        </w:tc>
        <w:tc>
          <w:tcPr>
            <w:tcW w:w="4680" w:type="dxa"/>
            <w:tcBorders>
              <w:top w:val="nil"/>
              <w:left w:val="nil"/>
              <w:bottom w:val="nil"/>
              <w:right w:val="nil"/>
            </w:tcBorders>
            <w:shd w:val="clear" w:color="auto" w:fill="auto"/>
            <w:noWrap/>
            <w:vAlign w:val="bottom"/>
          </w:tcPr>
          <w:p>
            <w:pPr>
              <w:rPr>
                <w:rFonts w:hint="eastAsia" w:ascii="宋体"/>
                <w:sz w:val="28"/>
              </w:rPr>
            </w:pPr>
            <w:bookmarkStart w:id="19" w:name="simple_KX_PROJECTTYPE"/>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nil"/>
              <w:left w:val="nil"/>
              <w:bottom w:val="nil"/>
              <w:right w:val="nil"/>
            </w:tcBorders>
            <w:shd w:val="clear" w:color="auto" w:fill="auto"/>
            <w:noWrap/>
            <w:vAlign w:val="bottom"/>
          </w:tcPr>
          <w:p>
            <w:pPr>
              <w:jc w:val="right"/>
              <w:rPr>
                <w:rFonts w:hint="eastAsia"/>
                <w:sz w:val="28"/>
              </w:rPr>
            </w:pPr>
            <w:r>
              <w:rPr>
                <w:rFonts w:hint="eastAsia"/>
                <w:sz w:val="28"/>
              </w:rPr>
              <w:t>项  目 名 称：</w:t>
            </w:r>
          </w:p>
        </w:tc>
        <w:tc>
          <w:tcPr>
            <w:tcW w:w="4680" w:type="dxa"/>
            <w:tcBorders>
              <w:top w:val="nil"/>
              <w:left w:val="nil"/>
              <w:bottom w:val="single" w:color="auto" w:sz="4" w:space="0"/>
              <w:right w:val="nil"/>
            </w:tcBorders>
            <w:shd w:val="clear" w:color="auto" w:fill="auto"/>
            <w:noWrap/>
            <w:vAlign w:val="bottom"/>
          </w:tcPr>
          <w:p>
            <w:pPr>
              <w:rPr>
                <w:rFonts w:hint="eastAsia" w:ascii="宋体"/>
                <w:sz w:val="28"/>
              </w:rPr>
            </w:pPr>
            <w:bookmarkStart w:id="20" w:name="simple_KX_NAME"/>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nil"/>
              <w:left w:val="nil"/>
              <w:bottom w:val="nil"/>
              <w:right w:val="nil"/>
            </w:tcBorders>
            <w:shd w:val="clear" w:color="auto" w:fill="auto"/>
            <w:noWrap/>
            <w:vAlign w:val="bottom"/>
          </w:tcPr>
          <w:p>
            <w:pPr>
              <w:jc w:val="right"/>
              <w:rPr>
                <w:rFonts w:hint="eastAsia"/>
                <w:sz w:val="28"/>
              </w:rPr>
            </w:pPr>
            <w:r>
              <w:rPr>
                <w:rFonts w:hint="eastAsia" w:ascii="宋体"/>
                <w:sz w:val="28"/>
              </w:rPr>
              <w:t>项目申报单位：</w:t>
            </w:r>
          </w:p>
        </w:tc>
        <w:tc>
          <w:tcPr>
            <w:tcW w:w="4680" w:type="dxa"/>
            <w:tcBorders>
              <w:top w:val="single" w:color="auto" w:sz="4" w:space="0"/>
              <w:left w:val="nil"/>
              <w:bottom w:val="single" w:color="auto" w:sz="4" w:space="0"/>
              <w:right w:val="nil"/>
            </w:tcBorders>
            <w:shd w:val="clear" w:color="auto" w:fill="auto"/>
            <w:noWrap/>
            <w:vAlign w:val="bottom"/>
          </w:tcPr>
          <w:p>
            <w:pPr>
              <w:ind w:firstLine="840" w:firstLineChars="300"/>
              <w:rPr>
                <w:rFonts w:hint="eastAsia" w:ascii="宋体"/>
                <w:sz w:val="28"/>
              </w:rPr>
            </w:pPr>
            <w:bookmarkStart w:id="21" w:name="simple_KX_A00"/>
            <w:bookmarkEnd w:id="21"/>
            <w:r>
              <w:rPr>
                <w:rFonts w:hint="eastAsia" w:ascii="宋体"/>
                <w:sz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Borders>
              <w:top w:val="nil"/>
              <w:left w:val="nil"/>
              <w:bottom w:val="nil"/>
              <w:right w:val="nil"/>
            </w:tcBorders>
            <w:shd w:val="clear" w:color="auto" w:fill="auto"/>
            <w:noWrap/>
            <w:vAlign w:val="bottom"/>
          </w:tcPr>
          <w:p>
            <w:pPr>
              <w:jc w:val="right"/>
              <w:rPr>
                <w:rFonts w:hint="eastAsia"/>
                <w:sz w:val="28"/>
              </w:rPr>
            </w:pPr>
            <w:r>
              <w:rPr>
                <w:rFonts w:hint="eastAsia" w:ascii="宋体"/>
                <w:sz w:val="28"/>
              </w:rPr>
              <w:t>填  报 日 期：</w:t>
            </w:r>
          </w:p>
        </w:tc>
        <w:tc>
          <w:tcPr>
            <w:tcW w:w="4680" w:type="dxa"/>
            <w:tcBorders>
              <w:top w:val="single" w:color="auto" w:sz="4" w:space="0"/>
              <w:left w:val="nil"/>
              <w:bottom w:val="single" w:color="auto" w:sz="4" w:space="0"/>
              <w:right w:val="nil"/>
            </w:tcBorders>
            <w:shd w:val="clear" w:color="auto" w:fill="auto"/>
            <w:noWrap/>
            <w:vAlign w:val="bottom"/>
          </w:tcPr>
          <w:p>
            <w:pPr>
              <w:ind w:firstLine="840" w:firstLineChars="300"/>
              <w:rPr>
                <w:rFonts w:hint="eastAsia" w:ascii="宋体"/>
                <w:sz w:val="28"/>
              </w:rPr>
            </w:pPr>
            <w:bookmarkStart w:id="22" w:name="simple_KX_A02"/>
            <w:bookmarkEnd w:id="22"/>
            <w:r>
              <w:rPr>
                <w:rFonts w:ascii="宋体"/>
                <w:sz w:val="28"/>
              </w:rPr>
              <w:t>年</w:t>
            </w:r>
            <w:r>
              <w:rPr>
                <w:rFonts w:hint="eastAsia" w:ascii="宋体"/>
                <w:sz w:val="28"/>
              </w:rPr>
              <w:t xml:space="preserve">    </w:t>
            </w:r>
            <w:r>
              <w:rPr>
                <w:rFonts w:ascii="宋体"/>
                <w:sz w:val="28"/>
              </w:rPr>
              <w:t>月</w:t>
            </w:r>
          </w:p>
        </w:tc>
      </w:tr>
    </w:tbl>
    <w:p>
      <w:pPr>
        <w:jc w:val="center"/>
        <w:rPr>
          <w:rFonts w:hint="eastAsia"/>
          <w:sz w:val="48"/>
        </w:rPr>
      </w:pPr>
    </w:p>
    <w:p>
      <w:pPr>
        <w:rPr>
          <w:rFonts w:hint="eastAsia"/>
          <w:sz w:val="32"/>
        </w:rPr>
      </w:pPr>
    </w:p>
    <w:p>
      <w:pPr>
        <w:rPr>
          <w:sz w:val="32"/>
        </w:rPr>
      </w:pPr>
    </w:p>
    <w:p>
      <w:pPr>
        <w:rPr>
          <w:sz w:val="32"/>
        </w:rPr>
      </w:pPr>
    </w:p>
    <w:p>
      <w:pPr>
        <w:rPr>
          <w:sz w:val="32"/>
        </w:rPr>
      </w:pPr>
    </w:p>
    <w:p>
      <w:pPr>
        <w:rPr>
          <w:sz w:val="32"/>
        </w:rPr>
      </w:pPr>
    </w:p>
    <w:p>
      <w:pPr>
        <w:rPr>
          <w:rFonts w:hint="eastAsia"/>
          <w:sz w:val="32"/>
        </w:rPr>
      </w:pPr>
    </w:p>
    <w:p>
      <w:pPr>
        <w:jc w:val="center"/>
        <w:rPr>
          <w:b/>
          <w:sz w:val="32"/>
        </w:rPr>
      </w:pPr>
      <w:r>
        <w:rPr>
          <w:rFonts w:hint="eastAsia"/>
          <w:b/>
          <w:sz w:val="32"/>
        </w:rPr>
        <w:t>贵 阳 市 科 学 技 术 局 制</w:t>
      </w:r>
    </w:p>
    <w:p>
      <w:pPr>
        <w:spacing w:line="560" w:lineRule="exact"/>
        <w:outlineLvl w:val="0"/>
        <w:rPr>
          <w:rFonts w:hint="eastAsia" w:ascii="宋体" w:hAnsi="宋体" w:eastAsia="仿宋_GB2312"/>
          <w:b/>
          <w:sz w:val="32"/>
          <w:szCs w:val="32"/>
        </w:rPr>
      </w:pPr>
      <w:r>
        <w:rPr>
          <w:b/>
          <w:sz w:val="32"/>
        </w:rPr>
        <w:br w:type="page"/>
      </w:r>
      <w:r>
        <w:rPr>
          <w:rFonts w:hint="eastAsia" w:ascii="方正黑体_GBK" w:eastAsia="方正黑体_GBK"/>
          <w:sz w:val="32"/>
          <w:szCs w:val="32"/>
        </w:rPr>
        <w:t>一、立项的背景与意义</w:t>
      </w:r>
    </w:p>
    <w:p>
      <w:pPr>
        <w:spacing w:line="560" w:lineRule="exact"/>
        <w:ind w:firstLine="640" w:firstLineChars="200"/>
        <w:jc w:val="left"/>
        <w:rPr>
          <w:rFonts w:hint="eastAsia" w:ascii="宋体" w:hAnsi="宋体" w:eastAsia="仿宋_GB2312"/>
          <w:bCs/>
          <w:sz w:val="32"/>
          <w:szCs w:val="32"/>
        </w:rPr>
      </w:pPr>
      <w:r>
        <w:rPr>
          <w:rFonts w:hint="eastAsia" w:ascii="宋体" w:hAnsi="宋体" w:eastAsia="仿宋_GB2312"/>
          <w:bCs/>
          <w:sz w:val="32"/>
          <w:szCs w:val="32"/>
        </w:rPr>
        <w:t>简述本项目的经济、社会意义，申请立项的重要性、</w:t>
      </w:r>
      <w:r>
        <w:rPr>
          <w:rFonts w:ascii="宋体" w:hAnsi="宋体" w:eastAsia="仿宋_GB2312"/>
          <w:bCs/>
          <w:sz w:val="32"/>
          <w:szCs w:val="32"/>
        </w:rPr>
        <w:t>必要性</w:t>
      </w:r>
      <w:r>
        <w:rPr>
          <w:rFonts w:hint="eastAsia" w:ascii="宋体" w:hAnsi="宋体" w:eastAsia="仿宋_GB2312"/>
          <w:bCs/>
          <w:sz w:val="32"/>
          <w:szCs w:val="32"/>
        </w:rPr>
        <w:t>、</w:t>
      </w:r>
      <w:r>
        <w:rPr>
          <w:rFonts w:ascii="宋体" w:hAnsi="宋体" w:eastAsia="仿宋_GB2312"/>
          <w:bCs/>
          <w:sz w:val="32"/>
          <w:szCs w:val="32"/>
        </w:rPr>
        <w:t>可行性</w:t>
      </w:r>
      <w:r>
        <w:rPr>
          <w:rFonts w:hint="eastAsia" w:ascii="宋体" w:hAnsi="宋体" w:eastAsia="仿宋_GB2312"/>
          <w:bCs/>
          <w:sz w:val="32"/>
          <w:szCs w:val="32"/>
        </w:rPr>
        <w:t>等。</w:t>
      </w:r>
    </w:p>
    <w:p>
      <w:pPr>
        <w:spacing w:line="560" w:lineRule="exact"/>
        <w:jc w:val="left"/>
        <w:outlineLvl w:val="0"/>
        <w:rPr>
          <w:rFonts w:hint="eastAsia" w:ascii="方正黑体_GBK" w:eastAsia="方正黑体_GBK"/>
          <w:sz w:val="32"/>
          <w:szCs w:val="32"/>
        </w:rPr>
      </w:pPr>
      <w:bookmarkStart w:id="23" w:name="doc_BK_B81"/>
      <w:bookmarkEnd w:id="23"/>
      <w:r>
        <w:rPr>
          <w:rFonts w:hint="eastAsia" w:ascii="方正黑体_GBK" w:eastAsia="方正黑体_GBK"/>
          <w:sz w:val="32"/>
          <w:szCs w:val="32"/>
        </w:rPr>
        <w:t>二、国内外研究现状与发展趋势</w:t>
      </w:r>
    </w:p>
    <w:p>
      <w:pPr>
        <w:spacing w:line="560" w:lineRule="exact"/>
        <w:ind w:firstLine="640" w:firstLineChars="200"/>
        <w:jc w:val="left"/>
        <w:rPr>
          <w:rFonts w:hint="eastAsia" w:ascii="宋体" w:hAnsi="宋体" w:eastAsia="仿宋_GB2312"/>
          <w:bCs/>
          <w:sz w:val="32"/>
          <w:szCs w:val="32"/>
        </w:rPr>
      </w:pPr>
      <w:r>
        <w:rPr>
          <w:rFonts w:hint="eastAsia" w:ascii="宋体" w:hAnsi="宋体" w:eastAsia="仿宋_GB2312"/>
          <w:bCs/>
          <w:sz w:val="32"/>
          <w:szCs w:val="32"/>
        </w:rPr>
        <w:t>简述本项目国内外发展现状，存在的主要问题及近期发展趋势，并将本项目与国内外同类技术或产品进行对比说明。</w:t>
      </w:r>
    </w:p>
    <w:p>
      <w:pPr>
        <w:spacing w:line="560" w:lineRule="exact"/>
        <w:jc w:val="left"/>
        <w:outlineLvl w:val="0"/>
        <w:rPr>
          <w:rFonts w:hint="eastAsia" w:ascii="方正黑体_GBK" w:eastAsia="方正黑体_GBK"/>
          <w:sz w:val="32"/>
          <w:szCs w:val="32"/>
        </w:rPr>
      </w:pPr>
      <w:bookmarkStart w:id="24" w:name="doc_BK_B82"/>
      <w:bookmarkEnd w:id="24"/>
      <w:r>
        <w:rPr>
          <w:rFonts w:hint="eastAsia" w:ascii="方正黑体_GBK" w:eastAsia="方正黑体_GBK"/>
          <w:sz w:val="32"/>
          <w:szCs w:val="32"/>
        </w:rPr>
        <w:t>三、项目实施主要内容、技术关键与创新点、预期目标</w:t>
      </w:r>
    </w:p>
    <w:p>
      <w:pPr>
        <w:spacing w:line="560" w:lineRule="exact"/>
        <w:ind w:firstLine="640" w:firstLineChars="200"/>
        <w:jc w:val="left"/>
        <w:rPr>
          <w:rFonts w:hint="eastAsia" w:ascii="宋体" w:hAnsi="宋体" w:eastAsia="仿宋_GB2312"/>
          <w:bCs/>
          <w:sz w:val="32"/>
          <w:szCs w:val="32"/>
        </w:rPr>
      </w:pPr>
      <w:r>
        <w:rPr>
          <w:rFonts w:hint="eastAsia" w:ascii="宋体" w:hAnsi="宋体" w:eastAsia="仿宋_GB2312"/>
          <w:bCs/>
          <w:sz w:val="32"/>
          <w:szCs w:val="32"/>
        </w:rPr>
        <w:t>1、详细说明本项目实施的主要内容，解决的关键技术，描述项目的技术或工艺路线。</w:t>
      </w:r>
    </w:p>
    <w:p>
      <w:pPr>
        <w:spacing w:line="560" w:lineRule="exact"/>
        <w:ind w:firstLine="640" w:firstLineChars="200"/>
        <w:jc w:val="left"/>
        <w:rPr>
          <w:rFonts w:hint="eastAsia" w:ascii="宋体" w:cs="宋体"/>
          <w:b/>
          <w:bCs/>
          <w:kern w:val="0"/>
          <w:sz w:val="32"/>
          <w:szCs w:val="32"/>
        </w:rPr>
      </w:pPr>
      <w:r>
        <w:rPr>
          <w:rFonts w:hint="eastAsia" w:ascii="宋体" w:hAnsi="宋体" w:eastAsia="仿宋_GB2312"/>
          <w:bCs/>
          <w:sz w:val="32"/>
          <w:szCs w:val="32"/>
        </w:rPr>
        <w:t>2、重点说明本项目的创新点，包括技术创新、产品结构创新、生产工艺创新、产品性能及使用效果的创新等。</w:t>
      </w:r>
    </w:p>
    <w:p>
      <w:pPr>
        <w:spacing w:line="560" w:lineRule="exact"/>
        <w:ind w:firstLine="640" w:firstLineChars="200"/>
        <w:jc w:val="left"/>
        <w:rPr>
          <w:rFonts w:hint="eastAsia" w:ascii="宋体" w:hAnsi="宋体" w:eastAsia="仿宋_GB2312"/>
          <w:bCs/>
          <w:sz w:val="32"/>
          <w:szCs w:val="32"/>
        </w:rPr>
      </w:pPr>
      <w:r>
        <w:rPr>
          <w:rFonts w:hint="eastAsia" w:ascii="宋体" w:hAnsi="宋体" w:eastAsia="仿宋_GB2312"/>
          <w:bCs/>
          <w:sz w:val="32"/>
          <w:szCs w:val="32"/>
        </w:rPr>
        <w:t>3、说明项目完成后预期取得的主要技术指标和主要经济指标。（①主要技术指标：如形成的知识产权、技术标准、新技术、新产品、新装置、论文专著等数量、指标及其水平等；②主要经济指标：如技术及产品应用所形成的市场规模、效益等；③项目实施中形成的示范基地、中试线、生产线及其规模等；④人才队伍建设；⑤其他应考核的指标。）</w:t>
      </w:r>
    </w:p>
    <w:p>
      <w:pPr>
        <w:spacing w:line="560" w:lineRule="exact"/>
        <w:jc w:val="left"/>
        <w:outlineLvl w:val="0"/>
        <w:rPr>
          <w:rFonts w:hint="eastAsia" w:ascii="方正黑体_GBK" w:eastAsia="方正黑体_GBK"/>
          <w:sz w:val="32"/>
          <w:szCs w:val="32"/>
        </w:rPr>
      </w:pPr>
      <w:bookmarkStart w:id="25" w:name="doc_BK_B83"/>
      <w:bookmarkEnd w:id="25"/>
      <w:r>
        <w:rPr>
          <w:rFonts w:hint="eastAsia" w:ascii="方正黑体_GBK" w:eastAsia="方正黑体_GBK"/>
          <w:sz w:val="32"/>
          <w:szCs w:val="32"/>
        </w:rPr>
        <w:t>四、现有工作基础、条件和优势</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说明本项目已开展的前期工作，项目实施在技术、设备、人才、资金等方面具备的条件和优势，实现预期目标的基础条件，获得国家、省、市有关部门支持的情况或正在申报的情况。</w:t>
      </w:r>
    </w:p>
    <w:p>
      <w:pPr>
        <w:spacing w:line="560" w:lineRule="exact"/>
        <w:jc w:val="left"/>
        <w:outlineLvl w:val="0"/>
        <w:rPr>
          <w:rFonts w:hint="eastAsia" w:ascii="方正黑体_GBK" w:eastAsia="方正黑体_GBK"/>
          <w:sz w:val="32"/>
          <w:szCs w:val="32"/>
        </w:rPr>
      </w:pPr>
      <w:bookmarkStart w:id="26" w:name="doc_BK_B84"/>
      <w:bookmarkEnd w:id="26"/>
      <w:r>
        <w:rPr>
          <w:rFonts w:hint="eastAsia" w:ascii="方正黑体_GBK" w:eastAsia="方正黑体_GBK"/>
          <w:sz w:val="32"/>
          <w:szCs w:val="32"/>
        </w:rPr>
        <w:t>五、项目实施方案、组织方式与课题分解</w:t>
      </w:r>
    </w:p>
    <w:p>
      <w:pPr>
        <w:spacing w:line="560" w:lineRule="exact"/>
        <w:ind w:firstLine="640" w:firstLineChars="200"/>
        <w:rPr>
          <w:rFonts w:hint="eastAsia"/>
          <w:sz w:val="32"/>
          <w:szCs w:val="32"/>
        </w:rPr>
      </w:pPr>
      <w:r>
        <w:rPr>
          <w:rFonts w:hint="eastAsia" w:ascii="宋体" w:hAnsi="宋体" w:eastAsia="仿宋_GB2312"/>
          <w:bCs/>
          <w:sz w:val="32"/>
          <w:szCs w:val="32"/>
        </w:rPr>
        <w:t>简述项目实施方案、组织方式、管理措施、课题分解等。</w:t>
      </w:r>
    </w:p>
    <w:p>
      <w:pPr>
        <w:spacing w:line="560" w:lineRule="exact"/>
        <w:jc w:val="left"/>
        <w:outlineLvl w:val="0"/>
        <w:rPr>
          <w:rFonts w:hint="eastAsia" w:ascii="方正黑体_GBK" w:eastAsia="方正黑体_GBK"/>
          <w:sz w:val="32"/>
          <w:szCs w:val="32"/>
        </w:rPr>
      </w:pPr>
      <w:bookmarkStart w:id="27" w:name="doc_BK_B85"/>
      <w:bookmarkEnd w:id="27"/>
      <w:r>
        <w:rPr>
          <w:rFonts w:hint="eastAsia" w:ascii="方正黑体_GBK" w:eastAsia="方正黑体_GBK"/>
          <w:sz w:val="32"/>
          <w:szCs w:val="32"/>
        </w:rPr>
        <w:t>六、进度安排与年度计划内容</w:t>
      </w:r>
    </w:p>
    <w:p>
      <w:pPr>
        <w:widowControl/>
        <w:spacing w:line="560" w:lineRule="exact"/>
        <w:ind w:left="0" w:firstLine="640" w:firstLineChars="200"/>
        <w:rPr>
          <w:rFonts w:hint="eastAsia" w:ascii="宋体" w:hAnsi="宋体" w:eastAsia="仿宋_GB2312"/>
          <w:bCs/>
          <w:sz w:val="32"/>
          <w:szCs w:val="32"/>
        </w:rPr>
      </w:pPr>
      <w:r>
        <w:rPr>
          <w:rFonts w:hint="eastAsia" w:ascii="宋体" w:hAnsi="宋体" w:eastAsia="仿宋_GB2312"/>
          <w:bCs/>
          <w:sz w:val="32"/>
          <w:szCs w:val="32"/>
        </w:rPr>
        <w:t>分年度列出项目实施进度、年度主要工作内容和主要目标。</w:t>
      </w:r>
    </w:p>
    <w:p>
      <w:pPr>
        <w:spacing w:line="560" w:lineRule="exact"/>
        <w:jc w:val="left"/>
        <w:outlineLvl w:val="0"/>
        <w:rPr>
          <w:rFonts w:hint="eastAsia" w:ascii="方正黑体_GBK" w:eastAsia="方正黑体_GBK"/>
          <w:sz w:val="32"/>
          <w:szCs w:val="32"/>
        </w:rPr>
      </w:pPr>
      <w:bookmarkStart w:id="28" w:name="doc_BK_B86"/>
      <w:bookmarkEnd w:id="28"/>
      <w:r>
        <w:rPr>
          <w:rFonts w:hint="eastAsia" w:ascii="方正黑体_GBK" w:eastAsia="方正黑体_GBK"/>
          <w:sz w:val="32"/>
          <w:szCs w:val="32"/>
        </w:rPr>
        <w:t>七、承担单位和主要研究人员简况</w:t>
      </w:r>
    </w:p>
    <w:p>
      <w:pPr>
        <w:spacing w:line="560" w:lineRule="exact"/>
        <w:ind w:firstLine="640" w:firstLineChars="200"/>
        <w:jc w:val="left"/>
        <w:outlineLvl w:val="0"/>
        <w:rPr>
          <w:rFonts w:ascii="宋体" w:hAnsi="宋体" w:eastAsia="仿宋_GB2312"/>
          <w:b/>
          <w:sz w:val="32"/>
          <w:szCs w:val="32"/>
        </w:rPr>
      </w:pPr>
      <w:bookmarkStart w:id="29" w:name="doc_BK_B93"/>
      <w:bookmarkEnd w:id="29"/>
      <w:r>
        <w:rPr>
          <w:rFonts w:hint="eastAsia" w:ascii="宋体" w:hAnsi="宋体" w:eastAsia="仿宋_GB2312"/>
          <w:bCs/>
          <w:sz w:val="32"/>
          <w:szCs w:val="32"/>
        </w:rPr>
        <w:t>说明项目承担单位基本情况、项目组主要研究人员基本情况，重点介绍项目负责人情况。同时应列出项目负责人及</w:t>
      </w:r>
      <w:r>
        <w:rPr>
          <w:rFonts w:ascii="宋体" w:hAnsi="宋体" w:eastAsia="仿宋_GB2312"/>
          <w:bCs/>
          <w:sz w:val="32"/>
          <w:szCs w:val="32"/>
        </w:rPr>
        <w:t>课题</w:t>
      </w:r>
      <w:r>
        <w:rPr>
          <w:rFonts w:hint="eastAsia" w:ascii="宋体" w:hAnsi="宋体" w:eastAsia="仿宋_GB2312"/>
          <w:bCs/>
          <w:sz w:val="32"/>
          <w:szCs w:val="32"/>
        </w:rPr>
        <w:t>组成员姓名、性别、年龄、单位、学历、职称及从事专业简表。</w:t>
      </w:r>
    </w:p>
    <w:p>
      <w:pPr>
        <w:spacing w:line="560" w:lineRule="exact"/>
        <w:jc w:val="left"/>
        <w:outlineLvl w:val="0"/>
        <w:rPr>
          <w:rFonts w:hint="eastAsia" w:ascii="方正黑体_GBK" w:eastAsia="方正黑体_GBK"/>
          <w:sz w:val="32"/>
          <w:szCs w:val="32"/>
        </w:rPr>
      </w:pPr>
      <w:r>
        <w:rPr>
          <w:rFonts w:hint="eastAsia" w:ascii="方正黑体_GBK" w:eastAsia="方正黑体_GBK"/>
          <w:sz w:val="32"/>
          <w:szCs w:val="32"/>
        </w:rPr>
        <w:t>八、经费预算来源、使用计划及还款能力分析</w:t>
      </w:r>
    </w:p>
    <w:p>
      <w:pPr>
        <w:spacing w:line="560" w:lineRule="exact"/>
        <w:ind w:firstLine="640" w:firstLineChars="200"/>
        <w:jc w:val="left"/>
        <w:outlineLvl w:val="0"/>
        <w:rPr>
          <w:rFonts w:hint="eastAsia" w:ascii="宋体" w:hAnsi="宋体" w:eastAsia="仿宋_GB2312"/>
          <w:b/>
          <w:sz w:val="32"/>
          <w:szCs w:val="32"/>
        </w:rPr>
      </w:pPr>
      <w:bookmarkStart w:id="30" w:name="doc_BK_B87"/>
      <w:bookmarkEnd w:id="30"/>
      <w:r>
        <w:rPr>
          <w:rFonts w:hint="eastAsia" w:ascii="宋体" w:hAnsi="宋体" w:eastAsia="仿宋_GB2312"/>
          <w:bCs/>
          <w:sz w:val="32"/>
          <w:szCs w:val="32"/>
        </w:rPr>
        <w:t>简述项目总投资及资金筹措渠道，注明申请</w:t>
      </w:r>
      <w:r>
        <w:rPr>
          <w:rFonts w:hint="eastAsia" w:ascii="仿宋_GB2312" w:eastAsia="仿宋_GB2312"/>
          <w:sz w:val="32"/>
          <w:szCs w:val="32"/>
        </w:rPr>
        <w:t>市应用技术研究与开发资金拨款经费数量。</w:t>
      </w:r>
      <w:r>
        <w:rPr>
          <w:rFonts w:hint="eastAsia" w:ascii="宋体" w:hAnsi="宋体" w:eastAsia="仿宋_GB2312"/>
          <w:bCs/>
          <w:sz w:val="32"/>
          <w:szCs w:val="32"/>
        </w:rPr>
        <w:t>根据项目进度和筹资方式，编制资金使用计划。</w:t>
      </w:r>
    </w:p>
    <w:p>
      <w:pPr>
        <w:spacing w:line="560" w:lineRule="exact"/>
        <w:jc w:val="left"/>
        <w:outlineLvl w:val="0"/>
        <w:rPr>
          <w:rFonts w:hint="eastAsia" w:ascii="方正黑体_GBK" w:eastAsia="方正黑体_GBK"/>
          <w:sz w:val="32"/>
          <w:szCs w:val="32"/>
        </w:rPr>
      </w:pPr>
      <w:r>
        <w:rPr>
          <w:rFonts w:hint="eastAsia" w:ascii="方正黑体_GBK" w:eastAsia="方正黑体_GBK"/>
          <w:sz w:val="32"/>
          <w:szCs w:val="32"/>
        </w:rPr>
        <w:t>九、应用或产业化前景与市场需求分析</w:t>
      </w:r>
    </w:p>
    <w:p>
      <w:pPr>
        <w:spacing w:line="560" w:lineRule="exact"/>
        <w:ind w:firstLine="640" w:firstLineChars="200"/>
        <w:jc w:val="left"/>
        <w:rPr>
          <w:rFonts w:hint="eastAsia" w:ascii="宋体" w:hAnsi="宋体" w:eastAsia="仿宋_GB2312"/>
          <w:bCs/>
          <w:sz w:val="32"/>
          <w:szCs w:val="32"/>
        </w:rPr>
      </w:pPr>
      <w:r>
        <w:rPr>
          <w:rFonts w:hint="eastAsia" w:ascii="宋体" w:hAnsi="宋体" w:eastAsia="仿宋_GB2312"/>
          <w:bCs/>
          <w:sz w:val="32"/>
          <w:szCs w:val="32"/>
        </w:rPr>
        <w:t>主要说明本项目技术或产品市场需求。目前主要使用领域的需求量，未来市场预测。分析项目国内外市场竞争能力、预测市场占有份额。</w:t>
      </w:r>
    </w:p>
    <w:p>
      <w:pPr>
        <w:spacing w:line="560" w:lineRule="exact"/>
        <w:jc w:val="left"/>
        <w:outlineLvl w:val="0"/>
        <w:rPr>
          <w:rFonts w:hint="eastAsia" w:ascii="方正黑体_GBK" w:eastAsia="方正黑体_GBK"/>
          <w:sz w:val="32"/>
          <w:szCs w:val="32"/>
        </w:rPr>
      </w:pPr>
      <w:bookmarkStart w:id="31" w:name="doc_BK_B88"/>
      <w:bookmarkEnd w:id="31"/>
      <w:r>
        <w:rPr>
          <w:rFonts w:hint="eastAsia" w:ascii="方正黑体_GBK" w:eastAsia="方正黑体_GBK"/>
          <w:sz w:val="32"/>
          <w:szCs w:val="32"/>
        </w:rPr>
        <w:t>十、经济、社会效益分析</w:t>
      </w:r>
    </w:p>
    <w:p>
      <w:pPr>
        <w:spacing w:line="560" w:lineRule="exact"/>
        <w:ind w:firstLine="640" w:firstLineChars="200"/>
        <w:rPr>
          <w:rFonts w:hint="eastAsia" w:ascii="宋体" w:hAnsi="宋体" w:eastAsia="仿宋_GB2312"/>
          <w:bCs/>
          <w:sz w:val="32"/>
          <w:szCs w:val="32"/>
        </w:rPr>
      </w:pPr>
      <w:r>
        <w:rPr>
          <w:rFonts w:hint="eastAsia" w:ascii="宋体" w:hAnsi="宋体" w:eastAsia="仿宋_GB2312"/>
          <w:bCs/>
          <w:sz w:val="32"/>
          <w:szCs w:val="32"/>
        </w:rPr>
        <w:t>成果推广、中试和产业化项目，应对项目完成后的规模及产品生产成本和销售收入情况的估算、新增产值、利润、税收、创汇、投资回报情况以及社会效益进行综合分析，并就项目的风险性进行实事求是的阐述。其他项目可对项目完成后预期的经济社会效益作简要分析。</w:t>
      </w:r>
    </w:p>
    <w:p>
      <w:pPr>
        <w:spacing w:line="560" w:lineRule="exact"/>
        <w:jc w:val="left"/>
        <w:outlineLvl w:val="0"/>
        <w:rPr>
          <w:rFonts w:hint="eastAsia" w:ascii="方正黑体_GBK" w:eastAsia="方正黑体_GBK"/>
          <w:sz w:val="32"/>
          <w:szCs w:val="32"/>
        </w:rPr>
      </w:pPr>
      <w:bookmarkStart w:id="32" w:name="doc_BK_B89"/>
      <w:bookmarkEnd w:id="32"/>
      <w:r>
        <w:rPr>
          <w:rFonts w:hint="eastAsia" w:ascii="方正黑体_GBK" w:eastAsia="方正黑体_GBK"/>
          <w:sz w:val="32"/>
          <w:szCs w:val="32"/>
        </w:rPr>
        <w:t>十一、项目的风险分析与对策</w:t>
      </w:r>
    </w:p>
    <w:p>
      <w:pPr>
        <w:tabs>
          <w:tab w:val="left" w:pos="315"/>
        </w:tabs>
        <w:spacing w:line="560" w:lineRule="exact"/>
        <w:ind w:firstLine="640" w:firstLineChars="200"/>
        <w:rPr>
          <w:rFonts w:hint="eastAsia"/>
          <w:sz w:val="32"/>
          <w:szCs w:val="32"/>
        </w:rPr>
      </w:pPr>
      <w:bookmarkStart w:id="33" w:name="doc_BK_B90"/>
      <w:bookmarkEnd w:id="33"/>
      <w:r>
        <w:rPr>
          <w:rFonts w:hint="eastAsia" w:ascii="仿宋_GB2312" w:eastAsia="仿宋_GB2312"/>
          <w:sz w:val="32"/>
          <w:szCs w:val="32"/>
        </w:rPr>
        <w:t>对项目的风险性及不确定因素进行识别，包括技术风险、市场风险、政策风险等。进行盈亏平衡分析和敏感性分析，进而分析不确定因素对项目经济评价指标的影响，分析项目的抗风险能力。</w:t>
      </w:r>
    </w:p>
    <w:p>
      <w:pPr>
        <w:rPr>
          <w:rFonts w:hint="eastAsia"/>
        </w:rPr>
      </w:pPr>
    </w:p>
    <w:p>
      <w:pPr>
        <w:rPr>
          <w:rFonts w:hint="eastAsia"/>
        </w:rPr>
      </w:pPr>
    </w:p>
    <w:p>
      <w:pPr>
        <w:rPr>
          <w:rFonts w:hint="eastAsia"/>
        </w:rPr>
      </w:pPr>
    </w:p>
    <w:p>
      <w:pPr>
        <w:pStyle w:val="2"/>
        <w:rPr>
          <w:sz w:val="24"/>
        </w:rPr>
      </w:pPr>
    </w:p>
    <w:p>
      <w:pPr>
        <w:jc w:val="center"/>
        <w:rPr>
          <w:b/>
          <w:color w:val="000000"/>
          <w:sz w:val="36"/>
        </w:rPr>
      </w:pPr>
    </w:p>
    <w:p>
      <w:pPr>
        <w:jc w:val="center"/>
        <w:rPr>
          <w:b/>
          <w:color w:val="000000"/>
          <w:sz w:val="52"/>
          <w:szCs w:val="52"/>
        </w:rPr>
      </w:pPr>
      <w:r>
        <w:rPr>
          <w:rFonts w:hint="eastAsia"/>
          <w:b/>
          <w:color w:val="000000"/>
          <w:sz w:val="52"/>
          <w:szCs w:val="52"/>
        </w:rPr>
        <w:t>贵 阳 市 科 技 计 划 项 目</w:t>
      </w:r>
    </w:p>
    <w:p>
      <w:pPr>
        <w:jc w:val="center"/>
        <w:rPr>
          <w:b/>
          <w:color w:val="000000"/>
          <w:sz w:val="24"/>
        </w:rPr>
      </w:pPr>
    </w:p>
    <w:p>
      <w:pPr>
        <w:jc w:val="center"/>
        <w:rPr>
          <w:b/>
          <w:color w:val="000000"/>
          <w:sz w:val="24"/>
        </w:rPr>
      </w:pPr>
    </w:p>
    <w:p>
      <w:pPr>
        <w:jc w:val="center"/>
        <w:rPr>
          <w:b/>
          <w:color w:val="000000"/>
          <w:sz w:val="52"/>
        </w:rPr>
      </w:pPr>
      <w:r>
        <w:rPr>
          <w:rFonts w:hint="eastAsia"/>
          <w:b/>
          <w:color w:val="000000"/>
          <w:sz w:val="52"/>
        </w:rPr>
        <w:t>经 费 预 算 申 报 书</w:t>
      </w:r>
    </w:p>
    <w:p>
      <w:pPr>
        <w:jc w:val="center"/>
        <w:rPr>
          <w:color w:val="000000"/>
          <w:sz w:val="28"/>
        </w:rPr>
      </w:pPr>
    </w:p>
    <w:p>
      <w:pPr>
        <w:jc w:val="center"/>
        <w:rPr>
          <w:color w:val="000000"/>
          <w:sz w:val="28"/>
        </w:rPr>
      </w:pPr>
    </w:p>
    <w:p>
      <w:pPr>
        <w:jc w:val="center"/>
        <w:rPr>
          <w:color w:val="000000"/>
          <w:sz w:val="24"/>
        </w:rPr>
      </w:pPr>
    </w:p>
    <w:p>
      <w:pPr>
        <w:jc w:val="center"/>
        <w:rPr>
          <w:color w:val="000000"/>
          <w:sz w:val="24"/>
        </w:rPr>
      </w:pPr>
    </w:p>
    <w:p>
      <w:pPr>
        <w:jc w:val="center"/>
        <w:rPr>
          <w:color w:val="000000"/>
          <w:sz w:val="24"/>
        </w:rPr>
      </w:pPr>
    </w:p>
    <w:p>
      <w:pPr>
        <w:rPr>
          <w:color w:val="000000"/>
          <w:sz w:val="28"/>
        </w:rPr>
      </w:pPr>
      <w:r>
        <w:rPr>
          <w:color w:val="000000"/>
          <w:sz w:val="28"/>
        </w:rPr>
        <w:t xml:space="preserve"> </w:t>
      </w:r>
      <w:r>
        <w:rPr>
          <w:rFonts w:hint="eastAsia"/>
          <w:color w:val="000000"/>
          <w:sz w:val="28"/>
        </w:rPr>
        <w:t xml:space="preserve">  项 目 名 称：</w:t>
      </w:r>
      <w:r>
        <w:rPr>
          <w:color w:val="000000"/>
          <w:sz w:val="28"/>
          <w:u w:val="single"/>
        </w:rPr>
        <w:t xml:space="preserve">                                      </w:t>
      </w:r>
      <w:r>
        <w:rPr>
          <w:color w:val="000000"/>
          <w:sz w:val="28"/>
        </w:rPr>
        <w:t xml:space="preserve"> </w:t>
      </w:r>
    </w:p>
    <w:p>
      <w:pPr>
        <w:rPr>
          <w:color w:val="000000"/>
          <w:sz w:val="28"/>
        </w:rPr>
      </w:pPr>
      <w:r>
        <w:rPr>
          <w:rFonts w:hint="eastAsia"/>
          <w:color w:val="000000"/>
          <w:sz w:val="28"/>
        </w:rPr>
        <w:t xml:space="preserve">   </w:t>
      </w:r>
      <w:r>
        <w:rPr>
          <w:rFonts w:hint="eastAsia"/>
          <w:sz w:val="28"/>
        </w:rPr>
        <w:t>项目申报单位</w:t>
      </w:r>
      <w:r>
        <w:rPr>
          <w:rFonts w:hint="eastAsia"/>
          <w:color w:val="000000"/>
          <w:sz w:val="28"/>
        </w:rPr>
        <w:t>：</w:t>
      </w:r>
      <w:r>
        <w:rPr>
          <w:rFonts w:hint="eastAsia"/>
          <w:color w:val="000000"/>
          <w:sz w:val="28"/>
          <w:u w:val="single"/>
        </w:rPr>
        <w:t xml:space="preserve">                                     </w:t>
      </w:r>
      <w:r>
        <w:rPr>
          <w:rFonts w:hint="eastAsia"/>
          <w:color w:val="000000"/>
          <w:sz w:val="28"/>
        </w:rPr>
        <w:t>（盖章）</w:t>
      </w:r>
    </w:p>
    <w:p>
      <w:pPr>
        <w:rPr>
          <w:color w:val="000000"/>
          <w:sz w:val="28"/>
        </w:rPr>
      </w:pPr>
      <w:r>
        <w:rPr>
          <w:rFonts w:hint="eastAsia"/>
          <w:color w:val="000000"/>
          <w:sz w:val="28"/>
        </w:rPr>
        <w:t xml:space="preserve">   推 荐 单 位：</w:t>
      </w:r>
      <w:r>
        <w:rPr>
          <w:color w:val="000000"/>
          <w:sz w:val="28"/>
          <w:u w:val="single"/>
        </w:rPr>
        <w:t xml:space="preserve">                                  </w:t>
      </w:r>
      <w:r>
        <w:rPr>
          <w:rFonts w:hint="eastAsia"/>
          <w:color w:val="000000"/>
          <w:sz w:val="28"/>
          <w:u w:val="single"/>
        </w:rPr>
        <w:t xml:space="preserve">   </w:t>
      </w:r>
      <w:r>
        <w:rPr>
          <w:color w:val="000000"/>
          <w:sz w:val="28"/>
          <w:u w:val="single"/>
        </w:rPr>
        <w:t xml:space="preserve"> </w:t>
      </w:r>
      <w:r>
        <w:rPr>
          <w:rFonts w:hint="eastAsia"/>
          <w:color w:val="000000"/>
          <w:sz w:val="28"/>
        </w:rPr>
        <w:t>（盖章）</w:t>
      </w:r>
    </w:p>
    <w:p>
      <w:pPr>
        <w:rPr>
          <w:color w:val="000000"/>
          <w:sz w:val="28"/>
          <w:u w:val="single"/>
        </w:rPr>
      </w:pPr>
      <w:r>
        <w:rPr>
          <w:rFonts w:hint="eastAsia"/>
          <w:color w:val="000000"/>
          <w:sz w:val="28"/>
        </w:rPr>
        <w:t xml:space="preserve">   项目负责人：</w:t>
      </w:r>
      <w:r>
        <w:rPr>
          <w:color w:val="000000"/>
          <w:sz w:val="28"/>
          <w:u w:val="single"/>
        </w:rPr>
        <w:t xml:space="preserve">                           </w:t>
      </w:r>
      <w:r>
        <w:rPr>
          <w:rFonts w:hint="eastAsia"/>
          <w:color w:val="000000"/>
          <w:sz w:val="28"/>
          <w:u w:val="single"/>
        </w:rPr>
        <w:t xml:space="preserve">     </w:t>
      </w:r>
      <w:r>
        <w:rPr>
          <w:color w:val="000000"/>
          <w:sz w:val="28"/>
          <w:u w:val="single"/>
        </w:rPr>
        <w:t xml:space="preserve">      </w:t>
      </w:r>
      <w:r>
        <w:rPr>
          <w:rFonts w:hint="eastAsia"/>
          <w:color w:val="000000"/>
          <w:sz w:val="28"/>
          <w:u w:val="single"/>
        </w:rPr>
        <w:t xml:space="preserve"> </w:t>
      </w:r>
      <w:r>
        <w:rPr>
          <w:color w:val="000000"/>
          <w:sz w:val="28"/>
          <w:u w:val="single"/>
        </w:rPr>
        <w:t xml:space="preserve"> </w:t>
      </w:r>
    </w:p>
    <w:p>
      <w:pPr>
        <w:rPr>
          <w:color w:val="000000"/>
          <w:sz w:val="28"/>
          <w:u w:val="single"/>
        </w:rPr>
      </w:pPr>
      <w:r>
        <w:rPr>
          <w:rFonts w:hint="eastAsia"/>
          <w:color w:val="000000"/>
          <w:sz w:val="28"/>
        </w:rPr>
        <w:t xml:space="preserve">   联系电话（手机）：</w:t>
      </w:r>
      <w:r>
        <w:rPr>
          <w:color w:val="000000"/>
          <w:sz w:val="28"/>
          <w:u w:val="single"/>
        </w:rPr>
        <w:t xml:space="preserve">        </w:t>
      </w:r>
      <w:r>
        <w:rPr>
          <w:rFonts w:hint="eastAsia"/>
          <w:color w:val="000000"/>
          <w:sz w:val="28"/>
          <w:u w:val="single"/>
        </w:rPr>
        <w:t xml:space="preserve">                           </w:t>
      </w:r>
    </w:p>
    <w:p>
      <w:pPr>
        <w:rPr>
          <w:color w:val="000000"/>
          <w:sz w:val="28"/>
          <w:u w:val="single"/>
        </w:rPr>
      </w:pPr>
      <w:r>
        <w:rPr>
          <w:rFonts w:hint="eastAsia"/>
          <w:color w:val="000000"/>
          <w:sz w:val="28"/>
        </w:rPr>
        <w:t xml:space="preserve">   项目联系人：</w:t>
      </w:r>
      <w:r>
        <w:rPr>
          <w:color w:val="000000"/>
          <w:sz w:val="28"/>
          <w:u w:val="single"/>
        </w:rPr>
        <w:t xml:space="preserve">                           </w:t>
      </w:r>
      <w:r>
        <w:rPr>
          <w:rFonts w:hint="eastAsia"/>
          <w:color w:val="000000"/>
          <w:sz w:val="28"/>
          <w:u w:val="single"/>
        </w:rPr>
        <w:t xml:space="preserve">     </w:t>
      </w:r>
      <w:r>
        <w:rPr>
          <w:color w:val="000000"/>
          <w:sz w:val="28"/>
          <w:u w:val="single"/>
        </w:rPr>
        <w:t xml:space="preserve">   </w:t>
      </w:r>
      <w:r>
        <w:rPr>
          <w:rFonts w:hint="eastAsia"/>
          <w:color w:val="000000"/>
          <w:sz w:val="28"/>
          <w:u w:val="single"/>
        </w:rPr>
        <w:t xml:space="preserve"> </w:t>
      </w:r>
      <w:r>
        <w:rPr>
          <w:color w:val="000000"/>
          <w:sz w:val="28"/>
          <w:u w:val="single"/>
        </w:rPr>
        <w:t xml:space="preserve">    </w:t>
      </w:r>
    </w:p>
    <w:p>
      <w:pPr>
        <w:rPr>
          <w:color w:val="000000"/>
          <w:sz w:val="24"/>
        </w:rPr>
      </w:pPr>
      <w:r>
        <w:rPr>
          <w:rFonts w:hint="eastAsia"/>
          <w:color w:val="000000"/>
          <w:sz w:val="28"/>
        </w:rPr>
        <w:t xml:space="preserve">   联系电话（手机）：</w:t>
      </w:r>
      <w:r>
        <w:rPr>
          <w:color w:val="000000"/>
          <w:sz w:val="28"/>
          <w:u w:val="single"/>
        </w:rPr>
        <w:t xml:space="preserve">        </w:t>
      </w:r>
      <w:r>
        <w:rPr>
          <w:rFonts w:hint="eastAsia"/>
          <w:color w:val="000000"/>
          <w:sz w:val="28"/>
          <w:u w:val="single"/>
        </w:rPr>
        <w:t xml:space="preserve">                           </w:t>
      </w:r>
    </w:p>
    <w:p>
      <w:pPr>
        <w:rPr>
          <w:color w:val="000000"/>
          <w:sz w:val="24"/>
        </w:rPr>
      </w:pPr>
    </w:p>
    <w:p>
      <w:pPr>
        <w:rPr>
          <w:color w:val="000000"/>
          <w:sz w:val="24"/>
        </w:rPr>
      </w:pPr>
    </w:p>
    <w:p>
      <w:pPr>
        <w:rPr>
          <w:color w:val="000000"/>
          <w:sz w:val="24"/>
        </w:rPr>
      </w:pPr>
    </w:p>
    <w:p>
      <w:pPr>
        <w:rPr>
          <w:color w:val="000000"/>
          <w:sz w:val="24"/>
        </w:rPr>
      </w:pPr>
    </w:p>
    <w:p>
      <w:pPr>
        <w:jc w:val="both"/>
        <w:rPr>
          <w:b/>
          <w:color w:val="000000"/>
          <w:sz w:val="32"/>
          <w:szCs w:val="32"/>
        </w:rPr>
      </w:pPr>
      <w:r>
        <w:rPr>
          <w:rFonts w:hint="eastAsia"/>
          <w:b/>
          <w:color w:val="000000"/>
          <w:sz w:val="32"/>
          <w:szCs w:val="32"/>
          <w:lang w:eastAsia="zh-CN"/>
        </w:rPr>
        <w:t>　　　　　　　　　　　</w:t>
      </w:r>
      <w:r>
        <w:rPr>
          <w:rFonts w:hint="eastAsia"/>
          <w:b/>
          <w:color w:val="000000"/>
          <w:sz w:val="32"/>
          <w:szCs w:val="32"/>
        </w:rPr>
        <w:t>贵阳市科学技术局</w:t>
      </w:r>
    </w:p>
    <w:p>
      <w:pPr>
        <w:spacing w:line="360" w:lineRule="auto"/>
        <w:ind w:left="315" w:leftChars="150" w:firstLine="3373" w:firstLineChars="1200"/>
        <w:rPr>
          <w:rFonts w:hint="eastAsia" w:ascii="仿宋_GB2312" w:eastAsia="仿宋_GB2312" w:cs="Arial"/>
          <w:b/>
          <w:bCs/>
          <w:color w:val="000000"/>
          <w:sz w:val="28"/>
          <w:szCs w:val="21"/>
        </w:rPr>
      </w:pPr>
      <w:r>
        <w:rPr>
          <w:rFonts w:hint="eastAsia" w:ascii="仿宋_GB2312" w:eastAsia="仿宋_GB2312" w:cs="Arial"/>
          <w:b/>
          <w:bCs/>
          <w:color w:val="000000"/>
          <w:sz w:val="28"/>
          <w:szCs w:val="21"/>
          <w:lang w:val="en-US" w:eastAsia="zh-CN"/>
        </w:rPr>
        <w:t>二零二三年九月制</w:t>
      </w:r>
      <w:r>
        <w:rPr>
          <w:rFonts w:hint="eastAsia" w:ascii="仿宋_GB2312" w:eastAsia="仿宋_GB2312" w:cs="Arial"/>
          <w:b/>
          <w:bCs/>
          <w:color w:val="000000"/>
          <w:sz w:val="28"/>
          <w:szCs w:val="21"/>
        </w:rPr>
        <w:br w:type="page"/>
      </w:r>
    </w:p>
    <w:p>
      <w:pPr>
        <w:spacing w:line="360" w:lineRule="auto"/>
        <w:rPr>
          <w:rFonts w:hint="eastAsia" w:ascii="仿宋_GB2312" w:eastAsia="仿宋_GB2312" w:cs="Arial"/>
          <w:b/>
          <w:bCs/>
          <w:color w:val="000000"/>
          <w:sz w:val="28"/>
          <w:szCs w:val="21"/>
        </w:rPr>
      </w:pPr>
    </w:p>
    <w:p>
      <w:pPr>
        <w:spacing w:line="360" w:lineRule="auto"/>
        <w:ind w:left="315"/>
        <w:jc w:val="center"/>
        <w:rPr>
          <w:rFonts w:hint="eastAsia" w:ascii="宋体" w:cs="Arial"/>
          <w:b/>
          <w:bCs/>
          <w:color w:val="000000"/>
          <w:sz w:val="36"/>
          <w:szCs w:val="36"/>
        </w:rPr>
      </w:pPr>
      <w:r>
        <w:rPr>
          <w:rFonts w:hint="eastAsia" w:ascii="宋体" w:cs="Arial"/>
          <w:b/>
          <w:bCs/>
          <w:color w:val="000000"/>
          <w:sz w:val="36"/>
          <w:szCs w:val="36"/>
        </w:rPr>
        <w:t>承   诺   书</w:t>
      </w:r>
    </w:p>
    <w:p>
      <w:pPr>
        <w:spacing w:line="360" w:lineRule="auto"/>
        <w:ind w:left="315"/>
        <w:jc w:val="center"/>
        <w:rPr>
          <w:rFonts w:hint="eastAsia" w:ascii="宋体" w:cs="Arial"/>
          <w:color w:val="000000"/>
          <w:sz w:val="32"/>
          <w:szCs w:val="32"/>
        </w:rPr>
      </w:pPr>
    </w:p>
    <w:p>
      <w:pPr>
        <w:spacing w:line="360" w:lineRule="auto"/>
        <w:ind w:firstLine="640" w:firstLineChars="200"/>
        <w:rPr>
          <w:rFonts w:hint="eastAsia" w:ascii="宋体" w:cs="Arial"/>
          <w:bCs/>
          <w:color w:val="000000"/>
          <w:sz w:val="32"/>
          <w:szCs w:val="32"/>
        </w:rPr>
      </w:pPr>
      <w:r>
        <w:rPr>
          <w:rFonts w:hint="eastAsia" w:ascii="宋体" w:cs="Arial"/>
          <w:bCs/>
          <w:color w:val="000000"/>
          <w:sz w:val="32"/>
          <w:szCs w:val="32"/>
        </w:rPr>
        <w:t>本项目预算申报书的编制是在认真阅读理解国家、省、市科技项目相关经费管理办法及其他有关财务规章制度基础上，按程序和规定编制的。本单位法定代表人、财务部门负责人、本项目负责人保证预算申报书的各项内容真实、客观，并承担由此引起的相关责任。</w:t>
      </w:r>
    </w:p>
    <w:p>
      <w:pPr>
        <w:spacing w:line="360" w:lineRule="auto"/>
        <w:ind w:left="315" w:leftChars="150" w:firstLine="640" w:firstLineChars="200"/>
        <w:rPr>
          <w:rFonts w:hint="eastAsia" w:ascii="宋体" w:cs="Arial"/>
          <w:bCs/>
          <w:color w:val="000000"/>
          <w:sz w:val="32"/>
          <w:szCs w:val="32"/>
        </w:rPr>
      </w:pPr>
    </w:p>
    <w:p>
      <w:pPr>
        <w:spacing w:line="360" w:lineRule="auto"/>
        <w:rPr>
          <w:rFonts w:hint="eastAsia" w:ascii="宋体" w:cs="Arial"/>
          <w:bCs/>
          <w:color w:val="000000"/>
          <w:sz w:val="32"/>
          <w:szCs w:val="32"/>
        </w:rPr>
      </w:pPr>
    </w:p>
    <w:p>
      <w:pPr>
        <w:spacing w:line="360" w:lineRule="auto"/>
        <w:ind w:left="315" w:leftChars="150" w:firstLine="640" w:firstLineChars="200"/>
        <w:rPr>
          <w:rFonts w:hint="eastAsia" w:ascii="宋体" w:cs="Arial"/>
          <w:bCs/>
          <w:color w:val="000000"/>
          <w:sz w:val="32"/>
          <w:szCs w:val="32"/>
          <w:u w:val="single"/>
        </w:rPr>
      </w:pPr>
      <w:r>
        <w:rPr>
          <w:rFonts w:hint="eastAsia" w:ascii="宋体" w:cs="Arial"/>
          <w:bCs/>
          <w:color w:val="000000"/>
          <w:sz w:val="32"/>
          <w:szCs w:val="32"/>
        </w:rPr>
        <w:t xml:space="preserve">           单位法定代表人(签字):</w:t>
      </w:r>
      <w:r>
        <w:rPr>
          <w:rFonts w:hint="eastAsia" w:ascii="宋体" w:cs="Arial"/>
          <w:bCs/>
          <w:color w:val="000000"/>
          <w:sz w:val="32"/>
          <w:szCs w:val="32"/>
          <w:u w:val="single"/>
        </w:rPr>
        <w:t xml:space="preserve">              </w:t>
      </w:r>
    </w:p>
    <w:p>
      <w:pPr>
        <w:spacing w:line="360" w:lineRule="auto"/>
        <w:ind w:left="315" w:leftChars="150" w:firstLine="5440" w:firstLineChars="1700"/>
        <w:rPr>
          <w:rFonts w:hint="eastAsia" w:ascii="宋体" w:cs="Arial"/>
          <w:bCs/>
          <w:color w:val="000000"/>
          <w:sz w:val="32"/>
          <w:szCs w:val="32"/>
        </w:rPr>
      </w:pPr>
      <w:r>
        <w:rPr>
          <w:rFonts w:hint="eastAsia" w:ascii="宋体" w:cs="Arial"/>
          <w:bCs/>
          <w:color w:val="000000"/>
          <w:sz w:val="32"/>
          <w:szCs w:val="32"/>
        </w:rPr>
        <w:t>年   月   日</w:t>
      </w:r>
    </w:p>
    <w:p>
      <w:pPr>
        <w:spacing w:line="360" w:lineRule="auto"/>
        <w:ind w:firstLine="2720" w:firstLineChars="850"/>
        <w:rPr>
          <w:rFonts w:hint="eastAsia" w:ascii="宋体" w:cs="Arial"/>
          <w:bCs/>
          <w:color w:val="000000"/>
          <w:sz w:val="32"/>
          <w:szCs w:val="32"/>
          <w:u w:val="single"/>
        </w:rPr>
      </w:pPr>
      <w:r>
        <w:rPr>
          <w:rFonts w:hint="eastAsia" w:ascii="宋体" w:cs="Arial"/>
          <w:bCs/>
          <w:color w:val="000000"/>
          <w:sz w:val="32"/>
          <w:szCs w:val="32"/>
        </w:rPr>
        <w:t>财务部门负责人(签字):</w:t>
      </w:r>
      <w:r>
        <w:rPr>
          <w:rFonts w:hint="eastAsia" w:ascii="宋体" w:cs="Arial"/>
          <w:bCs/>
          <w:color w:val="000000"/>
          <w:sz w:val="32"/>
          <w:szCs w:val="32"/>
          <w:u w:val="single"/>
        </w:rPr>
        <w:t xml:space="preserve">              </w:t>
      </w:r>
    </w:p>
    <w:p>
      <w:pPr>
        <w:spacing w:line="360" w:lineRule="auto"/>
        <w:ind w:left="315" w:leftChars="150" w:firstLine="5440" w:firstLineChars="1700"/>
        <w:rPr>
          <w:rFonts w:hint="eastAsia" w:ascii="宋体" w:cs="Arial"/>
          <w:bCs/>
          <w:color w:val="000000"/>
          <w:sz w:val="32"/>
          <w:szCs w:val="32"/>
        </w:rPr>
      </w:pPr>
      <w:r>
        <w:rPr>
          <w:rFonts w:hint="eastAsia" w:ascii="宋体" w:cs="Arial"/>
          <w:bCs/>
          <w:color w:val="000000"/>
          <w:sz w:val="32"/>
          <w:szCs w:val="32"/>
        </w:rPr>
        <w:t>年   月   日</w:t>
      </w:r>
    </w:p>
    <w:p>
      <w:pPr>
        <w:spacing w:line="360" w:lineRule="auto"/>
        <w:ind w:firstLine="2720" w:firstLineChars="850"/>
        <w:rPr>
          <w:rFonts w:hint="eastAsia" w:ascii="宋体" w:cs="Arial"/>
          <w:bCs/>
          <w:color w:val="000000"/>
          <w:sz w:val="32"/>
          <w:szCs w:val="32"/>
        </w:rPr>
      </w:pPr>
      <w:r>
        <w:rPr>
          <w:rFonts w:hint="eastAsia" w:ascii="宋体" w:cs="Arial"/>
          <w:bCs/>
          <w:color w:val="000000"/>
          <w:sz w:val="32"/>
          <w:szCs w:val="32"/>
        </w:rPr>
        <w:t>本项目负责人（签字）：</w:t>
      </w:r>
      <w:r>
        <w:rPr>
          <w:rFonts w:hint="eastAsia" w:ascii="宋体" w:cs="Arial"/>
          <w:bCs/>
          <w:color w:val="000000"/>
          <w:sz w:val="32"/>
          <w:szCs w:val="32"/>
          <w:u w:val="single"/>
        </w:rPr>
        <w:t xml:space="preserve">              </w:t>
      </w:r>
      <w:r>
        <w:rPr>
          <w:rFonts w:hint="eastAsia" w:ascii="宋体" w:cs="Arial"/>
          <w:bCs/>
          <w:color w:val="000000"/>
          <w:sz w:val="32"/>
          <w:szCs w:val="32"/>
        </w:rPr>
        <w:t xml:space="preserve">         </w:t>
      </w:r>
    </w:p>
    <w:p>
      <w:pPr>
        <w:spacing w:line="360" w:lineRule="auto"/>
        <w:ind w:left="315" w:leftChars="150" w:firstLine="640" w:firstLineChars="200"/>
        <w:rPr>
          <w:rFonts w:hint="eastAsia" w:ascii="宋体" w:cs="Arial"/>
          <w:bCs/>
          <w:color w:val="000000"/>
          <w:sz w:val="32"/>
          <w:szCs w:val="32"/>
        </w:rPr>
      </w:pPr>
      <w:r>
        <w:rPr>
          <w:rFonts w:hint="eastAsia" w:ascii="宋体" w:cs="Arial"/>
          <w:bCs/>
          <w:color w:val="000000"/>
          <w:sz w:val="32"/>
          <w:szCs w:val="32"/>
        </w:rPr>
        <w:t xml:space="preserve">                              年   月   日</w:t>
      </w:r>
    </w:p>
    <w:p>
      <w:pPr>
        <w:spacing w:line="360" w:lineRule="auto"/>
        <w:ind w:left="315" w:leftChars="150" w:firstLine="640" w:firstLineChars="200"/>
        <w:rPr>
          <w:rFonts w:hint="eastAsia" w:ascii="宋体" w:cs="Arial"/>
          <w:bCs/>
          <w:color w:val="000000"/>
          <w:sz w:val="32"/>
          <w:szCs w:val="32"/>
        </w:rPr>
      </w:pPr>
    </w:p>
    <w:p>
      <w:pPr>
        <w:spacing w:line="360" w:lineRule="auto"/>
        <w:ind w:left="315" w:leftChars="150" w:firstLine="640" w:firstLineChars="200"/>
        <w:rPr>
          <w:rFonts w:hint="eastAsia" w:ascii="宋体" w:cs="Arial"/>
          <w:bCs/>
          <w:color w:val="000000"/>
          <w:sz w:val="32"/>
          <w:szCs w:val="32"/>
        </w:rPr>
      </w:pPr>
    </w:p>
    <w:p>
      <w:pPr>
        <w:spacing w:line="360" w:lineRule="auto"/>
        <w:ind w:left="315" w:leftChars="150" w:firstLine="640" w:firstLineChars="200"/>
        <w:rPr>
          <w:rFonts w:hint="eastAsia" w:ascii="宋体" w:cs="Arial"/>
          <w:bCs/>
          <w:color w:val="000000"/>
          <w:sz w:val="32"/>
          <w:szCs w:val="32"/>
        </w:rPr>
      </w:pPr>
    </w:p>
    <w:p>
      <w:pPr>
        <w:spacing w:line="360" w:lineRule="auto"/>
        <w:ind w:left="315" w:leftChars="150" w:firstLine="640" w:firstLineChars="200"/>
        <w:rPr>
          <w:rFonts w:hint="eastAsia" w:ascii="宋体" w:cs="Arial"/>
          <w:bCs/>
          <w:color w:val="000000"/>
          <w:sz w:val="32"/>
          <w:szCs w:val="32"/>
        </w:rPr>
      </w:pPr>
    </w:p>
    <w:p>
      <w:pPr>
        <w:spacing w:line="360" w:lineRule="auto"/>
        <w:ind w:left="315" w:leftChars="150" w:firstLine="640" w:firstLineChars="200"/>
        <w:rPr>
          <w:rFonts w:hint="eastAsia" w:ascii="宋体" w:cs="Arial"/>
          <w:bCs/>
          <w:color w:val="000000"/>
          <w:sz w:val="32"/>
          <w:szCs w:val="32"/>
        </w:rPr>
      </w:pPr>
    </w:p>
    <w:p>
      <w:pPr>
        <w:spacing w:line="360" w:lineRule="auto"/>
        <w:rPr>
          <w:rFonts w:hint="eastAsia" w:ascii="宋体" w:cs="Arial"/>
          <w:bCs/>
          <w:color w:val="000000"/>
          <w:sz w:val="32"/>
          <w:szCs w:val="32"/>
          <w:lang w:eastAsia="zh-CN"/>
        </w:rPr>
      </w:pPr>
      <w:r>
        <w:rPr>
          <w:rFonts w:hint="eastAsia" w:ascii="宋体" w:cs="Arial"/>
          <w:bCs/>
          <w:color w:val="000000"/>
          <w:sz w:val="32"/>
          <w:szCs w:val="32"/>
          <w:lang w:eastAsia="zh-CN"/>
        </w:rPr>
        <w:t>表一：</w:t>
      </w:r>
    </w:p>
    <w:p>
      <w:pPr>
        <w:spacing w:line="360" w:lineRule="auto"/>
        <w:ind w:left="315" w:leftChars="150" w:firstLine="640" w:firstLineChars="200"/>
        <w:rPr>
          <w:rFonts w:hint="eastAsia" w:ascii="宋体" w:cs="Arial"/>
          <w:bCs/>
          <w:color w:val="000000"/>
          <w:sz w:val="32"/>
          <w:szCs w:val="32"/>
          <w:lang w:eastAsia="zh-CN"/>
        </w:rPr>
      </w:pPr>
      <w:r>
        <w:rPr>
          <w:rFonts w:hint="eastAsia" w:ascii="宋体" w:cs="Arial"/>
          <w:bCs/>
          <w:color w:val="000000"/>
          <w:sz w:val="32"/>
          <w:szCs w:val="32"/>
          <w:lang w:eastAsia="zh-CN"/>
        </w:rPr>
        <w:t>　　　贵阳市科技计划项目经费预算表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1524"/>
        <w:gridCol w:w="1524"/>
        <w:gridCol w:w="1524"/>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b/>
                <w:bCs/>
                <w:vertAlign w:val="baseline"/>
                <w:lang w:eastAsia="zh-CN"/>
              </w:rPr>
            </w:pPr>
            <w:r>
              <w:rPr>
                <w:rFonts w:hint="eastAsia"/>
                <w:b/>
                <w:bCs/>
                <w:sz w:val="24"/>
                <w:szCs w:val="24"/>
                <w:vertAlign w:val="baseline"/>
                <w:lang w:eastAsia="zh-CN"/>
              </w:rPr>
              <w:t>开支科目</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rFonts w:hint="eastAsia" w:ascii="宋体"/>
                <w:b/>
                <w:bCs/>
                <w:color w:val="000000"/>
                <w:sz w:val="24"/>
              </w:rPr>
            </w:pPr>
            <w:r>
              <w:rPr>
                <w:rFonts w:hint="eastAsia" w:ascii="宋体"/>
                <w:b/>
                <w:bCs/>
                <w:color w:val="000000"/>
                <w:sz w:val="24"/>
              </w:rPr>
              <w:t>市</w:t>
            </w:r>
            <w:r>
              <w:rPr>
                <w:rFonts w:hint="eastAsia" w:ascii="宋体"/>
                <w:b/>
                <w:bCs/>
                <w:color w:val="000000"/>
                <w:sz w:val="24"/>
                <w:lang w:eastAsia="zh-CN"/>
              </w:rPr>
              <w:t>级</w:t>
            </w:r>
            <w:r>
              <w:rPr>
                <w:rFonts w:hint="eastAsia" w:ascii="宋体"/>
                <w:b/>
                <w:bCs/>
                <w:color w:val="000000"/>
                <w:sz w:val="24"/>
              </w:rPr>
              <w:t>应用技</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vertAlign w:val="baseline"/>
              </w:rPr>
            </w:pPr>
            <w:r>
              <w:rPr>
                <w:rFonts w:hint="eastAsia" w:ascii="宋体"/>
                <w:b/>
                <w:bCs/>
                <w:color w:val="000000"/>
                <w:sz w:val="24"/>
              </w:rPr>
              <w:t>术研发资金</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b/>
                <w:bCs/>
                <w:vertAlign w:val="baseline"/>
              </w:rPr>
            </w:pPr>
            <w:r>
              <w:rPr>
                <w:rFonts w:hint="eastAsia" w:ascii="宋体"/>
                <w:b/>
                <w:bCs/>
                <w:color w:val="000000"/>
                <w:sz w:val="24"/>
              </w:rPr>
              <w:t>自筹资金</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0"/>
              <w:rPr>
                <w:b/>
                <w:bCs/>
                <w:vertAlign w:val="baseline"/>
              </w:rPr>
            </w:pPr>
            <w:r>
              <w:rPr>
                <w:rFonts w:hint="eastAsia" w:ascii="宋体"/>
                <w:b/>
                <w:bCs/>
                <w:color w:val="000000"/>
                <w:sz w:val="24"/>
              </w:rPr>
              <w:t>其他资金</w:t>
            </w: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b/>
                <w:bCs/>
                <w:vertAlign w:val="baseline"/>
                <w:lang w:eastAsia="zh-CN"/>
              </w:rPr>
            </w:pPr>
            <w:r>
              <w:rPr>
                <w:rFonts w:hint="eastAsia"/>
                <w:b/>
                <w:bCs/>
                <w:sz w:val="24"/>
                <w:szCs w:val="24"/>
                <w:vertAlign w:val="baseline"/>
                <w:lang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b/>
                <w:bCs/>
                <w:color w:val="000000"/>
                <w:sz w:val="24"/>
                <w:lang w:val="en-US" w:eastAsia="zh-CN"/>
              </w:rPr>
              <w:t>一、直接费用</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（一）</w:t>
            </w:r>
            <w:r>
              <w:rPr>
                <w:rFonts w:hint="eastAsia" w:ascii="宋体"/>
                <w:color w:val="000000"/>
                <w:sz w:val="24"/>
              </w:rPr>
              <w:t>设备费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1、购置设备费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2、试制设备费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3、设备改造与租赁费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eastAsia="zh-CN"/>
              </w:rPr>
              <w:t>（二）业务费用</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1、</w:t>
            </w:r>
            <w:r>
              <w:rPr>
                <w:rFonts w:hint="eastAsia" w:ascii="宋体"/>
                <w:color w:val="000000"/>
                <w:sz w:val="24"/>
              </w:rPr>
              <w:t>材料费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2、</w:t>
            </w:r>
            <w:r>
              <w:rPr>
                <w:rFonts w:hint="eastAsia" w:ascii="宋体"/>
                <w:color w:val="000000"/>
                <w:sz w:val="24"/>
              </w:rPr>
              <w:t>测试化验加工费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3、</w:t>
            </w:r>
            <w:r>
              <w:rPr>
                <w:rFonts w:hint="eastAsia" w:ascii="宋体"/>
                <w:color w:val="000000"/>
                <w:sz w:val="24"/>
              </w:rPr>
              <w:t>燃料动力费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4、</w:t>
            </w:r>
            <w:r>
              <w:rPr>
                <w:rFonts w:hint="eastAsia" w:ascii="宋体"/>
                <w:color w:val="000000"/>
                <w:sz w:val="24"/>
              </w:rPr>
              <w:t>会议费/差旅费/国际合作与交流费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5、</w:t>
            </w:r>
            <w:r>
              <w:rPr>
                <w:rFonts w:hint="eastAsia" w:ascii="宋体"/>
                <w:color w:val="000000"/>
                <w:sz w:val="24"/>
              </w:rPr>
              <w:t>出版/文献/信息传播/知识产权事务费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val="en-US" w:eastAsia="zh-CN"/>
              </w:rPr>
              <w:t>6、其他（含培训费）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eastAsia="zh-CN"/>
              </w:rPr>
              <w:t>（三）</w:t>
            </w:r>
            <w:r>
              <w:rPr>
                <w:rFonts w:hint="eastAsia" w:ascii="宋体"/>
                <w:color w:val="000000"/>
                <w:sz w:val="24"/>
              </w:rPr>
              <w:t>劳务费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rFonts w:hint="eastAsia" w:ascii="宋体" w:hAnsi="Calibri" w:eastAsia="宋体" w:cs="Times New Roman"/>
                <w:color w:val="000000"/>
                <w:kern w:val="2"/>
                <w:sz w:val="24"/>
                <w:szCs w:val="24"/>
                <w:lang w:val="en-US" w:eastAsia="zh-CN" w:bidi="ar-SA"/>
              </w:rPr>
            </w:pPr>
            <w:r>
              <w:rPr>
                <w:rFonts w:hint="eastAsia" w:ascii="宋体"/>
                <w:color w:val="000000"/>
                <w:sz w:val="24"/>
                <w:lang w:eastAsia="zh-CN"/>
              </w:rPr>
              <w:t>其中：</w:t>
            </w:r>
            <w:r>
              <w:rPr>
                <w:rFonts w:hint="eastAsia" w:ascii="宋体"/>
                <w:color w:val="000000"/>
                <w:sz w:val="24"/>
              </w:rPr>
              <w:t>专家咨询费</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vertAlign w:val="baseline"/>
              </w:rPr>
            </w:pPr>
            <w:r>
              <w:rPr>
                <w:rFonts w:hint="eastAsia" w:ascii="宋体"/>
                <w:b/>
                <w:bCs/>
                <w:color w:val="000000"/>
                <w:sz w:val="24"/>
                <w:lang w:eastAsia="zh-CN"/>
              </w:rPr>
              <w:t>二、间接费用</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0"/>
              <w:rPr>
                <w:vertAlign w:val="baseline"/>
              </w:rPr>
            </w:pPr>
            <w:r>
              <w:rPr>
                <w:rFonts w:hint="eastAsia" w:ascii="宋体"/>
                <w:color w:val="000000"/>
                <w:sz w:val="24"/>
                <w:lang w:val="en-US" w:eastAsia="zh-CN"/>
              </w:rPr>
              <w:t>其中：</w:t>
            </w:r>
            <w:r>
              <w:rPr>
                <w:rFonts w:hint="eastAsia" w:ascii="宋体"/>
                <w:color w:val="000000"/>
                <w:sz w:val="24"/>
              </w:rPr>
              <w:t>绩效支出</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4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vertAlign w:val="baseline"/>
                <w:lang w:eastAsia="zh-CN"/>
              </w:rPr>
            </w:pPr>
            <w:r>
              <w:rPr>
                <w:rFonts w:hint="eastAsia"/>
                <w:sz w:val="24"/>
                <w:szCs w:val="24"/>
                <w:vertAlign w:val="baseline"/>
                <w:lang w:eastAsia="zh-CN"/>
              </w:rPr>
              <w:t>合计</w:t>
            </w: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vertAlign w:val="baseline"/>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注：　　</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１、支出预算按照经费开支范围确定的支出科目和不同经费来源编列</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２、间接费用无需编制预算说明。</w:t>
      </w:r>
    </w:p>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３、绩效支出在间接费用中无比例限制。承担单位在统筹安排间接费用时，要处理好合理分摊间接成本和对科研人员激励的关系，绩效支出安排与科研人员在项目工作中的实际贡献挂钩。</w:t>
      </w:r>
    </w:p>
    <w:p>
      <w:pPr>
        <w:autoSpaceDE w:val="0"/>
        <w:autoSpaceDN w:val="0"/>
        <w:adjustRightInd w:val="0"/>
        <w:snapToGrid w:val="0"/>
        <w:spacing w:before="156" w:beforeLines="50" w:line="360" w:lineRule="auto"/>
        <w:rPr>
          <w:rFonts w:hint="eastAsia" w:ascii="宋体" w:cs="Arial"/>
          <w:color w:val="000000"/>
          <w:sz w:val="28"/>
          <w:szCs w:val="21"/>
        </w:rPr>
      </w:pPr>
    </w:p>
    <w:p>
      <w:pPr>
        <w:autoSpaceDE w:val="0"/>
        <w:autoSpaceDN w:val="0"/>
        <w:adjustRightInd w:val="0"/>
        <w:snapToGrid w:val="0"/>
        <w:spacing w:before="156" w:beforeLines="50" w:line="360" w:lineRule="auto"/>
        <w:rPr>
          <w:rFonts w:hint="eastAsia" w:ascii="宋体" w:cs="Arial"/>
          <w:color w:val="000000"/>
          <w:sz w:val="28"/>
          <w:szCs w:val="21"/>
        </w:rPr>
      </w:pPr>
    </w:p>
    <w:p>
      <w:pPr>
        <w:autoSpaceDE w:val="0"/>
        <w:autoSpaceDN w:val="0"/>
        <w:adjustRightInd w:val="0"/>
        <w:snapToGrid w:val="0"/>
        <w:spacing w:before="156" w:beforeLines="50" w:line="360" w:lineRule="auto"/>
        <w:rPr>
          <w:rFonts w:hint="eastAsia" w:ascii="宋体" w:cs="Arial"/>
          <w:color w:val="000000"/>
          <w:sz w:val="28"/>
          <w:szCs w:val="21"/>
        </w:rPr>
        <w:sectPr>
          <w:footerReference r:id="rId3" w:type="default"/>
          <w:footerReference r:id="rId4" w:type="even"/>
          <w:pgSz w:w="11906" w:h="16838"/>
          <w:pgMar w:top="1418" w:right="1588" w:bottom="1418" w:left="1588" w:header="851" w:footer="992" w:gutter="0"/>
          <w:cols w:space="720" w:num="1"/>
          <w:docGrid w:type="lines" w:linePitch="312" w:charSpace="0"/>
        </w:sectPr>
      </w:pPr>
    </w:p>
    <w:p>
      <w:pPr>
        <w:autoSpaceDE w:val="0"/>
        <w:autoSpaceDN w:val="0"/>
        <w:adjustRightInd w:val="0"/>
        <w:snapToGrid w:val="0"/>
        <w:spacing w:before="156" w:beforeLines="50" w:line="360" w:lineRule="auto"/>
        <w:rPr>
          <w:rFonts w:hint="eastAsia"/>
          <w:b w:val="0"/>
          <w:bCs w:val="0"/>
          <w:color w:val="auto"/>
          <w:sz w:val="21"/>
          <w:szCs w:val="21"/>
          <w:lang w:val="en-US" w:eastAsia="zh-CN"/>
        </w:rPr>
      </w:pPr>
      <w:r>
        <w:rPr>
          <w:rFonts w:hint="eastAsia" w:ascii="宋体" w:cs="Arial"/>
          <w:b/>
          <w:bCs/>
          <w:color w:val="000000"/>
          <w:kern w:val="0"/>
          <w:sz w:val="28"/>
          <w:szCs w:val="28"/>
        </w:rPr>
        <w:t>表二</w:t>
      </w:r>
      <w:r>
        <w:rPr>
          <w:rFonts w:hint="eastAsia" w:ascii="宋体" w:cs="Arial"/>
          <w:b/>
          <w:bCs/>
          <w:color w:val="000000"/>
          <w:kern w:val="0"/>
          <w:sz w:val="28"/>
          <w:szCs w:val="28"/>
          <w:lang w:eastAsia="zh-CN"/>
        </w:rPr>
        <w:t>　　　　　　　　　　　　</w:t>
      </w:r>
      <w:r>
        <w:rPr>
          <w:rFonts w:hint="eastAsia" w:ascii="方正小标宋简体" w:hAnsi="方正小标宋简体" w:eastAsia="方正小标宋简体" w:cs="方正小标宋简体"/>
          <w:sz w:val="32"/>
          <w:szCs w:val="32"/>
        </w:rPr>
        <w:t>设备费</w:t>
      </w:r>
      <w:r>
        <w:rPr>
          <w:rFonts w:hint="eastAsia" w:ascii="方正小标宋简体" w:hAnsi="方正小标宋简体" w:eastAsia="方正小标宋简体" w:cs="方正小标宋简体"/>
          <w:sz w:val="32"/>
          <w:szCs w:val="32"/>
          <w:lang w:eastAsia="zh-CN"/>
        </w:rPr>
        <w:t>——购置</w:t>
      </w:r>
      <w:r>
        <w:rPr>
          <w:rFonts w:hint="eastAsia" w:ascii="方正小标宋简体" w:hAnsi="方正小标宋简体" w:eastAsia="方正小标宋简体" w:cs="方正小标宋简体"/>
          <w:sz w:val="32"/>
          <w:szCs w:val="32"/>
          <w:lang w:val="en-US" w:eastAsia="zh-CN"/>
        </w:rPr>
        <w:t>/试制设备</w:t>
      </w:r>
      <w:r>
        <w:rPr>
          <w:rFonts w:hint="eastAsia" w:ascii="方正小标宋简体" w:hAnsi="方正小标宋简体" w:eastAsia="方正小标宋简体" w:cs="方正小标宋简体"/>
          <w:sz w:val="32"/>
          <w:szCs w:val="32"/>
        </w:rPr>
        <w:t>预算明细表</w:t>
      </w:r>
      <w:r>
        <w:rPr>
          <w:rFonts w:hint="eastAsia"/>
          <w:b w:val="0"/>
          <w:bCs w:val="0"/>
          <w:color w:val="auto"/>
          <w:sz w:val="21"/>
          <w:szCs w:val="21"/>
          <w:lang w:val="en-US" w:eastAsia="zh-CN"/>
        </w:rPr>
        <w:t xml:space="preserve">        </w:t>
      </w:r>
    </w:p>
    <w:p>
      <w:pPr>
        <w:autoSpaceDE w:val="0"/>
        <w:autoSpaceDN w:val="0"/>
        <w:spacing w:line="300" w:lineRule="auto"/>
        <w:ind w:left="601" w:hanging="181"/>
        <w:jc w:val="center"/>
        <w:rPr>
          <w:rFonts w:hint="eastAsia"/>
          <w:b w:val="0"/>
          <w:bCs w:val="0"/>
          <w:color w:val="auto"/>
          <w:sz w:val="21"/>
          <w:szCs w:val="21"/>
        </w:rPr>
      </w:pPr>
      <w:r>
        <w:rPr>
          <w:rFonts w:hint="eastAsia"/>
          <w:b w:val="0"/>
          <w:bCs w:val="0"/>
          <w:color w:val="auto"/>
          <w:sz w:val="21"/>
          <w:szCs w:val="21"/>
          <w:lang w:val="en-US" w:eastAsia="zh-CN"/>
        </w:rPr>
        <w:t>项目</w:t>
      </w:r>
      <w:r>
        <w:rPr>
          <w:rFonts w:hint="eastAsia"/>
          <w:b w:val="0"/>
          <w:bCs w:val="0"/>
          <w:color w:val="auto"/>
          <w:sz w:val="21"/>
          <w:szCs w:val="21"/>
        </w:rPr>
        <w:t xml:space="preserve">名称：    </w:t>
      </w:r>
      <w:r>
        <w:rPr>
          <w:rFonts w:hint="eastAsia"/>
          <w:b w:val="0"/>
          <w:bCs w:val="0"/>
          <w:color w:val="auto"/>
          <w:sz w:val="21"/>
          <w:szCs w:val="21"/>
          <w:lang w:val="en-US" w:eastAsia="zh-CN"/>
        </w:rPr>
        <w:t xml:space="preserve">                                                                                     </w:t>
      </w:r>
      <w:r>
        <w:rPr>
          <w:rFonts w:hint="eastAsia"/>
          <w:b w:val="0"/>
          <w:bCs w:val="0"/>
          <w:sz w:val="21"/>
          <w:szCs w:val="21"/>
        </w:rPr>
        <w:t>金额</w:t>
      </w:r>
      <w:r>
        <w:rPr>
          <w:rFonts w:hint="eastAsia"/>
          <w:b w:val="0"/>
          <w:bCs w:val="0"/>
          <w:sz w:val="21"/>
          <w:szCs w:val="21"/>
          <w:lang w:eastAsia="zh-CN"/>
        </w:rPr>
        <w:t>单位：万元</w:t>
      </w:r>
      <w:r>
        <w:rPr>
          <w:rFonts w:hint="eastAsia"/>
          <w:b w:val="0"/>
          <w:bCs w:val="0"/>
          <w:color w:val="auto"/>
          <w:sz w:val="21"/>
          <w:szCs w:val="21"/>
          <w:lang w:val="en-US" w:eastAsia="zh-CN"/>
        </w:rPr>
        <w:t xml:space="preserve">                           </w:t>
      </w:r>
      <w:r>
        <w:rPr>
          <w:rFonts w:hint="eastAsia"/>
          <w:b w:val="0"/>
          <w:bCs w:val="0"/>
          <w:color w:val="auto"/>
          <w:sz w:val="21"/>
          <w:szCs w:val="21"/>
        </w:rPr>
        <w:t xml:space="preserve">                </w:t>
      </w:r>
    </w:p>
    <w:tbl>
      <w:tblPr>
        <w:tblStyle w:val="9"/>
        <w:tblW w:w="125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54"/>
        <w:gridCol w:w="2399"/>
        <w:gridCol w:w="933"/>
        <w:gridCol w:w="1147"/>
        <w:gridCol w:w="1013"/>
        <w:gridCol w:w="653"/>
        <w:gridCol w:w="640"/>
        <w:gridCol w:w="938"/>
        <w:gridCol w:w="591"/>
        <w:gridCol w:w="818"/>
        <w:gridCol w:w="1680"/>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99" w:type="dxa"/>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lang w:eastAsia="zh-CN"/>
              </w:rPr>
              <w:t>设备、仪器</w:t>
            </w:r>
            <w:r>
              <w:rPr>
                <w:rFonts w:hint="eastAsia" w:ascii="宋体" w:hAnsi="宋体" w:eastAsia="宋体" w:cs="宋体"/>
                <w:b/>
                <w:bCs/>
                <w:sz w:val="21"/>
                <w:szCs w:val="21"/>
              </w:rPr>
              <w:t>名称</w:t>
            </w:r>
          </w:p>
        </w:tc>
        <w:tc>
          <w:tcPr>
            <w:tcW w:w="933" w:type="dxa"/>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设备</w:t>
            </w:r>
          </w:p>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分类</w:t>
            </w:r>
          </w:p>
        </w:tc>
        <w:tc>
          <w:tcPr>
            <w:tcW w:w="1147" w:type="dxa"/>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lang w:eastAsia="zh-CN"/>
              </w:rPr>
              <w:t>功能和</w:t>
            </w:r>
            <w:r>
              <w:rPr>
                <w:rFonts w:hint="eastAsia" w:ascii="宋体" w:hAnsi="宋体" w:eastAsia="宋体" w:cs="宋体"/>
                <w:b/>
                <w:bCs/>
                <w:sz w:val="21"/>
                <w:szCs w:val="21"/>
              </w:rPr>
              <w:t>技术</w:t>
            </w:r>
          </w:p>
          <w:p>
            <w:pPr>
              <w:autoSpaceDE w:val="0"/>
              <w:autoSpaceDN w:val="0"/>
              <w:jc w:val="center"/>
              <w:rPr>
                <w:rFonts w:hint="eastAsia" w:ascii="宋体" w:hAnsi="宋体" w:eastAsia="宋体" w:cs="宋体"/>
                <w:b/>
                <w:bCs/>
                <w:kern w:val="2"/>
                <w:sz w:val="21"/>
                <w:szCs w:val="21"/>
                <w:lang w:val="en" w:eastAsia="zh-CN" w:bidi="ar-SA"/>
              </w:rPr>
            </w:pPr>
            <w:r>
              <w:rPr>
                <w:rFonts w:hint="eastAsia" w:ascii="宋体" w:hAnsi="宋体" w:eastAsia="宋体" w:cs="宋体"/>
                <w:b/>
                <w:bCs/>
                <w:sz w:val="21"/>
                <w:szCs w:val="21"/>
              </w:rPr>
              <w:t>指标</w:t>
            </w:r>
          </w:p>
        </w:tc>
        <w:tc>
          <w:tcPr>
            <w:tcW w:w="1013" w:type="dxa"/>
            <w:noWrap w:val="0"/>
            <w:vAlign w:val="center"/>
          </w:tcPr>
          <w:p>
            <w:pPr>
              <w:autoSpaceDE w:val="0"/>
              <w:autoSpaceDN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 xml:space="preserve">单价            </w:t>
            </w:r>
          </w:p>
        </w:tc>
        <w:tc>
          <w:tcPr>
            <w:tcW w:w="653" w:type="dxa"/>
            <w:noWrap w:val="0"/>
            <w:vAlign w:val="center"/>
          </w:tcPr>
          <w:p>
            <w:pPr>
              <w:autoSpaceDE w:val="0"/>
              <w:autoSpaceDN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数量</w:t>
            </w:r>
          </w:p>
        </w:tc>
        <w:tc>
          <w:tcPr>
            <w:tcW w:w="640" w:type="dxa"/>
            <w:noWrap w:val="0"/>
            <w:vAlign w:val="center"/>
          </w:tcPr>
          <w:p>
            <w:pPr>
              <w:autoSpaceDE w:val="0"/>
              <w:autoSpaceDN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 xml:space="preserve">金额           </w:t>
            </w:r>
          </w:p>
        </w:tc>
        <w:tc>
          <w:tcPr>
            <w:tcW w:w="938" w:type="dxa"/>
            <w:noWrap w:val="0"/>
            <w:vAlign w:val="center"/>
          </w:tcPr>
          <w:p>
            <w:pPr>
              <w:autoSpaceDE w:val="0"/>
              <w:autoSpaceDN w:val="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购置或试制单位</w:t>
            </w:r>
          </w:p>
        </w:tc>
        <w:tc>
          <w:tcPr>
            <w:tcW w:w="591" w:type="dxa"/>
            <w:noWrap w:val="0"/>
            <w:vAlign w:val="center"/>
          </w:tcPr>
          <w:p>
            <w:pPr>
              <w:autoSpaceDE w:val="0"/>
              <w:autoSpaceDN w:val="0"/>
              <w:jc w:val="center"/>
              <w:rPr>
                <w:rFonts w:hint="eastAsia" w:ascii="宋体" w:hAnsi="宋体" w:eastAsia="宋体" w:cs="宋体"/>
                <w:b/>
                <w:bCs/>
                <w:sz w:val="21"/>
                <w:szCs w:val="21"/>
                <w:lang w:val="en" w:eastAsia="zh-CN"/>
              </w:rPr>
            </w:pPr>
            <w:r>
              <w:rPr>
                <w:rFonts w:hint="eastAsia" w:ascii="宋体" w:hAnsi="宋体" w:eastAsia="宋体" w:cs="宋体"/>
                <w:b/>
                <w:bCs/>
                <w:sz w:val="21"/>
                <w:szCs w:val="21"/>
                <w:lang w:val="en" w:eastAsia="zh-CN"/>
              </w:rPr>
              <w:t>安置单位</w:t>
            </w:r>
          </w:p>
        </w:tc>
        <w:tc>
          <w:tcPr>
            <w:tcW w:w="818" w:type="dxa"/>
            <w:noWrap w:val="0"/>
            <w:vAlign w:val="center"/>
          </w:tcPr>
          <w:p>
            <w:pPr>
              <w:autoSpaceDE w:val="0"/>
              <w:autoSpaceDN w:val="0"/>
              <w:jc w:val="center"/>
              <w:rPr>
                <w:rFonts w:hint="eastAsia" w:ascii="宋体" w:hAnsi="宋体" w:eastAsia="宋体" w:cs="宋体"/>
                <w:sz w:val="21"/>
                <w:szCs w:val="21"/>
                <w:lang w:val="en" w:eastAsia="zh-CN"/>
              </w:rPr>
            </w:pPr>
            <w:r>
              <w:rPr>
                <w:rFonts w:hint="eastAsia" w:ascii="宋体" w:hAnsi="宋体" w:eastAsia="宋体" w:cs="宋体"/>
                <w:b/>
                <w:bCs/>
                <w:kern w:val="2"/>
                <w:sz w:val="21"/>
                <w:szCs w:val="21"/>
                <w:lang w:val="en-US" w:eastAsia="zh-CN" w:bidi="ar-SA"/>
              </w:rPr>
              <w:t>购置设备类型</w:t>
            </w: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购置国别</w:t>
            </w:r>
            <w:r>
              <w:rPr>
                <w:rFonts w:hint="eastAsia" w:ascii="宋体" w:hAnsi="宋体" w:eastAsia="宋体" w:cs="宋体"/>
                <w:b/>
                <w:bCs/>
                <w:sz w:val="21"/>
                <w:szCs w:val="21"/>
                <w:lang w:eastAsia="zh-CN"/>
              </w:rPr>
              <w:t>、</w:t>
            </w:r>
            <w:r>
              <w:rPr>
                <w:rFonts w:hint="eastAsia" w:ascii="宋体" w:hAnsi="宋体" w:eastAsia="宋体" w:cs="宋体"/>
                <w:b/>
                <w:bCs/>
                <w:sz w:val="21"/>
                <w:szCs w:val="21"/>
              </w:rPr>
              <w:t>地区</w:t>
            </w:r>
            <w:r>
              <w:rPr>
                <w:rFonts w:hint="eastAsia" w:ascii="宋体" w:hAnsi="宋体" w:eastAsia="宋体" w:cs="宋体"/>
                <w:b/>
                <w:bCs/>
                <w:sz w:val="21"/>
                <w:szCs w:val="21"/>
                <w:lang w:eastAsia="zh-CN"/>
              </w:rPr>
              <w:t>及主要生产厂家</w:t>
            </w: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b/>
                <w:bCs/>
                <w:kern w:val="2"/>
                <w:sz w:val="21"/>
                <w:szCs w:val="21"/>
                <w:lang w:val="en" w:eastAsia="zh-CN" w:bidi="ar-SA"/>
              </w:rPr>
            </w:pPr>
            <w:r>
              <w:rPr>
                <w:rFonts w:hint="eastAsia" w:ascii="宋体" w:hAnsi="宋体" w:eastAsia="宋体" w:cs="宋体"/>
                <w:b/>
                <w:bCs/>
                <w:sz w:val="21"/>
                <w:szCs w:val="21"/>
                <w:lang w:eastAsia="zh-CN"/>
              </w:rPr>
              <w:t>规格</w:t>
            </w:r>
            <w:r>
              <w:rPr>
                <w:rFonts w:hint="eastAsia" w:ascii="宋体" w:hAnsi="宋体" w:eastAsia="宋体" w:cs="宋体"/>
                <w:b/>
                <w:bCs/>
                <w:sz w:val="21"/>
                <w:szCs w:val="21"/>
              </w:rPr>
              <w:t>型号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399" w:type="dxa"/>
            <w:noWrap w:val="0"/>
            <w:vAlign w:val="center"/>
          </w:tcPr>
          <w:p>
            <w:pPr>
              <w:autoSpaceDE w:val="0"/>
              <w:autoSpaceDN w:val="0"/>
              <w:jc w:val="center"/>
              <w:rPr>
                <w:rFonts w:hint="eastAsia" w:ascii="宋体" w:hAnsi="宋体" w:eastAsia="宋体" w:cs="宋体"/>
                <w:b/>
                <w:bCs/>
                <w:sz w:val="21"/>
                <w:szCs w:val="21"/>
              </w:rPr>
            </w:pPr>
          </w:p>
        </w:tc>
        <w:tc>
          <w:tcPr>
            <w:tcW w:w="933" w:type="dxa"/>
            <w:noWrap w:val="0"/>
            <w:vAlign w:val="center"/>
          </w:tcPr>
          <w:p>
            <w:pPr>
              <w:autoSpaceDE w:val="0"/>
              <w:autoSpaceDN w:val="0"/>
              <w:jc w:val="center"/>
              <w:rPr>
                <w:rFonts w:hint="eastAsia" w:ascii="宋体" w:hAnsi="宋体" w:eastAsia="宋体" w:cs="宋体"/>
                <w:b/>
                <w:bCs/>
                <w:sz w:val="21"/>
                <w:szCs w:val="21"/>
              </w:rPr>
            </w:pPr>
          </w:p>
        </w:tc>
        <w:tc>
          <w:tcPr>
            <w:tcW w:w="1147" w:type="dxa"/>
            <w:noWrap w:val="0"/>
            <w:vAlign w:val="center"/>
          </w:tcPr>
          <w:p>
            <w:pPr>
              <w:autoSpaceDE w:val="0"/>
              <w:autoSpaceDN w:val="0"/>
              <w:jc w:val="center"/>
              <w:rPr>
                <w:rFonts w:hint="eastAsia" w:ascii="宋体" w:hAnsi="宋体" w:eastAsia="宋体" w:cs="宋体"/>
                <w:b/>
                <w:bCs/>
                <w:sz w:val="21"/>
                <w:szCs w:val="21"/>
              </w:rPr>
            </w:pPr>
          </w:p>
        </w:tc>
        <w:tc>
          <w:tcPr>
            <w:tcW w:w="1013" w:type="dxa"/>
            <w:noWrap w:val="0"/>
            <w:vAlign w:val="center"/>
          </w:tcPr>
          <w:p>
            <w:pPr>
              <w:autoSpaceDE w:val="0"/>
              <w:autoSpaceDN w:val="0"/>
              <w:jc w:val="center"/>
              <w:rPr>
                <w:rFonts w:hint="eastAsia" w:ascii="宋体" w:hAnsi="宋体" w:eastAsia="宋体" w:cs="宋体"/>
                <w:b/>
                <w:bCs/>
                <w:sz w:val="21"/>
                <w:szCs w:val="21"/>
              </w:rPr>
            </w:pPr>
          </w:p>
        </w:tc>
        <w:tc>
          <w:tcPr>
            <w:tcW w:w="653" w:type="dxa"/>
            <w:noWrap w:val="0"/>
            <w:vAlign w:val="center"/>
          </w:tcPr>
          <w:p>
            <w:pPr>
              <w:autoSpaceDE w:val="0"/>
              <w:autoSpaceDN w:val="0"/>
              <w:jc w:val="center"/>
              <w:rPr>
                <w:rFonts w:hint="eastAsia" w:ascii="宋体" w:hAnsi="宋体" w:eastAsia="宋体" w:cs="宋体"/>
                <w:b/>
                <w:bCs/>
                <w:sz w:val="21"/>
                <w:szCs w:val="21"/>
              </w:rPr>
            </w:pPr>
          </w:p>
        </w:tc>
        <w:tc>
          <w:tcPr>
            <w:tcW w:w="640" w:type="dxa"/>
            <w:noWrap w:val="0"/>
            <w:vAlign w:val="center"/>
          </w:tcPr>
          <w:p>
            <w:pPr>
              <w:autoSpaceDE w:val="0"/>
              <w:autoSpaceDN w:val="0"/>
              <w:jc w:val="center"/>
              <w:rPr>
                <w:rFonts w:hint="eastAsia" w:ascii="宋体" w:hAnsi="宋体" w:eastAsia="宋体" w:cs="宋体"/>
                <w:b/>
                <w:bCs/>
                <w:sz w:val="21"/>
                <w:szCs w:val="21"/>
              </w:rPr>
            </w:pPr>
          </w:p>
        </w:tc>
        <w:tc>
          <w:tcPr>
            <w:tcW w:w="938" w:type="dxa"/>
            <w:noWrap w:val="0"/>
            <w:vAlign w:val="center"/>
          </w:tcPr>
          <w:p>
            <w:pPr>
              <w:autoSpaceDE w:val="0"/>
              <w:autoSpaceDN w:val="0"/>
              <w:jc w:val="center"/>
              <w:rPr>
                <w:rFonts w:hint="eastAsia" w:ascii="宋体" w:hAnsi="宋体" w:eastAsia="宋体" w:cs="宋体"/>
                <w:b/>
                <w:bCs/>
                <w:sz w:val="21"/>
                <w:szCs w:val="21"/>
              </w:rPr>
            </w:pPr>
          </w:p>
        </w:tc>
        <w:tc>
          <w:tcPr>
            <w:tcW w:w="591" w:type="dxa"/>
            <w:noWrap w:val="0"/>
            <w:vAlign w:val="center"/>
          </w:tcPr>
          <w:p>
            <w:pPr>
              <w:autoSpaceDE w:val="0"/>
              <w:autoSpaceDN w:val="0"/>
              <w:jc w:val="center"/>
              <w:rPr>
                <w:rFonts w:hint="eastAsia" w:ascii="宋体" w:hAnsi="宋体" w:eastAsia="宋体" w:cs="宋体"/>
                <w:b/>
                <w:bCs/>
                <w:sz w:val="21"/>
                <w:szCs w:val="21"/>
              </w:rPr>
            </w:pPr>
          </w:p>
        </w:tc>
        <w:tc>
          <w:tcPr>
            <w:tcW w:w="818" w:type="dxa"/>
            <w:noWrap w:val="0"/>
            <w:vAlign w:val="center"/>
          </w:tcPr>
          <w:p>
            <w:pPr>
              <w:autoSpaceDE w:val="0"/>
              <w:autoSpaceDN w:val="0"/>
              <w:jc w:val="center"/>
              <w:rPr>
                <w:rFonts w:hint="eastAsia" w:ascii="宋体" w:hAnsi="宋体" w:eastAsia="宋体" w:cs="宋体"/>
                <w:b/>
                <w:bCs/>
                <w:sz w:val="21"/>
                <w:szCs w:val="21"/>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b/>
                <w:bCs/>
                <w:sz w:val="21"/>
                <w:szCs w:val="21"/>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b/>
                <w:bCs/>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54" w:type="dxa"/>
            <w:noWrap w:val="0"/>
            <w:vAlign w:val="center"/>
          </w:tcPr>
          <w:p>
            <w:pPr>
              <w:autoSpaceDE w:val="0"/>
              <w:autoSpaceDN w:val="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2399" w:type="dxa"/>
            <w:noWrap w:val="0"/>
            <w:vAlign w:val="center"/>
          </w:tcPr>
          <w:p>
            <w:pPr>
              <w:autoSpaceDE w:val="0"/>
              <w:autoSpaceDN w:val="0"/>
              <w:rPr>
                <w:rFonts w:hint="eastAsia" w:ascii="宋体" w:hAnsi="宋体" w:eastAsia="宋体" w:cs="宋体"/>
                <w:sz w:val="21"/>
                <w:szCs w:val="21"/>
              </w:rPr>
            </w:pPr>
          </w:p>
        </w:tc>
        <w:tc>
          <w:tcPr>
            <w:tcW w:w="933" w:type="dxa"/>
            <w:noWrap w:val="0"/>
            <w:vAlign w:val="center"/>
          </w:tcPr>
          <w:p>
            <w:pPr>
              <w:autoSpaceDE w:val="0"/>
              <w:autoSpaceDN w:val="0"/>
              <w:jc w:val="center"/>
              <w:rPr>
                <w:rFonts w:hint="eastAsia" w:ascii="宋体" w:hAnsi="宋体" w:eastAsia="宋体" w:cs="宋体"/>
                <w:sz w:val="21"/>
                <w:szCs w:val="21"/>
              </w:rPr>
            </w:pPr>
          </w:p>
        </w:tc>
        <w:tc>
          <w:tcPr>
            <w:tcW w:w="1147" w:type="dxa"/>
            <w:noWrap w:val="0"/>
            <w:vAlign w:val="center"/>
          </w:tcPr>
          <w:p>
            <w:pPr>
              <w:autoSpaceDE w:val="0"/>
              <w:autoSpaceDN w:val="0"/>
              <w:jc w:val="center"/>
              <w:rPr>
                <w:rFonts w:hint="eastAsia" w:ascii="宋体" w:hAnsi="宋体" w:eastAsia="宋体" w:cs="宋体"/>
                <w:sz w:val="21"/>
                <w:szCs w:val="21"/>
              </w:rPr>
            </w:pPr>
          </w:p>
        </w:tc>
        <w:tc>
          <w:tcPr>
            <w:tcW w:w="1013" w:type="dxa"/>
            <w:noWrap w:val="0"/>
            <w:vAlign w:val="center"/>
          </w:tcPr>
          <w:p>
            <w:pPr>
              <w:autoSpaceDE w:val="0"/>
              <w:autoSpaceDN w:val="0"/>
              <w:jc w:val="center"/>
              <w:rPr>
                <w:rFonts w:hint="eastAsia" w:ascii="宋体" w:hAnsi="宋体" w:eastAsia="宋体" w:cs="宋体"/>
                <w:sz w:val="21"/>
                <w:szCs w:val="21"/>
              </w:rPr>
            </w:pP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46" w:type="dxa"/>
            <w:gridSpan w:val="5"/>
            <w:noWrap w:val="0"/>
            <w:vAlign w:val="center"/>
          </w:tcPr>
          <w:p>
            <w:pPr>
              <w:autoSpaceDE w:val="0"/>
              <w:autoSpaceDN w:val="0"/>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lang w:val="en-US" w:eastAsia="zh-CN"/>
              </w:rPr>
              <w:t>50</w:t>
            </w:r>
            <w:r>
              <w:rPr>
                <w:rFonts w:hint="eastAsia" w:ascii="宋体" w:hAnsi="宋体" w:eastAsia="宋体" w:cs="宋体"/>
                <w:sz w:val="21"/>
                <w:szCs w:val="21"/>
              </w:rPr>
              <w:t>万元以上购置设备合计</w:t>
            </w: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46" w:type="dxa"/>
            <w:gridSpan w:val="5"/>
            <w:noWrap w:val="0"/>
            <w:vAlign w:val="center"/>
          </w:tcPr>
          <w:p>
            <w:pPr>
              <w:autoSpaceDE w:val="0"/>
              <w:autoSpaceDN w:val="0"/>
              <w:jc w:val="center"/>
              <w:rPr>
                <w:rFonts w:hint="eastAsia" w:ascii="宋体" w:hAnsi="宋体" w:eastAsia="宋体" w:cs="宋体"/>
                <w:sz w:val="21"/>
                <w:szCs w:val="21"/>
              </w:rPr>
            </w:pPr>
            <w:r>
              <w:rPr>
                <w:rFonts w:hint="eastAsia" w:ascii="宋体" w:hAnsi="宋体" w:eastAsia="宋体" w:cs="宋体"/>
                <w:sz w:val="21"/>
                <w:szCs w:val="21"/>
              </w:rPr>
              <w:t>单价</w:t>
            </w:r>
            <w:r>
              <w:rPr>
                <w:rFonts w:hint="eastAsia" w:ascii="宋体" w:hAnsi="宋体" w:eastAsia="宋体" w:cs="宋体"/>
                <w:sz w:val="21"/>
                <w:szCs w:val="21"/>
                <w:lang w:val="en-US" w:eastAsia="zh-CN"/>
              </w:rPr>
              <w:t>50</w:t>
            </w:r>
            <w:r>
              <w:rPr>
                <w:rFonts w:hint="eastAsia" w:ascii="宋体" w:hAnsi="宋体" w:eastAsia="宋体" w:cs="宋体"/>
                <w:sz w:val="21"/>
                <w:szCs w:val="21"/>
              </w:rPr>
              <w:t>万元以上试制设备合计</w:t>
            </w:r>
          </w:p>
        </w:tc>
        <w:tc>
          <w:tcPr>
            <w:tcW w:w="653" w:type="dxa"/>
            <w:noWrap w:val="0"/>
            <w:vAlign w:val="center"/>
          </w:tcPr>
          <w:p>
            <w:pPr>
              <w:autoSpaceDE w:val="0"/>
              <w:autoSpaceDN w:val="0"/>
              <w:jc w:val="center"/>
              <w:rPr>
                <w:rFonts w:hint="eastAsia" w:ascii="宋体" w:hAnsi="宋体" w:eastAsia="宋体" w:cs="宋体"/>
                <w:sz w:val="21"/>
                <w:szCs w:val="21"/>
              </w:rPr>
            </w:pPr>
          </w:p>
        </w:tc>
        <w:tc>
          <w:tcPr>
            <w:tcW w:w="640" w:type="dxa"/>
            <w:noWrap w:val="0"/>
            <w:vAlign w:val="center"/>
          </w:tcPr>
          <w:p>
            <w:pPr>
              <w:autoSpaceDE w:val="0"/>
              <w:autoSpaceDN w:val="0"/>
              <w:jc w:val="center"/>
              <w:rPr>
                <w:rFonts w:hint="eastAsia" w:ascii="宋体" w:hAnsi="宋体" w:eastAsia="宋体" w:cs="宋体"/>
                <w:sz w:val="21"/>
                <w:szCs w:val="21"/>
              </w:rPr>
            </w:pPr>
          </w:p>
        </w:tc>
        <w:tc>
          <w:tcPr>
            <w:tcW w:w="938" w:type="dxa"/>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591" w:type="dxa"/>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818" w:type="dxa"/>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1680" w:type="dxa"/>
            <w:tcBorders>
              <w:righ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1080" w:type="dxa"/>
            <w:tcBorders>
              <w:left w:val="single" w:color="auto" w:sz="4" w:space="0"/>
            </w:tcBorders>
            <w:noWrap w:val="0"/>
            <w:vAlign w:val="center"/>
          </w:tcPr>
          <w:p>
            <w:pPr>
              <w:autoSpaceDE w:val="0"/>
              <w:autoSpaceDN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46" w:type="dxa"/>
            <w:gridSpan w:val="5"/>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计</w:t>
            </w:r>
          </w:p>
        </w:tc>
        <w:tc>
          <w:tcPr>
            <w:tcW w:w="653" w:type="dxa"/>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p>
        </w:tc>
        <w:tc>
          <w:tcPr>
            <w:tcW w:w="640" w:type="dxa"/>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p>
        </w:tc>
        <w:tc>
          <w:tcPr>
            <w:tcW w:w="938" w:type="dxa"/>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591" w:type="dxa"/>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818" w:type="dxa"/>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1680"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c>
          <w:tcPr>
            <w:tcW w:w="1080"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 w:eastAsia="zh-CN"/>
              </w:rPr>
              <w:t>/</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rPr>
        <w:t>填表说明：设备分类：购置</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试制</w:t>
      </w:r>
      <w:r>
        <w:rPr>
          <w:rFonts w:hint="eastAsia" w:ascii="宋体" w:hAnsi="宋体" w:eastAsia="宋体" w:cs="宋体"/>
          <w:b w:val="0"/>
          <w:bCs w:val="0"/>
          <w:color w:val="auto"/>
          <w:sz w:val="21"/>
          <w:szCs w:val="21"/>
          <w:lang w:eastAsia="zh-CN"/>
        </w:rPr>
        <w:t>、升级改造及租赁</w:t>
      </w:r>
      <w:r>
        <w:rPr>
          <w:rFonts w:hint="eastAsia" w:ascii="宋体" w:hAnsi="宋体" w:eastAsia="宋体" w:cs="宋体"/>
          <w:b w:val="0"/>
          <w:bCs w:val="0"/>
          <w:color w:val="auto"/>
          <w:sz w:val="21"/>
          <w:szCs w:val="21"/>
          <w:lang w:val="en-US" w:eastAsia="zh-CN"/>
        </w:rPr>
        <w:t>。购置设备类型：通用、专用。租赁外单位仪器、设备需提供与租赁单位租赁设备的意向书协议</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设备单价的单位为</w:t>
      </w:r>
      <w:r>
        <w:rPr>
          <w:rFonts w:hint="eastAsia" w:ascii="宋体" w:hAnsi="宋体" w:eastAsia="宋体" w:cs="宋体"/>
          <w:b w:val="0"/>
          <w:bCs w:val="0"/>
          <w:color w:val="auto"/>
          <w:sz w:val="21"/>
          <w:szCs w:val="21"/>
          <w:lang w:eastAsia="zh-CN"/>
        </w:rPr>
        <w:t>万元/台套，设备数量的单位为台套。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1050" w:firstLineChars="5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试制设备不需填</w:t>
      </w:r>
      <w:r>
        <w:rPr>
          <w:rFonts w:hint="eastAsia" w:ascii="宋体" w:hAnsi="宋体" w:eastAsia="宋体" w:cs="宋体"/>
          <w:b w:val="0"/>
          <w:bCs w:val="0"/>
          <w:color w:val="auto"/>
          <w:sz w:val="21"/>
          <w:szCs w:val="21"/>
          <w:lang w:eastAsia="zh-CN"/>
        </w:rPr>
        <w:t>写</w:t>
      </w:r>
      <w:r>
        <w:rPr>
          <w:rFonts w:hint="eastAsia" w:ascii="宋体" w:hAnsi="宋体" w:eastAsia="宋体" w:cs="宋体"/>
          <w:b w:val="0"/>
          <w:bCs w:val="0"/>
          <w:color w:val="auto"/>
          <w:sz w:val="21"/>
          <w:szCs w:val="21"/>
        </w:rPr>
        <w:t>本表（</w:t>
      </w: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rPr>
        <w:t>）列、（</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）列</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11</w:t>
      </w:r>
      <w:r>
        <w:rPr>
          <w:rFonts w:hint="eastAsia" w:ascii="宋体" w:hAnsi="宋体" w:eastAsia="宋体" w:cs="宋体"/>
          <w:b w:val="0"/>
          <w:bCs w:val="0"/>
          <w:color w:val="auto"/>
          <w:sz w:val="21"/>
          <w:szCs w:val="21"/>
          <w:lang w:eastAsia="zh-CN"/>
        </w:rPr>
        <w:t>）列、（</w:t>
      </w:r>
      <w:r>
        <w:rPr>
          <w:rFonts w:hint="eastAsia" w:ascii="宋体" w:hAnsi="宋体" w:eastAsia="宋体" w:cs="宋体"/>
          <w:b w:val="0"/>
          <w:bCs w:val="0"/>
          <w:color w:val="auto"/>
          <w:sz w:val="21"/>
          <w:szCs w:val="21"/>
          <w:lang w:val="en-US" w:eastAsia="zh-CN"/>
        </w:rPr>
        <w:t>12）列</w:t>
      </w:r>
      <w:r>
        <w:rPr>
          <w:rFonts w:hint="eastAsia" w:ascii="宋体" w:hAnsi="宋体" w:eastAsia="宋体" w:cs="宋体"/>
          <w:b w:val="0"/>
          <w:bCs w:val="0"/>
          <w:color w:val="auto"/>
          <w:sz w:val="21"/>
          <w:szCs w:val="21"/>
          <w:lang w:eastAsia="zh-CN"/>
        </w:rPr>
        <w:t>。</w:t>
      </w:r>
    </w:p>
    <w:p>
      <w:pPr>
        <w:keepNext w:val="0"/>
        <w:keepLines w:val="0"/>
        <w:pageBreakBefore w:val="0"/>
        <w:widowControl w:val="0"/>
        <w:kinsoku/>
        <w:wordWrap/>
        <w:overflowPunct/>
        <w:topLinePunct w:val="0"/>
        <w:autoSpaceDE w:val="0"/>
        <w:autoSpaceDN w:val="0"/>
        <w:bidi w:val="0"/>
        <w:spacing w:line="360" w:lineRule="auto"/>
        <w:ind w:firstLine="1050" w:firstLineChars="5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.单价50万元以下的设备不用填写。.本表只填写市级财政科技资金购置</w:t>
      </w:r>
      <w:r>
        <w:rPr>
          <w:rFonts w:hint="default" w:ascii="宋体" w:hAnsi="宋体" w:eastAsia="宋体" w:cs="宋体"/>
          <w:b w:val="0"/>
          <w:bCs w:val="0"/>
          <w:color w:val="auto"/>
          <w:sz w:val="21"/>
          <w:szCs w:val="21"/>
          <w:lang w:val="en" w:eastAsia="zh-CN"/>
        </w:rPr>
        <w:t>/</w:t>
      </w:r>
      <w:r>
        <w:rPr>
          <w:rFonts w:hint="eastAsia" w:ascii="宋体" w:hAnsi="宋体" w:eastAsia="宋体" w:cs="宋体"/>
          <w:b w:val="0"/>
          <w:bCs w:val="0"/>
          <w:color w:val="auto"/>
          <w:sz w:val="21"/>
          <w:szCs w:val="21"/>
          <w:lang w:val="en-US" w:eastAsia="zh-CN"/>
        </w:rPr>
        <w:t>试制的设</w:t>
      </w:r>
    </w:p>
    <w:p>
      <w:pPr>
        <w:keepNext w:val="0"/>
        <w:keepLines w:val="0"/>
        <w:pageBreakBefore w:val="0"/>
        <w:widowControl w:val="0"/>
        <w:kinsoku/>
        <w:wordWrap/>
        <w:overflowPunct/>
        <w:topLinePunct w:val="0"/>
        <w:autoSpaceDE w:val="0"/>
        <w:autoSpaceDN w:val="0"/>
        <w:bidi w:val="0"/>
        <w:spacing w:line="360" w:lineRule="auto"/>
        <w:ind w:firstLine="1050" w:firstLineChars="500"/>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val="0"/>
        <w:autoSpaceDN w:val="0"/>
        <w:bidi w:val="0"/>
        <w:spacing w:line="360" w:lineRule="auto"/>
        <w:ind w:firstLine="1050" w:firstLineChars="500"/>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val="0"/>
        <w:autoSpaceDN w:val="0"/>
        <w:bidi w:val="0"/>
        <w:spacing w:line="360" w:lineRule="auto"/>
        <w:ind w:firstLine="1050" w:firstLineChars="500"/>
        <w:textAlignment w:val="auto"/>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val="0"/>
        <w:autoSpaceDN w:val="0"/>
        <w:bidi w:val="0"/>
        <w:spacing w:line="360" w:lineRule="auto"/>
        <w:ind w:firstLine="1050" w:firstLineChars="50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表三：</w:t>
      </w:r>
    </w:p>
    <w:p>
      <w:pPr>
        <w:autoSpaceDE w:val="0"/>
        <w:autoSpaceDN w:val="0"/>
        <w:jc w:val="center"/>
        <w:rPr>
          <w:rFonts w:hint="eastAsia" w:ascii="宋体" w:hAnsi="宋体" w:eastAsia="宋体" w:cs="宋体"/>
          <w:color w:val="auto"/>
          <w:sz w:val="21"/>
          <w:szCs w:val="21"/>
        </w:rPr>
      </w:pPr>
      <w:r>
        <w:rPr>
          <w:rFonts w:hint="eastAsia" w:ascii="方正小标宋简体" w:hAnsi="方正小标宋简体" w:eastAsia="方正小标宋简体" w:cs="方正小标宋简体"/>
          <w:sz w:val="32"/>
          <w:szCs w:val="32"/>
        </w:rPr>
        <w:t>承担</w:t>
      </w:r>
      <w:r>
        <w:rPr>
          <w:rFonts w:hint="eastAsia" w:ascii="方正小标宋简体" w:hAnsi="方正小标宋简体" w:eastAsia="方正小标宋简体" w:cs="方正小标宋简体"/>
          <w:sz w:val="32"/>
          <w:szCs w:val="32"/>
          <w:lang w:val="en"/>
        </w:rPr>
        <w:t>/</w:t>
      </w:r>
      <w:r>
        <w:rPr>
          <w:rFonts w:hint="eastAsia" w:ascii="方正小标宋简体" w:hAnsi="方正小标宋简体" w:eastAsia="方正小标宋简体" w:cs="方正小标宋简体"/>
          <w:sz w:val="32"/>
          <w:szCs w:val="32"/>
          <w:lang w:val="en" w:eastAsia="zh-CN"/>
        </w:rPr>
        <w:t>参加</w:t>
      </w:r>
      <w:r>
        <w:rPr>
          <w:rFonts w:hint="eastAsia" w:ascii="方正小标宋简体" w:hAnsi="方正小标宋简体" w:eastAsia="方正小标宋简体" w:cs="方正小标宋简体"/>
          <w:sz w:val="32"/>
          <w:szCs w:val="32"/>
        </w:rPr>
        <w:t>单位经费预算明细表</w:t>
      </w:r>
    </w:p>
    <w:p>
      <w:pPr>
        <w:autoSpaceDE w:val="0"/>
        <w:autoSpaceDN w:val="0"/>
        <w:jc w:val="both"/>
        <w:rPr>
          <w:rFonts w:hint="eastAsia" w:ascii="宋体" w:hAnsi="宋体" w:eastAsia="宋体" w:cs="宋体"/>
          <w:color w:val="auto"/>
          <w:sz w:val="21"/>
          <w:szCs w:val="21"/>
        </w:rPr>
      </w:pPr>
    </w:p>
    <w:p>
      <w:pPr>
        <w:autoSpaceDE w:val="0"/>
        <w:autoSpaceDN w:val="0"/>
        <w:jc w:val="both"/>
        <w:rPr>
          <w:rFonts w:hint="eastAsia" w:ascii="宋体" w:hAnsi="宋体" w:eastAsia="宋体" w:cs="宋体"/>
          <w:color w:val="auto"/>
          <w:sz w:val="21"/>
          <w:szCs w:val="21"/>
        </w:rPr>
      </w:pPr>
    </w:p>
    <w:p>
      <w:pPr>
        <w:autoSpaceDE w:val="0"/>
        <w:autoSpaceDN w:val="0"/>
        <w:jc w:val="both"/>
        <w:rPr>
          <w:rFonts w:hint="eastAsia" w:ascii="宋体" w:hAnsi="宋体" w:eastAsia="宋体" w:cs="宋体"/>
          <w:color w:val="auto"/>
          <w:sz w:val="21"/>
          <w:szCs w:val="21"/>
        </w:rPr>
      </w:pPr>
      <w:r>
        <w:rPr>
          <w:rFonts w:hint="default" w:ascii="宋体" w:hAnsi="宋体" w:eastAsia="宋体" w:cs="宋体"/>
          <w:color w:val="auto"/>
          <w:sz w:val="21"/>
          <w:szCs w:val="21"/>
          <w:lang w:val="en" w:eastAsia="zh-CN"/>
        </w:rPr>
        <w:t xml:space="preserve">       </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名称：</w:t>
      </w:r>
      <w:r>
        <w:rPr>
          <w:rFonts w:hint="eastAsia" w:ascii="宋体" w:hAnsi="宋体" w:eastAsia="宋体" w:cs="宋体"/>
          <w:color w:val="auto"/>
          <w:sz w:val="21"/>
          <w:szCs w:val="21"/>
        </w:rPr>
        <w:tab/>
      </w:r>
      <w:r>
        <w:rPr>
          <w:rFonts w:hint="eastAsia" w:ascii="宋体" w:hAnsi="宋体" w:eastAsia="宋体" w:cs="宋体"/>
          <w:color w:val="auto"/>
          <w:sz w:val="21"/>
          <w:szCs w:val="21"/>
        </w:rPr>
        <w:t xml:space="preserve">              </w:t>
      </w:r>
      <w:r>
        <w:rPr>
          <w:rFonts w:hint="default" w:ascii="宋体" w:hAnsi="宋体" w:eastAsia="宋体" w:cs="宋体"/>
          <w:color w:val="auto"/>
          <w:sz w:val="21"/>
          <w:szCs w:val="21"/>
          <w:lang w:val="e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 w:eastAsia="zh-CN"/>
        </w:rPr>
        <w:t xml:space="preserve">    </w:t>
      </w:r>
      <w:r>
        <w:rPr>
          <w:rFonts w:hint="eastAsia" w:ascii="宋体" w:hAnsi="宋体" w:eastAsia="宋体" w:cs="宋体"/>
          <w:color w:val="auto"/>
          <w:sz w:val="21"/>
          <w:szCs w:val="21"/>
        </w:rPr>
        <w:t>金额单位：万元</w:t>
      </w:r>
    </w:p>
    <w:tbl>
      <w:tblPr>
        <w:tblStyle w:val="9"/>
        <w:tblW w:w="1416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8"/>
        <w:gridCol w:w="1185"/>
        <w:gridCol w:w="2039"/>
        <w:gridCol w:w="1940"/>
        <w:gridCol w:w="1258"/>
        <w:gridCol w:w="1104"/>
        <w:gridCol w:w="934"/>
        <w:gridCol w:w="940"/>
        <w:gridCol w:w="1612"/>
        <w:gridCol w:w="1284"/>
        <w:gridCol w:w="12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vMerge w:val="restart"/>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85" w:type="dxa"/>
            <w:vMerge w:val="restart"/>
            <w:tcBorders>
              <w:right w:val="single" w:color="auto" w:sz="4" w:space="0"/>
            </w:tcBorders>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单位类型</w:t>
            </w:r>
          </w:p>
        </w:tc>
        <w:tc>
          <w:tcPr>
            <w:tcW w:w="2039" w:type="dxa"/>
            <w:vMerge w:val="restart"/>
            <w:tcBorders>
              <w:right w:val="single" w:color="auto" w:sz="4" w:space="0"/>
            </w:tcBorders>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1940" w:type="dxa"/>
            <w:vMerge w:val="restart"/>
            <w:tcBorders>
              <w:left w:val="single" w:color="auto" w:sz="4" w:space="0"/>
            </w:tcBorders>
            <w:noWrap w:val="0"/>
            <w:vAlign w:val="center"/>
          </w:tcPr>
          <w:p>
            <w:pPr>
              <w:autoSpaceDE w:val="0"/>
              <w:autoSpaceDN w:val="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统一社会信用代码</w:t>
            </w:r>
          </w:p>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w:t>
            </w:r>
            <w:r>
              <w:rPr>
                <w:rFonts w:hint="eastAsia" w:ascii="宋体" w:hAnsi="宋体" w:eastAsia="宋体" w:cs="宋体"/>
                <w:b/>
                <w:bCs/>
                <w:sz w:val="21"/>
                <w:szCs w:val="21"/>
              </w:rPr>
              <w:t>组织机构代码</w:t>
            </w:r>
          </w:p>
        </w:tc>
        <w:tc>
          <w:tcPr>
            <w:tcW w:w="1258" w:type="dxa"/>
            <w:vMerge w:val="restart"/>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任务分工</w:t>
            </w:r>
          </w:p>
        </w:tc>
        <w:tc>
          <w:tcPr>
            <w:tcW w:w="1104" w:type="dxa"/>
            <w:vMerge w:val="restart"/>
            <w:tcBorders>
              <w:right w:val="single" w:color="auto" w:sz="4" w:space="0"/>
            </w:tcBorders>
            <w:noWrap w:val="0"/>
            <w:vAlign w:val="center"/>
          </w:tcPr>
          <w:p>
            <w:pPr>
              <w:autoSpaceDE w:val="0"/>
              <w:autoSpaceDN w:val="0"/>
              <w:jc w:val="center"/>
              <w:rPr>
                <w:rFonts w:hint="eastAsia" w:ascii="宋体" w:hAnsi="宋体" w:eastAsia="宋体" w:cs="宋体"/>
                <w:b/>
                <w:bCs/>
                <w:sz w:val="21"/>
                <w:szCs w:val="21"/>
              </w:rPr>
            </w:pPr>
            <w:r>
              <w:rPr>
                <w:rFonts w:hint="eastAsia" w:ascii="宋体" w:hAnsi="宋体" w:eastAsia="宋体" w:cs="宋体"/>
                <w:b/>
                <w:bCs/>
                <w:sz w:val="21"/>
                <w:szCs w:val="21"/>
              </w:rPr>
              <w:t>任务负责人</w:t>
            </w:r>
          </w:p>
        </w:tc>
        <w:tc>
          <w:tcPr>
            <w:tcW w:w="934" w:type="dxa"/>
            <w:vMerge w:val="restart"/>
            <w:tcBorders>
              <w:right w:val="single" w:color="auto" w:sz="4" w:space="0"/>
            </w:tcBorders>
            <w:noWrap w:val="0"/>
            <w:vAlign w:val="center"/>
          </w:tcPr>
          <w:p>
            <w:pPr>
              <w:autoSpaceDE w:val="0"/>
              <w:autoSpaceDN w:val="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合计</w:t>
            </w:r>
          </w:p>
        </w:tc>
        <w:tc>
          <w:tcPr>
            <w:tcW w:w="2552" w:type="dxa"/>
            <w:gridSpan w:val="2"/>
            <w:tcBorders>
              <w:left w:val="single" w:color="auto" w:sz="4" w:space="0"/>
              <w:right w:val="single" w:color="auto" w:sz="4" w:space="0"/>
            </w:tcBorders>
            <w:noWrap w:val="0"/>
            <w:vAlign w:val="center"/>
          </w:tcPr>
          <w:p>
            <w:pPr>
              <w:autoSpaceDE w:val="0"/>
              <w:autoSpaceDN w:val="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市级财政科技资金</w:t>
            </w:r>
          </w:p>
        </w:tc>
        <w:tc>
          <w:tcPr>
            <w:tcW w:w="1284" w:type="dxa"/>
            <w:vMerge w:val="restart"/>
            <w:tcBorders>
              <w:left w:val="single" w:color="auto" w:sz="4" w:space="0"/>
            </w:tcBorders>
            <w:noWrap w:val="0"/>
            <w:vAlign w:val="center"/>
          </w:tcPr>
          <w:p>
            <w:pPr>
              <w:tabs>
                <w:tab w:val="left" w:pos="529"/>
              </w:tabs>
              <w:autoSpaceDE w:val="0"/>
              <w:autoSpaceDN w:val="0"/>
              <w:jc w:val="left"/>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自筹资金</w:t>
            </w:r>
          </w:p>
        </w:tc>
        <w:tc>
          <w:tcPr>
            <w:tcW w:w="1284" w:type="dxa"/>
            <w:vMerge w:val="restart"/>
            <w:tcBorders>
              <w:left w:val="single" w:color="auto" w:sz="4" w:space="0"/>
              <w:bottom w:val="nil"/>
            </w:tcBorders>
            <w:noWrap w:val="0"/>
            <w:vAlign w:val="center"/>
          </w:tcPr>
          <w:p>
            <w:pPr>
              <w:autoSpaceDE w:val="0"/>
              <w:autoSpaceDN w:val="0"/>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其他资金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vMerge w:val="continue"/>
            <w:noWrap w:val="0"/>
            <w:vAlign w:val="center"/>
          </w:tcPr>
          <w:p>
            <w:pPr>
              <w:autoSpaceDE w:val="0"/>
              <w:autoSpaceDN w:val="0"/>
              <w:jc w:val="center"/>
              <w:rPr>
                <w:rFonts w:hint="eastAsia" w:ascii="宋体" w:hAnsi="宋体" w:eastAsia="宋体" w:cs="宋体"/>
                <w:sz w:val="21"/>
                <w:szCs w:val="21"/>
              </w:rPr>
            </w:pPr>
          </w:p>
        </w:tc>
        <w:tc>
          <w:tcPr>
            <w:tcW w:w="1185" w:type="dxa"/>
            <w:vMerge w:val="continue"/>
            <w:tcBorders>
              <w:righ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2039" w:type="dxa"/>
            <w:vMerge w:val="continue"/>
            <w:tcBorders>
              <w:righ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940" w:type="dxa"/>
            <w:vMerge w:val="continue"/>
            <w:tcBorders>
              <w:lef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258" w:type="dxa"/>
            <w:vMerge w:val="continue"/>
            <w:noWrap w:val="0"/>
            <w:vAlign w:val="center"/>
          </w:tcPr>
          <w:p>
            <w:pPr>
              <w:autoSpaceDE w:val="0"/>
              <w:autoSpaceDN w:val="0"/>
              <w:jc w:val="center"/>
              <w:rPr>
                <w:rFonts w:hint="eastAsia" w:ascii="宋体" w:hAnsi="宋体" w:eastAsia="宋体" w:cs="宋体"/>
                <w:sz w:val="21"/>
                <w:szCs w:val="21"/>
              </w:rPr>
            </w:pPr>
          </w:p>
        </w:tc>
        <w:tc>
          <w:tcPr>
            <w:tcW w:w="1104" w:type="dxa"/>
            <w:vMerge w:val="continue"/>
            <w:tcBorders>
              <w:righ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934" w:type="dxa"/>
            <w:vMerge w:val="continue"/>
            <w:tcBorders>
              <w:righ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940" w:type="dxa"/>
            <w:tcBorders>
              <w:left w:val="single" w:color="auto" w:sz="4" w:space="0"/>
              <w:right w:val="single" w:color="auto" w:sz="4" w:space="0"/>
            </w:tcBorders>
            <w:noWrap w:val="0"/>
            <w:vAlign w:val="center"/>
          </w:tcPr>
          <w:p>
            <w:pPr>
              <w:autoSpaceDE w:val="0"/>
              <w:autoSpaceDN w:val="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小计</w:t>
            </w:r>
          </w:p>
        </w:tc>
        <w:tc>
          <w:tcPr>
            <w:tcW w:w="1612" w:type="dxa"/>
            <w:tcBorders>
              <w:left w:val="single" w:color="auto" w:sz="4" w:space="0"/>
              <w:right w:val="single" w:color="auto" w:sz="4" w:space="0"/>
            </w:tcBorders>
            <w:noWrap w:val="0"/>
            <w:vAlign w:val="center"/>
          </w:tcPr>
          <w:p>
            <w:pPr>
              <w:autoSpaceDE w:val="0"/>
              <w:autoSpaceDN w:val="0"/>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其中：间接费用</w:t>
            </w:r>
          </w:p>
        </w:tc>
        <w:tc>
          <w:tcPr>
            <w:tcW w:w="1284" w:type="dxa"/>
            <w:vMerge w:val="continue"/>
            <w:tcBorders>
              <w:lef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284" w:type="dxa"/>
            <w:vMerge w:val="continue"/>
            <w:tcBorders>
              <w:top w:val="nil"/>
              <w:left w:val="single" w:color="auto" w:sz="4" w:space="0"/>
            </w:tcBorders>
            <w:noWrap w:val="0"/>
            <w:vAlign w:val="center"/>
          </w:tcPr>
          <w:p>
            <w:pPr>
              <w:autoSpaceDE w:val="0"/>
              <w:autoSpaceDN w:val="0"/>
              <w:jc w:val="center"/>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noWrap w:val="0"/>
            <w:vAlign w:val="center"/>
          </w:tcPr>
          <w:p>
            <w:pPr>
              <w:autoSpaceDE w:val="0"/>
              <w:autoSpaceDN w:val="0"/>
              <w:jc w:val="center"/>
              <w:rPr>
                <w:rFonts w:hint="eastAsia" w:ascii="宋体" w:hAnsi="宋体" w:eastAsia="宋体" w:cs="宋体"/>
                <w:sz w:val="21"/>
                <w:szCs w:val="21"/>
              </w:rPr>
            </w:pPr>
            <w:r>
              <w:rPr>
                <w:rFonts w:hint="eastAsia" w:ascii="宋体" w:hAnsi="宋体" w:eastAsia="宋体" w:cs="宋体"/>
                <w:sz w:val="21"/>
                <w:szCs w:val="21"/>
              </w:rPr>
              <w:t>1</w:t>
            </w:r>
          </w:p>
        </w:tc>
        <w:tc>
          <w:tcPr>
            <w:tcW w:w="1185" w:type="dxa"/>
            <w:tcBorders>
              <w:right w:val="single" w:color="auto" w:sz="4" w:space="0"/>
            </w:tcBorders>
            <w:noWrap w:val="0"/>
            <w:vAlign w:val="center"/>
          </w:tcPr>
          <w:p>
            <w:pPr>
              <w:autoSpaceDE w:val="0"/>
              <w:autoSpaceDN w:val="0"/>
              <w:rPr>
                <w:rFonts w:hint="eastAsia" w:ascii="宋体" w:hAnsi="宋体" w:eastAsia="宋体" w:cs="宋体"/>
                <w:sz w:val="21"/>
                <w:szCs w:val="21"/>
              </w:rPr>
            </w:pPr>
            <w:r>
              <w:rPr>
                <w:rFonts w:hint="eastAsia" w:ascii="宋体" w:hAnsi="宋体" w:eastAsia="宋体" w:cs="宋体"/>
                <w:b w:val="0"/>
                <w:bCs w:val="0"/>
                <w:color w:val="auto"/>
                <w:sz w:val="21"/>
                <w:szCs w:val="21"/>
                <w:lang w:val="en-US" w:eastAsia="zh-CN"/>
              </w:rPr>
              <w:t>承担单位</w:t>
            </w:r>
          </w:p>
        </w:tc>
        <w:tc>
          <w:tcPr>
            <w:tcW w:w="2039"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1940" w:type="dxa"/>
            <w:tcBorders>
              <w:left w:val="single" w:color="auto" w:sz="4" w:space="0"/>
            </w:tcBorders>
            <w:noWrap w:val="0"/>
            <w:vAlign w:val="center"/>
          </w:tcPr>
          <w:p>
            <w:pPr>
              <w:autoSpaceDE w:val="0"/>
              <w:autoSpaceDN w:val="0"/>
              <w:jc w:val="center"/>
              <w:rPr>
                <w:rFonts w:hint="eastAsia" w:ascii="宋体" w:hAnsi="宋体" w:eastAsia="宋体" w:cs="宋体"/>
                <w:sz w:val="21"/>
                <w:szCs w:val="21"/>
                <w:lang w:val="en" w:eastAsia="zh-CN"/>
              </w:rPr>
            </w:pPr>
          </w:p>
        </w:tc>
        <w:tc>
          <w:tcPr>
            <w:tcW w:w="1258" w:type="dxa"/>
            <w:noWrap w:val="0"/>
            <w:vAlign w:val="center"/>
          </w:tcPr>
          <w:p>
            <w:pPr>
              <w:autoSpaceDE w:val="0"/>
              <w:autoSpaceDN w:val="0"/>
              <w:rPr>
                <w:rFonts w:hint="eastAsia" w:ascii="宋体" w:hAnsi="宋体" w:eastAsia="宋体" w:cs="宋体"/>
                <w:sz w:val="21"/>
                <w:szCs w:val="21"/>
                <w:lang w:val="en-US" w:eastAsia="zh-CN"/>
              </w:rPr>
            </w:pPr>
          </w:p>
        </w:tc>
        <w:tc>
          <w:tcPr>
            <w:tcW w:w="110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3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40"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612"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noWrap w:val="0"/>
            <w:vAlign w:val="center"/>
          </w:tcPr>
          <w:p>
            <w:pPr>
              <w:autoSpaceDE w:val="0"/>
              <w:autoSpaceDN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185" w:type="dxa"/>
            <w:tcBorders>
              <w:right w:val="single" w:color="auto" w:sz="4" w:space="0"/>
            </w:tcBorders>
            <w:noWrap w:val="0"/>
            <w:vAlign w:val="center"/>
          </w:tcPr>
          <w:p>
            <w:pPr>
              <w:autoSpaceDE w:val="0"/>
              <w:autoSpaceDN w:val="0"/>
              <w:rPr>
                <w:rFonts w:hint="default" w:ascii="宋体" w:hAnsi="宋体" w:eastAsia="宋体" w:cs="宋体"/>
                <w:sz w:val="21"/>
                <w:szCs w:val="21"/>
                <w:lang w:val="en-US"/>
              </w:rPr>
            </w:pPr>
            <w:r>
              <w:rPr>
                <w:rFonts w:hint="eastAsia" w:ascii="宋体" w:hAnsi="宋体" w:eastAsia="宋体" w:cs="宋体"/>
                <w:b w:val="0"/>
                <w:bCs w:val="0"/>
                <w:color w:val="auto"/>
                <w:sz w:val="21"/>
                <w:szCs w:val="21"/>
                <w:lang w:val="en-US" w:eastAsia="zh-CN"/>
              </w:rPr>
              <w:t>参加单位1</w:t>
            </w:r>
          </w:p>
        </w:tc>
        <w:tc>
          <w:tcPr>
            <w:tcW w:w="2039"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1940" w:type="dxa"/>
            <w:tcBorders>
              <w:lef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258" w:type="dxa"/>
            <w:noWrap w:val="0"/>
            <w:vAlign w:val="center"/>
          </w:tcPr>
          <w:p>
            <w:pPr>
              <w:autoSpaceDE w:val="0"/>
              <w:autoSpaceDN w:val="0"/>
              <w:rPr>
                <w:rFonts w:hint="eastAsia" w:ascii="宋体" w:hAnsi="宋体" w:eastAsia="宋体" w:cs="宋体"/>
                <w:sz w:val="21"/>
                <w:szCs w:val="21"/>
              </w:rPr>
            </w:pPr>
          </w:p>
        </w:tc>
        <w:tc>
          <w:tcPr>
            <w:tcW w:w="110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3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40"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612"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noWrap w:val="0"/>
            <w:vAlign w:val="center"/>
          </w:tcPr>
          <w:p>
            <w:pPr>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85" w:type="dxa"/>
            <w:tcBorders>
              <w:right w:val="single" w:color="auto" w:sz="4" w:space="0"/>
            </w:tcBorders>
            <w:noWrap w:val="0"/>
            <w:vAlign w:val="center"/>
          </w:tcPr>
          <w:p>
            <w:pPr>
              <w:autoSpaceDE w:val="0"/>
              <w:autoSpaceDN w:val="0"/>
              <w:rPr>
                <w:rFonts w:hint="default" w:ascii="宋体" w:hAnsi="宋体" w:eastAsia="宋体" w:cs="宋体"/>
                <w:sz w:val="21"/>
                <w:szCs w:val="21"/>
                <w:lang w:val="en-US"/>
              </w:rPr>
            </w:pPr>
            <w:r>
              <w:rPr>
                <w:rFonts w:hint="eastAsia" w:ascii="宋体" w:hAnsi="宋体" w:eastAsia="宋体" w:cs="宋体"/>
                <w:b w:val="0"/>
                <w:bCs w:val="0"/>
                <w:color w:val="auto"/>
                <w:sz w:val="21"/>
                <w:szCs w:val="21"/>
                <w:lang w:val="en-US" w:eastAsia="zh-CN"/>
              </w:rPr>
              <w:t>参加单位2</w:t>
            </w:r>
          </w:p>
        </w:tc>
        <w:tc>
          <w:tcPr>
            <w:tcW w:w="2039"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1940" w:type="dxa"/>
            <w:tcBorders>
              <w:lef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258" w:type="dxa"/>
            <w:noWrap w:val="0"/>
            <w:vAlign w:val="center"/>
          </w:tcPr>
          <w:p>
            <w:pPr>
              <w:autoSpaceDE w:val="0"/>
              <w:autoSpaceDN w:val="0"/>
              <w:rPr>
                <w:rFonts w:hint="eastAsia" w:ascii="宋体" w:hAnsi="宋体" w:eastAsia="宋体" w:cs="宋体"/>
                <w:sz w:val="21"/>
                <w:szCs w:val="21"/>
              </w:rPr>
            </w:pPr>
          </w:p>
        </w:tc>
        <w:tc>
          <w:tcPr>
            <w:tcW w:w="110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3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40"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612"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noWrap w:val="0"/>
            <w:vAlign w:val="center"/>
          </w:tcPr>
          <w:p>
            <w:pPr>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85" w:type="dxa"/>
            <w:tcBorders>
              <w:right w:val="single" w:color="auto" w:sz="4" w:space="0"/>
            </w:tcBorders>
            <w:noWrap w:val="0"/>
            <w:vAlign w:val="center"/>
          </w:tcPr>
          <w:p>
            <w:pPr>
              <w:autoSpaceDE w:val="0"/>
              <w:autoSpaceDN w:val="0"/>
              <w:rPr>
                <w:rFonts w:hint="default" w:ascii="宋体" w:hAnsi="宋体" w:eastAsia="宋体" w:cs="宋体"/>
                <w:sz w:val="21"/>
                <w:szCs w:val="21"/>
                <w:lang w:val="en-US"/>
              </w:rPr>
            </w:pPr>
            <w:r>
              <w:rPr>
                <w:rFonts w:hint="eastAsia" w:ascii="宋体" w:hAnsi="宋体" w:eastAsia="宋体" w:cs="宋体"/>
                <w:b w:val="0"/>
                <w:bCs w:val="0"/>
                <w:color w:val="auto"/>
                <w:sz w:val="21"/>
                <w:szCs w:val="21"/>
                <w:lang w:val="en-US" w:eastAsia="zh-CN"/>
              </w:rPr>
              <w:t>参加单位3</w:t>
            </w:r>
          </w:p>
        </w:tc>
        <w:tc>
          <w:tcPr>
            <w:tcW w:w="2039"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1940" w:type="dxa"/>
            <w:tcBorders>
              <w:lef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258" w:type="dxa"/>
            <w:noWrap w:val="0"/>
            <w:vAlign w:val="center"/>
          </w:tcPr>
          <w:p>
            <w:pPr>
              <w:autoSpaceDE w:val="0"/>
              <w:autoSpaceDN w:val="0"/>
              <w:rPr>
                <w:rFonts w:hint="eastAsia" w:ascii="宋体" w:hAnsi="宋体" w:eastAsia="宋体" w:cs="宋体"/>
                <w:sz w:val="21"/>
                <w:szCs w:val="21"/>
              </w:rPr>
            </w:pPr>
          </w:p>
        </w:tc>
        <w:tc>
          <w:tcPr>
            <w:tcW w:w="110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3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40"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612"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88" w:type="dxa"/>
            <w:noWrap w:val="0"/>
            <w:vAlign w:val="center"/>
          </w:tcPr>
          <w:p>
            <w:pPr>
              <w:autoSpaceDE w:val="0"/>
              <w:autoSpaceDN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５</w:t>
            </w:r>
          </w:p>
        </w:tc>
        <w:tc>
          <w:tcPr>
            <w:tcW w:w="1185"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2039"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1940" w:type="dxa"/>
            <w:tcBorders>
              <w:left w:val="single" w:color="auto" w:sz="4" w:space="0"/>
            </w:tcBorders>
            <w:noWrap w:val="0"/>
            <w:vAlign w:val="center"/>
          </w:tcPr>
          <w:p>
            <w:pPr>
              <w:autoSpaceDE w:val="0"/>
              <w:autoSpaceDN w:val="0"/>
              <w:jc w:val="center"/>
              <w:rPr>
                <w:rFonts w:hint="eastAsia" w:ascii="宋体" w:hAnsi="宋体" w:eastAsia="宋体" w:cs="宋体"/>
                <w:sz w:val="21"/>
                <w:szCs w:val="21"/>
              </w:rPr>
            </w:pPr>
          </w:p>
        </w:tc>
        <w:tc>
          <w:tcPr>
            <w:tcW w:w="1258" w:type="dxa"/>
            <w:noWrap w:val="0"/>
            <w:vAlign w:val="center"/>
          </w:tcPr>
          <w:p>
            <w:pPr>
              <w:autoSpaceDE w:val="0"/>
              <w:autoSpaceDN w:val="0"/>
              <w:rPr>
                <w:rFonts w:hint="eastAsia" w:ascii="宋体" w:hAnsi="宋体" w:eastAsia="宋体" w:cs="宋体"/>
                <w:sz w:val="21"/>
                <w:szCs w:val="21"/>
              </w:rPr>
            </w:pPr>
          </w:p>
        </w:tc>
        <w:tc>
          <w:tcPr>
            <w:tcW w:w="110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34" w:type="dxa"/>
            <w:tcBorders>
              <w:right w:val="single" w:color="auto" w:sz="4" w:space="0"/>
            </w:tcBorders>
            <w:noWrap w:val="0"/>
            <w:vAlign w:val="center"/>
          </w:tcPr>
          <w:p>
            <w:pPr>
              <w:autoSpaceDE w:val="0"/>
              <w:autoSpaceDN w:val="0"/>
              <w:rPr>
                <w:rFonts w:hint="eastAsia" w:ascii="宋体" w:hAnsi="宋体" w:eastAsia="宋体" w:cs="宋体"/>
                <w:sz w:val="21"/>
                <w:szCs w:val="21"/>
              </w:rPr>
            </w:pPr>
          </w:p>
        </w:tc>
        <w:tc>
          <w:tcPr>
            <w:tcW w:w="940"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612" w:type="dxa"/>
            <w:tcBorders>
              <w:left w:val="single" w:color="auto" w:sz="4" w:space="0"/>
              <w:righ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c>
          <w:tcPr>
            <w:tcW w:w="1284" w:type="dxa"/>
            <w:tcBorders>
              <w:left w:val="single" w:color="auto" w:sz="4" w:space="0"/>
            </w:tcBorders>
            <w:noWrap w:val="0"/>
            <w:vAlign w:val="center"/>
          </w:tcPr>
          <w:p>
            <w:pPr>
              <w:autoSpaceDE w:val="0"/>
              <w:autoSpaceDN w:val="0"/>
              <w:rPr>
                <w:rFonts w:hint="eastAsia" w:ascii="宋体" w:hAnsi="宋体" w:eastAsia="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8114" w:type="dxa"/>
            <w:gridSpan w:val="6"/>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计</w:t>
            </w:r>
          </w:p>
        </w:tc>
        <w:tc>
          <w:tcPr>
            <w:tcW w:w="934" w:type="dxa"/>
            <w:tcBorders>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p>
        </w:tc>
        <w:tc>
          <w:tcPr>
            <w:tcW w:w="940"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p>
        </w:tc>
        <w:tc>
          <w:tcPr>
            <w:tcW w:w="1612" w:type="dxa"/>
            <w:tcBorders>
              <w:left w:val="single" w:color="auto" w:sz="4" w:space="0"/>
            </w:tcBorders>
            <w:noWrap w:val="0"/>
            <w:vAlign w:val="center"/>
          </w:tcPr>
          <w:p>
            <w:pPr>
              <w:keepNext w:val="0"/>
              <w:keepLines w:val="0"/>
              <w:pageBreakBefore w:val="0"/>
              <w:widowControl w:val="0"/>
              <w:kinsoku/>
              <w:wordWrap/>
              <w:overflowPunct/>
              <w:topLinePunct w:val="0"/>
              <w:autoSpaceDE w:val="0"/>
              <w:autoSpaceDN w:val="0"/>
              <w:bidi w:val="0"/>
              <w:spacing w:line="360" w:lineRule="auto"/>
              <w:jc w:val="center"/>
              <w:textAlignment w:val="auto"/>
              <w:rPr>
                <w:rFonts w:hint="eastAsia" w:ascii="宋体" w:hAnsi="宋体" w:eastAsia="宋体" w:cs="宋体"/>
                <w:sz w:val="21"/>
                <w:szCs w:val="21"/>
              </w:rPr>
            </w:pPr>
          </w:p>
        </w:tc>
        <w:tc>
          <w:tcPr>
            <w:tcW w:w="1284" w:type="dxa"/>
            <w:noWrap w:val="0"/>
            <w:vAlign w:val="center"/>
          </w:tcPr>
          <w:p>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1"/>
                <w:szCs w:val="21"/>
              </w:rPr>
            </w:pPr>
          </w:p>
        </w:tc>
        <w:tc>
          <w:tcPr>
            <w:tcW w:w="1284" w:type="dxa"/>
            <w:noWrap w:val="0"/>
            <w:vAlign w:val="center"/>
          </w:tcPr>
          <w:p>
            <w:pPr>
              <w:keepNext w:val="0"/>
              <w:keepLines w:val="0"/>
              <w:pageBreakBefore w:val="0"/>
              <w:widowControl w:val="0"/>
              <w:kinsoku/>
              <w:wordWrap/>
              <w:overflowPunct/>
              <w:topLinePunct w:val="0"/>
              <w:autoSpaceDE w:val="0"/>
              <w:autoSpaceDN w:val="0"/>
              <w:bidi w:val="0"/>
              <w:spacing w:line="360" w:lineRule="auto"/>
              <w:textAlignment w:val="auto"/>
              <w:rPr>
                <w:rFonts w:hint="eastAsia" w:ascii="宋体" w:hAnsi="宋体" w:eastAsia="宋体" w:cs="宋体"/>
                <w:sz w:val="21"/>
                <w:szCs w:val="21"/>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val="0"/>
          <w:bCs w:val="0"/>
          <w:color w:val="auto"/>
          <w:sz w:val="21"/>
          <w:szCs w:val="21"/>
          <w:lang w:val="en-US" w:eastAsia="zh-CN"/>
        </w:rPr>
        <w:t>注：组织机构代码指企事业单位国家标准代码，单位若已三证合一请填写单位统一社会信用代码，无组织机构代码的单位不填写。</w:t>
      </w:r>
    </w:p>
    <w:p>
      <w:pPr>
        <w:autoSpaceDE w:val="0"/>
        <w:autoSpaceDN w:val="0"/>
        <w:rPr>
          <w:rFonts w:hint="eastAsia" w:ascii="宋体" w:hAnsi="宋体" w:eastAsia="宋体" w:cs="宋体"/>
          <w:sz w:val="21"/>
          <w:szCs w:val="21"/>
        </w:rPr>
        <w:sectPr>
          <w:footerReference r:id="rId5" w:type="default"/>
          <w:footerReference r:id="rId6" w:type="even"/>
          <w:pgSz w:w="16838" w:h="11906" w:orient="landscape"/>
          <w:pgMar w:top="1021" w:right="1440" w:bottom="907" w:left="1440" w:header="851" w:footer="680"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spacing w:line="360" w:lineRule="auto"/>
        <w:jc w:val="left"/>
        <w:rPr>
          <w:rFonts w:hint="eastAsia" w:ascii="宋体" w:eastAsia="宋体" w:cs="Arial"/>
          <w:b/>
          <w:bCs/>
          <w:color w:val="000000"/>
          <w:sz w:val="32"/>
          <w:szCs w:val="32"/>
          <w:lang w:eastAsia="zh-CN"/>
        </w:rPr>
      </w:pPr>
      <w:r>
        <w:rPr>
          <w:rFonts w:hint="eastAsia" w:ascii="宋体" w:cs="Arial"/>
          <w:b/>
          <w:bCs/>
          <w:color w:val="000000"/>
          <w:sz w:val="32"/>
          <w:szCs w:val="32"/>
          <w:lang w:eastAsia="zh-CN"/>
        </w:rPr>
        <w:t>表四：</w:t>
      </w:r>
    </w:p>
    <w:p>
      <w:pPr>
        <w:autoSpaceDE w:val="0"/>
        <w:autoSpaceDN w:val="0"/>
        <w:spacing w:line="360" w:lineRule="auto"/>
        <w:jc w:val="center"/>
        <w:rPr>
          <w:rFonts w:hint="eastAsia" w:ascii="宋体" w:cs="Arial"/>
          <w:b/>
          <w:bCs/>
          <w:color w:val="000000"/>
          <w:kern w:val="0"/>
          <w:sz w:val="32"/>
          <w:szCs w:val="32"/>
        </w:rPr>
      </w:pPr>
      <w:r>
        <w:rPr>
          <w:rFonts w:hint="eastAsia" w:ascii="宋体" w:cs="Arial"/>
          <w:b/>
          <w:bCs/>
          <w:color w:val="000000"/>
          <w:sz w:val="32"/>
          <w:szCs w:val="32"/>
        </w:rPr>
        <w:t>项目组成员明细表</w:t>
      </w:r>
    </w:p>
    <w:p>
      <w:pPr>
        <w:autoSpaceDE w:val="0"/>
        <w:autoSpaceDN w:val="0"/>
        <w:spacing w:line="360" w:lineRule="auto"/>
        <w:rPr>
          <w:rFonts w:hint="eastAsia" w:ascii="宋体" w:cs="Arial"/>
          <w:b/>
          <w:bCs/>
          <w:color w:val="000000"/>
          <w:sz w:val="28"/>
          <w:szCs w:val="21"/>
        </w:rPr>
      </w:pPr>
      <w:r>
        <w:rPr>
          <w:rFonts w:hint="eastAsia" w:ascii="宋体" w:cs="Arial"/>
          <w:b/>
          <w:bCs/>
          <w:color w:val="000000"/>
          <w:sz w:val="28"/>
          <w:szCs w:val="21"/>
        </w:rPr>
        <w:t xml:space="preserve"> </w:t>
      </w:r>
      <w:r>
        <w:rPr>
          <w:rFonts w:hint="eastAsia" w:ascii="宋体" w:cs="Arial"/>
          <w:b/>
          <w:bCs/>
          <w:color w:val="000000"/>
          <w:kern w:val="0"/>
          <w:sz w:val="28"/>
          <w:szCs w:val="21"/>
        </w:rPr>
        <w:t xml:space="preserve">                                   </w:t>
      </w:r>
      <w:r>
        <w:rPr>
          <w:rFonts w:hint="eastAsia" w:ascii="宋体" w:cs="Arial"/>
          <w:b/>
          <w:bCs/>
          <w:color w:val="000000"/>
          <w:sz w:val="28"/>
          <w:szCs w:val="21"/>
        </w:rPr>
        <w:t xml:space="preserve">                                                           </w:t>
      </w:r>
    </w:p>
    <w:tbl>
      <w:tblPr>
        <w:tblStyle w:val="9"/>
        <w:tblW w:w="98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624"/>
        <w:gridCol w:w="1050"/>
        <w:gridCol w:w="1937"/>
        <w:gridCol w:w="1365"/>
        <w:gridCol w:w="1575"/>
        <w:gridCol w:w="1841"/>
        <w:gridCol w:w="14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spacing w:line="360" w:lineRule="exact"/>
              <w:jc w:val="center"/>
              <w:rPr>
                <w:rFonts w:hint="eastAsia" w:ascii="宋体" w:cs="Arial"/>
                <w:b/>
                <w:bCs/>
                <w:color w:val="000000"/>
                <w:sz w:val="28"/>
                <w:szCs w:val="21"/>
              </w:rPr>
            </w:pPr>
            <w:r>
              <w:rPr>
                <w:rFonts w:hint="eastAsia" w:ascii="宋体" w:cs="Arial"/>
                <w:b/>
                <w:bCs/>
                <w:color w:val="000000"/>
                <w:sz w:val="28"/>
                <w:szCs w:val="21"/>
              </w:rPr>
              <w:t>序号</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exact"/>
              <w:jc w:val="center"/>
              <w:rPr>
                <w:rFonts w:hint="eastAsia" w:ascii="宋体" w:cs="Arial"/>
                <w:b/>
                <w:bCs/>
                <w:color w:val="000000"/>
                <w:sz w:val="28"/>
                <w:szCs w:val="21"/>
              </w:rPr>
            </w:pPr>
            <w:r>
              <w:rPr>
                <w:rFonts w:hint="eastAsia" w:ascii="宋体" w:cs="Arial"/>
                <w:b/>
                <w:bCs/>
                <w:color w:val="000000"/>
                <w:sz w:val="28"/>
                <w:szCs w:val="21"/>
              </w:rPr>
              <w:t>姓名</w:t>
            </w: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exact"/>
              <w:jc w:val="center"/>
              <w:rPr>
                <w:rFonts w:hint="eastAsia" w:ascii="宋体" w:cs="Arial"/>
                <w:b/>
                <w:bCs/>
                <w:color w:val="000000"/>
                <w:sz w:val="28"/>
                <w:szCs w:val="21"/>
              </w:rPr>
            </w:pPr>
            <w:r>
              <w:rPr>
                <w:rFonts w:hint="eastAsia" w:ascii="宋体" w:cs="Arial"/>
                <w:b/>
                <w:bCs/>
                <w:color w:val="000000"/>
                <w:sz w:val="28"/>
                <w:szCs w:val="21"/>
              </w:rPr>
              <w:t>身份证号</w:t>
            </w: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exact"/>
              <w:jc w:val="center"/>
              <w:rPr>
                <w:rFonts w:hint="eastAsia" w:ascii="宋体" w:cs="Arial"/>
                <w:b/>
                <w:bCs/>
                <w:color w:val="000000"/>
                <w:sz w:val="28"/>
                <w:szCs w:val="21"/>
              </w:rPr>
            </w:pPr>
            <w:r>
              <w:rPr>
                <w:rFonts w:hint="eastAsia" w:ascii="宋体" w:cs="Arial"/>
                <w:b/>
                <w:bCs/>
                <w:color w:val="000000"/>
                <w:sz w:val="28"/>
                <w:szCs w:val="21"/>
              </w:rPr>
              <w:t>职务</w:t>
            </w: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exact"/>
              <w:jc w:val="center"/>
              <w:rPr>
                <w:rFonts w:hint="eastAsia" w:ascii="宋体" w:cs="Arial"/>
                <w:b/>
                <w:bCs/>
                <w:color w:val="000000"/>
                <w:sz w:val="28"/>
                <w:szCs w:val="21"/>
              </w:rPr>
            </w:pPr>
            <w:r>
              <w:rPr>
                <w:rFonts w:hint="eastAsia" w:ascii="宋体" w:cs="Arial"/>
                <w:b/>
                <w:bCs/>
                <w:color w:val="000000"/>
                <w:sz w:val="28"/>
                <w:szCs w:val="21"/>
              </w:rPr>
              <w:t>技术职称</w:t>
            </w: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exact"/>
              <w:jc w:val="center"/>
              <w:rPr>
                <w:rFonts w:hint="eastAsia" w:ascii="宋体" w:cs="Arial"/>
                <w:b/>
                <w:bCs/>
                <w:color w:val="000000"/>
                <w:sz w:val="28"/>
                <w:szCs w:val="21"/>
              </w:rPr>
            </w:pPr>
            <w:r>
              <w:rPr>
                <w:rFonts w:hint="eastAsia" w:ascii="宋体" w:cs="Arial"/>
                <w:b/>
                <w:bCs/>
                <w:color w:val="000000"/>
                <w:sz w:val="28"/>
                <w:szCs w:val="21"/>
              </w:rPr>
              <w:t>从事专业分工</w:t>
            </w: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exact"/>
              <w:rPr>
                <w:rFonts w:hint="eastAsia" w:ascii="宋体" w:cs="Arial"/>
                <w:b/>
                <w:bCs/>
                <w:color w:val="000000"/>
                <w:sz w:val="28"/>
                <w:szCs w:val="21"/>
              </w:rPr>
            </w:pPr>
            <w:r>
              <w:rPr>
                <w:rFonts w:hint="eastAsia" w:ascii="宋体" w:cs="Arial"/>
                <w:b/>
                <w:bCs/>
                <w:color w:val="000000"/>
                <w:sz w:val="28"/>
                <w:szCs w:val="21"/>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2</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3</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4</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5</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6</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7</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8</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9</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10</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11</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12</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13</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14</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15</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40" w:hRule="atLeast"/>
          <w:jc w:val="center"/>
        </w:trPr>
        <w:tc>
          <w:tcPr>
            <w:tcW w:w="62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r>
              <w:rPr>
                <w:rFonts w:hint="eastAsia" w:ascii="宋体" w:cs="Arial"/>
                <w:color w:val="000000"/>
                <w:sz w:val="28"/>
                <w:szCs w:val="21"/>
              </w:rPr>
              <w:t>16</w:t>
            </w:r>
          </w:p>
        </w:tc>
        <w:tc>
          <w:tcPr>
            <w:tcW w:w="10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9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3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center"/>
              <w:rPr>
                <w:rFonts w:hint="eastAsia" w:ascii="宋体" w:cs="Arial"/>
                <w:color w:val="000000"/>
                <w:sz w:val="28"/>
                <w:szCs w:val="21"/>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8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c>
          <w:tcPr>
            <w:tcW w:w="14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auto"/>
              <w:jc w:val="right"/>
              <w:rPr>
                <w:rFonts w:hint="eastAsia" w:ascii="宋体" w:cs="Arial"/>
                <w:color w:val="000000"/>
                <w:sz w:val="28"/>
                <w:szCs w:val="21"/>
              </w:rPr>
            </w:pPr>
          </w:p>
        </w:tc>
      </w:tr>
    </w:tbl>
    <w:p>
      <w:pPr>
        <w:autoSpaceDE w:val="0"/>
        <w:autoSpaceDN w:val="0"/>
        <w:spacing w:line="360" w:lineRule="auto"/>
        <w:rPr>
          <w:rFonts w:hint="eastAsia" w:ascii="宋体" w:cs="Arial"/>
          <w:color w:val="000000"/>
          <w:szCs w:val="21"/>
        </w:rPr>
      </w:pPr>
    </w:p>
    <w:p>
      <w:pPr>
        <w:autoSpaceDE w:val="0"/>
        <w:autoSpaceDN w:val="0"/>
        <w:spacing w:line="360" w:lineRule="auto"/>
        <w:rPr>
          <w:rFonts w:hint="eastAsia" w:ascii="宋体" w:cs="Arial"/>
          <w:color w:val="000000"/>
          <w:szCs w:val="21"/>
        </w:rPr>
      </w:pPr>
    </w:p>
    <w:p>
      <w:pPr>
        <w:autoSpaceDE w:val="0"/>
        <w:autoSpaceDN w:val="0"/>
        <w:spacing w:line="360" w:lineRule="auto"/>
        <w:rPr>
          <w:rFonts w:hint="eastAsia" w:ascii="宋体" w:cs="Arial"/>
          <w:color w:val="000000"/>
          <w:szCs w:val="21"/>
        </w:rPr>
      </w:pPr>
    </w:p>
    <w:p>
      <w:pPr>
        <w:spacing w:line="360" w:lineRule="auto"/>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预算说明</w:t>
      </w:r>
    </w:p>
    <w:tbl>
      <w:tblPr>
        <w:tblStyle w:val="9"/>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3" w:hRule="atLeast"/>
        </w:trPr>
        <w:tc>
          <w:tcPr>
            <w:tcW w:w="885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文泉驿微米黑" w:hAnsi="文泉驿微米黑" w:eastAsia="文泉驿微米黑" w:cs="文泉驿微米黑"/>
                <w:b w:val="0"/>
                <w:bCs w:val="0"/>
                <w:sz w:val="21"/>
                <w:szCs w:val="21"/>
                <w:lang w:eastAsia="zh-CN"/>
              </w:rPr>
            </w:pPr>
            <w:r>
              <w:rPr>
                <w:rFonts w:hint="eastAsia" w:ascii="文泉驿微米黑" w:hAnsi="文泉驿微米黑" w:eastAsia="文泉驿微米黑" w:cs="文泉驿微米黑"/>
                <w:b w:val="0"/>
                <w:bCs w:val="0"/>
                <w:sz w:val="21"/>
                <w:szCs w:val="21"/>
                <w:lang w:eastAsia="zh-CN"/>
              </w:rPr>
              <w:t>一</w:t>
            </w:r>
            <w:r>
              <w:rPr>
                <w:rFonts w:hint="eastAsia" w:ascii="文泉驿微米黑" w:hAnsi="文泉驿微米黑" w:eastAsia="文泉驿微米黑" w:cs="文泉驿微米黑"/>
                <w:b w:val="0"/>
                <w:bCs w:val="0"/>
                <w:sz w:val="21"/>
                <w:szCs w:val="21"/>
              </w:rPr>
              <w:t>、</w:t>
            </w:r>
            <w:r>
              <w:rPr>
                <w:rFonts w:hint="eastAsia" w:ascii="文泉驿微米黑" w:hAnsi="文泉驿微米黑" w:eastAsia="文泉驿微米黑" w:cs="文泉驿微米黑"/>
                <w:b w:val="0"/>
                <w:bCs w:val="0"/>
                <w:sz w:val="21"/>
                <w:szCs w:val="21"/>
                <w:lang w:eastAsia="zh-CN"/>
              </w:rPr>
              <w:t>市级财政科技资金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b/>
                <w:bCs/>
                <w:sz w:val="21"/>
                <w:szCs w:val="21"/>
                <w:lang w:eastAsia="zh-CN"/>
              </w:rPr>
              <w:t>说明：</w:t>
            </w:r>
            <w:r>
              <w:rPr>
                <w:rFonts w:hint="eastAsia" w:ascii="宋体" w:hAnsi="宋体" w:eastAsia="宋体" w:cs="宋体"/>
                <w:b w:val="0"/>
                <w:bCs/>
                <w:sz w:val="21"/>
                <w:szCs w:val="21"/>
                <w:lang w:eastAsia="zh-CN"/>
              </w:rPr>
              <w:t>预算的编制要坚持政策相符性、目标相关性和经济合理性，实事求是编制项目</w:t>
            </w:r>
            <w:r>
              <w:rPr>
                <w:rFonts w:hint="eastAsia" w:ascii="宋体" w:hAnsi="宋体" w:eastAsia="宋体" w:cs="宋体"/>
                <w:b w:val="0"/>
                <w:bCs/>
                <w:sz w:val="21"/>
                <w:szCs w:val="21"/>
                <w:lang w:val="en-US" w:eastAsia="zh-CN"/>
              </w:rPr>
              <w:t>预算。其中，直接费用按设备费、业务费、劳务费三个类别填报，每个类别结合目标任务按支出用途进行说明。直接费用中除50万元以上的设备费需要提供费用明细外，其他费用只提供基本测算说明，不提供明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（一）设备费。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sz w:val="21"/>
                <w:szCs w:val="21"/>
                <w:lang w:val="en-US" w:eastAsia="zh-CN"/>
              </w:rPr>
              <w:t>（</w:t>
            </w:r>
            <w:r>
              <w:rPr>
                <w:rFonts w:hint="eastAsia" w:ascii="宋体" w:hAnsi="宋体" w:eastAsia="宋体" w:cs="宋体"/>
                <w:b/>
                <w:bCs w:val="0"/>
                <w:sz w:val="21"/>
                <w:szCs w:val="21"/>
                <w:lang w:val="en-US" w:eastAsia="zh-CN"/>
              </w:rPr>
              <w:t>说明：</w:t>
            </w:r>
            <w:r>
              <w:rPr>
                <w:rFonts w:hint="eastAsia" w:ascii="宋体" w:hAnsi="宋体" w:eastAsia="宋体" w:cs="宋体"/>
                <w:sz w:val="21"/>
                <w:szCs w:val="21"/>
                <w:lang w:val="en-US" w:eastAsia="zh-CN"/>
              </w:rPr>
              <w:t>在项目实施过程中购置或试制专用仪器设备，对现有仪器设备进行升级改造，租赁外单位仪器设备，计算类仪器设备和软件工具发生的费用。鼓励通过共享、租赁、改造、试制专用仪器设备减少设备的购置预算。申请新购置单台套价值在20万元及以上科研仪器设备的，项目单位须同时提交本单位大型科研仪器设备查重及共享情况自查报告。50万元以上的设备须详细说明，50万元以下的设备费分类说明即可。）</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eastAsia="zh-CN"/>
              </w:rPr>
            </w:pPr>
            <w:r>
              <w:rPr>
                <w:rFonts w:hint="eastAsia" w:ascii="宋体" w:hAnsi="宋体" w:eastAsia="宋体" w:cs="宋体"/>
                <w:b/>
                <w:bCs w:val="0"/>
                <w:color w:val="FF0000"/>
                <w:sz w:val="21"/>
                <w:szCs w:val="21"/>
                <w:lang w:val="en-US" w:eastAsia="zh-CN"/>
              </w:rPr>
              <w:t>1.</w:t>
            </w:r>
            <w:r>
              <w:rPr>
                <w:rFonts w:hint="eastAsia" w:ascii="宋体" w:hAnsi="宋体" w:eastAsia="宋体" w:cs="宋体"/>
                <w:b/>
                <w:bCs w:val="0"/>
                <w:color w:val="FF0000"/>
                <w:sz w:val="21"/>
                <w:szCs w:val="21"/>
                <w:lang w:eastAsia="zh-CN"/>
              </w:rPr>
              <w:t>设备费：</w:t>
            </w:r>
            <w:r>
              <w:rPr>
                <w:rFonts w:hint="eastAsia" w:ascii="宋体" w:hAnsi="宋体" w:eastAsia="宋体" w:cs="宋体"/>
                <w:b w:val="0"/>
                <w:bCs/>
                <w:color w:val="FF0000"/>
                <w:sz w:val="21"/>
                <w:szCs w:val="21"/>
                <w:lang w:val="en-US" w:eastAsia="zh-CN"/>
              </w:rPr>
              <w:t>……</w:t>
            </w:r>
            <w:r>
              <w:rPr>
                <w:rFonts w:hint="eastAsia" w:ascii="宋体" w:hAnsi="宋体" w:eastAsia="宋体" w:cs="宋体"/>
                <w:b w:val="0"/>
                <w:bCs/>
                <w:color w:val="FF0000"/>
                <w:sz w:val="21"/>
                <w:szCs w:val="21"/>
                <w:lang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2.</w:t>
            </w:r>
            <w:r>
              <w:rPr>
                <w:rFonts w:hint="eastAsia" w:ascii="宋体" w:hAnsi="宋体" w:eastAsia="宋体" w:cs="宋体"/>
                <w:b/>
                <w:bCs w:val="0"/>
                <w:color w:val="FF0000"/>
                <w:sz w:val="21"/>
                <w:szCs w:val="21"/>
                <w:lang w:eastAsia="zh-CN"/>
              </w:rPr>
              <w:t>政策相符性、目标相关性</w:t>
            </w:r>
            <w:r>
              <w:rPr>
                <w:rFonts w:hint="eastAsia" w:ascii="宋体" w:hAnsi="宋体" w:eastAsia="宋体" w:cs="宋体"/>
                <w:b/>
                <w:bCs w:val="0"/>
                <w:color w:val="FF0000"/>
                <w:sz w:val="21"/>
                <w:szCs w:val="21"/>
                <w:lang w:val="en-US" w:eastAsia="zh-CN"/>
              </w:rPr>
              <w:t>：</w:t>
            </w:r>
            <w:r>
              <w:rPr>
                <w:rFonts w:hint="eastAsia" w:ascii="宋体" w:hAnsi="宋体" w:eastAsia="宋体" w:cs="宋体"/>
                <w:b w:val="0"/>
                <w:bCs/>
                <w:color w:val="FF0000"/>
                <w:sz w:val="21"/>
                <w:szCs w:val="21"/>
                <w:lang w:val="en-US" w:eastAsia="zh-CN"/>
              </w:rPr>
              <w:t>根据考核指标……，共计需要设备费……万元，具体如下。</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（1）购置设备费……万元。</w:t>
            </w:r>
            <w:r>
              <w:rPr>
                <w:rFonts w:hint="eastAsia" w:ascii="宋体" w:hAnsi="宋体" w:eastAsia="宋体" w:cs="宋体"/>
                <w:b w:val="0"/>
                <w:bCs/>
                <w:color w:val="FF0000"/>
                <w:sz w:val="21"/>
                <w:szCs w:val="21"/>
                <w:lang w:val="en-US" w:eastAsia="zh-CN"/>
              </w:rPr>
              <w:t>其中，A单位……万元，B单位……万元，……。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用途：</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测算：</w:t>
            </w:r>
            <w:r>
              <w:rPr>
                <w:rFonts w:hint="eastAsia" w:ascii="宋体" w:hAnsi="宋体" w:eastAsia="宋体" w:cs="宋体"/>
                <w:b w:val="0"/>
                <w:bCs/>
                <w:color w:val="FF0000"/>
                <w:sz w:val="21"/>
                <w:szCs w:val="21"/>
                <w:lang w:val="en-US" w:eastAsia="zh-CN"/>
              </w:rPr>
              <w:t>根据……管理办法，或当前市场询价，或参考…标准，具体测算如下。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大额支出说明：</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（2）试制设备费……万元。</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（二）业务费。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方正楷体_GBK" w:hAnsi="方正楷体_GBK" w:eastAsia="方正楷体_GBK" w:cs="方正楷体_GBK"/>
                <w:b w:val="0"/>
                <w:bCs/>
                <w:sz w:val="21"/>
                <w:szCs w:val="21"/>
                <w:lang w:val="en-US" w:eastAsia="zh-CN"/>
              </w:rPr>
              <w:t>（</w:t>
            </w:r>
            <w:r>
              <w:rPr>
                <w:rFonts w:hint="eastAsia" w:ascii="宋体" w:hAnsi="宋体" w:eastAsia="宋体" w:cs="宋体"/>
                <w:b/>
                <w:bCs w:val="0"/>
                <w:sz w:val="21"/>
                <w:szCs w:val="21"/>
                <w:lang w:val="en-US" w:eastAsia="zh-CN"/>
              </w:rPr>
              <w:t>说明：</w:t>
            </w:r>
            <w:r>
              <w:rPr>
                <w:rFonts w:hint="eastAsia" w:ascii="宋体" w:hAnsi="宋体" w:eastAsia="宋体" w:cs="宋体"/>
                <w:sz w:val="21"/>
                <w:szCs w:val="21"/>
                <w:lang w:val="en-US" w:eastAsia="zh-CN"/>
              </w:rPr>
              <w:t>在项目实施过程中消耗的各种原材料、辅助材料、低值易耗品等的采购及运输、装卸、整理等材料及相关费用；支付给外单位（包括项目单位内部独立经济核算单位）的检验、测试、化验及加工等测试化验加工费用；相关大型仪器设备、专用科学装置等运行发生的可以单独计量的水、电、气、燃料消耗等燃料动力费用；发生的差旅费、会议费和国际合作交流费；需支付的出版费、资料费、专用软件购买费、文献检索费、专利申请及其他知识产权事务等费用；其他业务支出。对单笔大额支出、对外委托支出重点说明。）</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eastAsia="zh-CN"/>
              </w:rPr>
            </w:pPr>
            <w:r>
              <w:rPr>
                <w:rFonts w:hint="eastAsia" w:ascii="宋体" w:hAnsi="宋体" w:eastAsia="宋体" w:cs="宋体"/>
                <w:b/>
                <w:bCs w:val="0"/>
                <w:color w:val="FF0000"/>
                <w:sz w:val="21"/>
                <w:szCs w:val="21"/>
                <w:lang w:val="en-US" w:eastAsia="zh-CN"/>
              </w:rPr>
              <w:t>1.</w:t>
            </w:r>
            <w:r>
              <w:rPr>
                <w:rFonts w:hint="eastAsia" w:ascii="宋体" w:hAnsi="宋体" w:eastAsia="宋体" w:cs="宋体"/>
                <w:b/>
                <w:bCs w:val="0"/>
                <w:color w:val="FF0000"/>
                <w:sz w:val="21"/>
                <w:szCs w:val="21"/>
                <w:lang w:eastAsia="zh-CN"/>
              </w:rPr>
              <w:t>业务费：</w:t>
            </w:r>
            <w:r>
              <w:rPr>
                <w:rFonts w:hint="eastAsia" w:ascii="宋体" w:hAnsi="宋体" w:eastAsia="宋体" w:cs="宋体"/>
                <w:b w:val="0"/>
                <w:bCs/>
                <w:color w:val="FF0000"/>
                <w:sz w:val="21"/>
                <w:szCs w:val="21"/>
                <w:lang w:val="en-US" w:eastAsia="zh-CN"/>
              </w:rPr>
              <w:t>……</w:t>
            </w:r>
            <w:r>
              <w:rPr>
                <w:rFonts w:hint="eastAsia" w:ascii="宋体" w:hAnsi="宋体" w:eastAsia="宋体" w:cs="宋体"/>
                <w:b w:val="0"/>
                <w:bCs/>
                <w:color w:val="FF0000"/>
                <w:sz w:val="21"/>
                <w:szCs w:val="21"/>
                <w:lang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2.</w:t>
            </w:r>
            <w:r>
              <w:rPr>
                <w:rFonts w:hint="eastAsia" w:ascii="宋体" w:hAnsi="宋体" w:eastAsia="宋体" w:cs="宋体"/>
                <w:b/>
                <w:bCs w:val="0"/>
                <w:color w:val="FF0000"/>
                <w:sz w:val="21"/>
                <w:szCs w:val="21"/>
                <w:lang w:eastAsia="zh-CN"/>
              </w:rPr>
              <w:t>政策相符性、目标相关性</w:t>
            </w:r>
            <w:r>
              <w:rPr>
                <w:rFonts w:hint="eastAsia" w:ascii="宋体" w:hAnsi="宋体" w:eastAsia="宋体" w:cs="宋体"/>
                <w:b/>
                <w:bCs w:val="0"/>
                <w:color w:val="FF0000"/>
                <w:sz w:val="21"/>
                <w:szCs w:val="21"/>
                <w:lang w:val="en-US" w:eastAsia="zh-CN"/>
              </w:rPr>
              <w:t>：</w:t>
            </w:r>
            <w:r>
              <w:rPr>
                <w:rFonts w:hint="eastAsia" w:ascii="宋体" w:hAnsi="宋体" w:eastAsia="宋体" w:cs="宋体"/>
                <w:b w:val="0"/>
                <w:bCs/>
                <w:color w:val="FF0000"/>
                <w:sz w:val="21"/>
                <w:szCs w:val="21"/>
                <w:lang w:val="en-US" w:eastAsia="zh-CN"/>
              </w:rPr>
              <w:t>根据考核指标……，共计需要业务费……万元，</w:t>
            </w:r>
            <w:r>
              <w:rPr>
                <w:rFonts w:hint="eastAsia" w:ascii="宋体" w:hAnsi="宋体" w:eastAsia="宋体" w:cs="宋体"/>
                <w:color w:val="FF0000"/>
                <w:sz w:val="21"/>
                <w:szCs w:val="21"/>
                <w:lang w:val="en-US" w:eastAsia="zh-CN"/>
              </w:rPr>
              <w:t>具体如下</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（1）材料费……万元。</w:t>
            </w:r>
            <w:r>
              <w:rPr>
                <w:rFonts w:hint="eastAsia" w:ascii="宋体" w:hAnsi="宋体" w:eastAsia="宋体" w:cs="宋体"/>
                <w:b w:val="0"/>
                <w:bCs/>
                <w:color w:val="FF0000"/>
                <w:sz w:val="21"/>
                <w:szCs w:val="21"/>
                <w:lang w:val="en-US" w:eastAsia="zh-CN"/>
              </w:rPr>
              <w:t>其中，A单位……万元，B单位……万元，……。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用途：</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测算：</w:t>
            </w:r>
            <w:r>
              <w:rPr>
                <w:rFonts w:hint="eastAsia" w:ascii="宋体" w:hAnsi="宋体" w:eastAsia="宋体" w:cs="宋体"/>
                <w:b w:val="0"/>
                <w:bCs/>
                <w:color w:val="FF0000"/>
                <w:sz w:val="21"/>
                <w:szCs w:val="21"/>
                <w:lang w:val="en-US" w:eastAsia="zh-CN"/>
              </w:rPr>
              <w:t>根据……管理办法，或当前市场询价，或参考……标准，具体测算如下。……</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大额支出说明：</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eastAsia="zh-CN"/>
              </w:rPr>
            </w:pPr>
            <w:r>
              <w:rPr>
                <w:rFonts w:hint="eastAsia" w:ascii="宋体" w:hAnsi="宋体" w:eastAsia="宋体" w:cs="宋体"/>
                <w:b/>
                <w:bCs w:val="0"/>
                <w:color w:val="FF0000"/>
                <w:sz w:val="21"/>
                <w:szCs w:val="21"/>
                <w:lang w:val="en-US" w:eastAsia="zh-CN"/>
              </w:rPr>
              <w:t>（2）测试化验加工费……万元。</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（三）劳务费。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b/>
                <w:bCs/>
                <w:sz w:val="21"/>
                <w:szCs w:val="21"/>
                <w:lang w:val="en-US" w:eastAsia="zh-CN"/>
              </w:rPr>
              <w:t>说明：</w:t>
            </w:r>
            <w:r>
              <w:rPr>
                <w:rFonts w:hint="eastAsia" w:ascii="宋体" w:hAnsi="宋体" w:eastAsia="宋体" w:cs="宋体"/>
                <w:sz w:val="21"/>
                <w:szCs w:val="21"/>
                <w:lang w:val="en-US" w:eastAsia="zh-CN"/>
              </w:rPr>
              <w:t>在项目实施过程中支付给参与项目的在校生、博士后、访问学者以及项目聘用的研究人员、科研辅助人员的劳务性费用，以及在项目实施过程中支付给临时聘请的咨询专家的费用。项目聘用人员的劳务费开支标准，参照当地科学研究和技术服务业从业人员平均工资水平，根据其在项目研究中承担的工作任务确定，其应由单位缴纳的社会保险补助、住房公积金等纳入劳务费科目。）</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eastAsia="zh-CN"/>
              </w:rPr>
            </w:pPr>
            <w:r>
              <w:rPr>
                <w:rFonts w:hint="eastAsia" w:ascii="宋体" w:hAnsi="宋体" w:eastAsia="宋体" w:cs="宋体"/>
                <w:b/>
                <w:bCs w:val="0"/>
                <w:color w:val="FF0000"/>
                <w:sz w:val="21"/>
                <w:szCs w:val="21"/>
                <w:lang w:val="en-US" w:eastAsia="zh-CN"/>
              </w:rPr>
              <w:t>1.</w:t>
            </w:r>
            <w:r>
              <w:rPr>
                <w:rFonts w:hint="eastAsia" w:ascii="宋体" w:hAnsi="宋体" w:eastAsia="宋体" w:cs="宋体"/>
                <w:b/>
                <w:bCs w:val="0"/>
                <w:color w:val="FF0000"/>
                <w:sz w:val="21"/>
                <w:szCs w:val="21"/>
                <w:lang w:eastAsia="zh-CN"/>
              </w:rPr>
              <w:t>劳务费：</w:t>
            </w:r>
            <w:r>
              <w:rPr>
                <w:rFonts w:hint="eastAsia" w:ascii="宋体" w:hAnsi="宋体" w:eastAsia="宋体" w:cs="宋体"/>
                <w:b/>
                <w:bCs w:val="0"/>
                <w:color w:val="FF0000"/>
                <w:sz w:val="21"/>
                <w:szCs w:val="21"/>
                <w:lang w:val="en-US" w:eastAsia="zh-CN"/>
              </w:rPr>
              <w:t>……</w:t>
            </w:r>
            <w:r>
              <w:rPr>
                <w:rFonts w:hint="eastAsia" w:ascii="宋体" w:hAnsi="宋体" w:eastAsia="宋体" w:cs="宋体"/>
                <w:b w:val="0"/>
                <w:bCs/>
                <w:color w:val="FF0000"/>
                <w:sz w:val="21"/>
                <w:szCs w:val="21"/>
                <w:lang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2.</w:t>
            </w:r>
            <w:r>
              <w:rPr>
                <w:rFonts w:hint="eastAsia" w:ascii="宋体" w:hAnsi="宋体" w:eastAsia="宋体" w:cs="宋体"/>
                <w:b/>
                <w:bCs w:val="0"/>
                <w:color w:val="FF0000"/>
                <w:sz w:val="21"/>
                <w:szCs w:val="21"/>
                <w:lang w:eastAsia="zh-CN"/>
              </w:rPr>
              <w:t>政策相符性、目标相关性</w:t>
            </w:r>
            <w:r>
              <w:rPr>
                <w:rFonts w:hint="eastAsia" w:ascii="宋体" w:hAnsi="宋体" w:eastAsia="宋体" w:cs="宋体"/>
                <w:b/>
                <w:bCs w:val="0"/>
                <w:color w:val="FF0000"/>
                <w:sz w:val="21"/>
                <w:szCs w:val="21"/>
                <w:lang w:val="en-US" w:eastAsia="zh-CN"/>
              </w:rPr>
              <w:t>：</w:t>
            </w:r>
            <w:r>
              <w:rPr>
                <w:rFonts w:hint="eastAsia" w:ascii="宋体" w:hAnsi="宋体" w:eastAsia="宋体" w:cs="宋体"/>
                <w:b w:val="0"/>
                <w:bCs/>
                <w:color w:val="FF0000"/>
                <w:sz w:val="21"/>
                <w:szCs w:val="21"/>
                <w:lang w:val="en-US" w:eastAsia="zh-CN"/>
              </w:rPr>
              <w:t>根据考核指标……，共计需要劳务费……万元，具体如下。</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（1）聘用人员的劳务费……万元</w:t>
            </w:r>
            <w:r>
              <w:rPr>
                <w:rFonts w:hint="eastAsia" w:ascii="宋体" w:hAnsi="宋体" w:eastAsia="宋体" w:cs="宋体"/>
                <w:b w:val="0"/>
                <w:bCs/>
                <w:color w:val="FF0000"/>
                <w:sz w:val="21"/>
                <w:szCs w:val="21"/>
                <w:lang w:val="en-US" w:eastAsia="zh-CN"/>
              </w:rPr>
              <w:t>。其中，A单位……万元，B单位……万元，……。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用途：</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测算：</w:t>
            </w:r>
            <w:r>
              <w:rPr>
                <w:rFonts w:hint="eastAsia" w:ascii="宋体" w:hAnsi="宋体" w:eastAsia="宋体" w:cs="宋体"/>
                <w:b w:val="0"/>
                <w:bCs/>
                <w:color w:val="FF0000"/>
                <w:sz w:val="21"/>
                <w:szCs w:val="21"/>
                <w:lang w:val="en-US" w:eastAsia="zh-CN"/>
              </w:rPr>
              <w:t>根据……管理办法，或当前市场询价，或参考……标准，具体测算如下。……</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大额支出说明：</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eastAsia="zh-CN"/>
              </w:rPr>
            </w:pPr>
            <w:r>
              <w:rPr>
                <w:rFonts w:hint="eastAsia" w:ascii="宋体" w:hAnsi="宋体" w:eastAsia="宋体" w:cs="宋体"/>
                <w:b/>
                <w:bCs w:val="0"/>
                <w:color w:val="FF0000"/>
                <w:sz w:val="21"/>
                <w:szCs w:val="21"/>
                <w:lang w:val="en-US" w:eastAsia="zh-CN"/>
              </w:rPr>
              <w:t>（2）专家咨询费……万元。</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楷体_GBK" w:hAnsi="方正楷体_GBK" w:eastAsia="方正楷体_GBK" w:cs="方正楷体_GBK"/>
                <w:b w:val="0"/>
                <w:bCs/>
                <w:sz w:val="21"/>
                <w:szCs w:val="21"/>
                <w:lang w:val="en-US" w:eastAsia="zh-CN"/>
              </w:rPr>
            </w:pPr>
            <w:r>
              <w:rPr>
                <w:rFonts w:hint="eastAsia" w:ascii="方正楷体_GBK" w:hAnsi="方正楷体_GBK" w:eastAsia="方正楷体_GBK" w:cs="方正楷体_GBK"/>
                <w:b w:val="0"/>
                <w:bCs/>
                <w:sz w:val="21"/>
                <w:szCs w:val="21"/>
                <w:lang w:val="en-US" w:eastAsia="zh-CN"/>
              </w:rPr>
              <w:t>（四）间接费。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w:t>
            </w:r>
            <w:r>
              <w:rPr>
                <w:rFonts w:hint="eastAsia" w:ascii="宋体" w:hAnsi="宋体" w:eastAsia="宋体" w:cs="宋体"/>
                <w:b/>
                <w:bCs/>
                <w:sz w:val="21"/>
                <w:szCs w:val="21"/>
                <w:lang w:val="en-US" w:eastAsia="zh-CN"/>
              </w:rPr>
              <w:t>说明：</w:t>
            </w:r>
            <w:r>
              <w:rPr>
                <w:rFonts w:hint="eastAsia" w:ascii="宋体" w:hAnsi="宋体" w:eastAsia="宋体" w:cs="宋体"/>
                <w:sz w:val="21"/>
                <w:szCs w:val="21"/>
                <w:lang w:val="en-US" w:eastAsia="zh-CN"/>
              </w:rPr>
              <w:t>项目依托单位在项目组织实施过程中发生的无法在直接费用中列支的相关费用，主要用于补偿项目依托单位为了项目实施提供的现有仪器设备及房屋，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1.间接</w:t>
            </w:r>
            <w:r>
              <w:rPr>
                <w:rFonts w:hint="eastAsia" w:ascii="宋体" w:hAnsi="宋体" w:eastAsia="宋体" w:cs="宋体"/>
                <w:b/>
                <w:bCs w:val="0"/>
                <w:color w:val="FF0000"/>
                <w:sz w:val="21"/>
                <w:szCs w:val="21"/>
                <w:lang w:eastAsia="zh-CN"/>
              </w:rPr>
              <w:t>费用：</w:t>
            </w:r>
            <w:r>
              <w:rPr>
                <w:rFonts w:hint="eastAsia" w:ascii="宋体" w:hAnsi="宋体" w:eastAsia="宋体" w:cs="宋体"/>
                <w:b w:val="0"/>
                <w:bCs/>
                <w:color w:val="FF0000"/>
                <w:sz w:val="21"/>
                <w:szCs w:val="21"/>
                <w:lang w:val="en-US" w:eastAsia="zh-CN"/>
              </w:rPr>
              <w:t>……</w:t>
            </w:r>
            <w:r>
              <w:rPr>
                <w:rFonts w:hint="eastAsia" w:ascii="宋体" w:hAnsi="宋体" w:eastAsia="宋体" w:cs="宋体"/>
                <w:b w:val="0"/>
                <w:bCs/>
                <w:color w:val="FF0000"/>
                <w:sz w:val="21"/>
                <w:szCs w:val="21"/>
                <w:lang w:eastAsia="zh-CN"/>
              </w:rPr>
              <w:t>万元。</w:t>
            </w:r>
            <w:r>
              <w:rPr>
                <w:rFonts w:hint="eastAsia" w:ascii="宋体" w:hAnsi="宋体" w:eastAsia="宋体" w:cs="宋体"/>
                <w:b w:val="0"/>
                <w:bCs/>
                <w:color w:val="FF0000"/>
                <w:sz w:val="21"/>
                <w:szCs w:val="21"/>
                <w:lang w:val="en-US" w:eastAsia="zh-CN"/>
              </w:rPr>
              <w:t>其中，A单位……元，B单位……万元，……。</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2.绩效支出：</w:t>
            </w:r>
            <w:r>
              <w:rPr>
                <w:rFonts w:hint="eastAsia" w:ascii="宋体" w:hAnsi="宋体" w:eastAsia="宋体" w:cs="宋体"/>
                <w:b w:val="0"/>
                <w:bCs/>
                <w:color w:val="FF0000"/>
                <w:sz w:val="21"/>
                <w:szCs w:val="21"/>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文泉驿微米黑" w:hAnsi="文泉驿微米黑" w:eastAsia="文泉驿微米黑" w:cs="文泉驿微米黑"/>
                <w:b w:val="0"/>
                <w:bCs w:val="0"/>
                <w:sz w:val="21"/>
                <w:szCs w:val="21"/>
                <w:lang w:eastAsia="zh-CN"/>
              </w:rPr>
            </w:pPr>
            <w:r>
              <w:rPr>
                <w:rFonts w:hint="eastAsia" w:ascii="文泉驿微米黑" w:hAnsi="文泉驿微米黑" w:eastAsia="文泉驿微米黑" w:cs="文泉驿微米黑"/>
                <w:b w:val="0"/>
                <w:bCs w:val="0"/>
                <w:sz w:val="21"/>
                <w:szCs w:val="21"/>
                <w:lang w:eastAsia="zh-CN"/>
              </w:rPr>
              <w:t>二、其他来源资金</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b/>
                <w:bCs w:val="0"/>
                <w:sz w:val="21"/>
                <w:szCs w:val="21"/>
                <w:lang w:val="en-US" w:eastAsia="zh-CN"/>
              </w:rPr>
              <w:t>编制</w:t>
            </w:r>
            <w:r>
              <w:rPr>
                <w:rFonts w:hint="eastAsia" w:ascii="宋体" w:hAnsi="宋体" w:eastAsia="宋体" w:cs="宋体"/>
                <w:b/>
                <w:bCs/>
                <w:sz w:val="21"/>
                <w:szCs w:val="21"/>
                <w:lang w:eastAsia="zh-CN"/>
              </w:rPr>
              <w:t>说明</w:t>
            </w:r>
            <w:r>
              <w:rPr>
                <w:rFonts w:hint="eastAsia" w:ascii="宋体" w:hAnsi="宋体" w:eastAsia="宋体" w:cs="宋体"/>
                <w:sz w:val="21"/>
                <w:szCs w:val="21"/>
                <w:lang w:eastAsia="zh-CN"/>
              </w:rPr>
              <w:t>：对主要用途、支出预算做简要说明。）</w:t>
            </w:r>
          </w:p>
          <w:p>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1.其他来源资金：</w:t>
            </w:r>
            <w:r>
              <w:rPr>
                <w:rFonts w:hint="eastAsia" w:ascii="宋体" w:hAnsi="宋体" w:eastAsia="宋体" w:cs="宋体"/>
                <w:b w:val="0"/>
                <w:bCs/>
                <w:color w:val="FF0000"/>
                <w:sz w:val="21"/>
                <w:szCs w:val="21"/>
                <w:lang w:val="en-US" w:eastAsia="zh-CN"/>
              </w:rPr>
              <w:t>共计……万元，其中A单位……万元，B单位……万元，均为自筹资金。</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2.</w:t>
            </w:r>
            <w:r>
              <w:rPr>
                <w:rFonts w:hint="eastAsia" w:ascii="宋体" w:hAnsi="宋体" w:eastAsia="宋体" w:cs="宋体"/>
                <w:b/>
                <w:bCs w:val="0"/>
                <w:color w:val="FF0000"/>
                <w:sz w:val="21"/>
                <w:szCs w:val="21"/>
                <w:lang w:eastAsia="zh-CN"/>
              </w:rPr>
              <w:t>政策相符性、目标相关性：</w:t>
            </w:r>
            <w:r>
              <w:rPr>
                <w:rFonts w:hint="eastAsia" w:ascii="宋体" w:hAnsi="宋体" w:eastAsia="宋体" w:cs="宋体"/>
                <w:b w:val="0"/>
                <w:bCs/>
                <w:color w:val="FF0000"/>
                <w:sz w:val="21"/>
                <w:szCs w:val="21"/>
                <w:lang w:val="en-US" w:eastAsia="zh-CN"/>
              </w:rPr>
              <w:t>根据考核指标……，共计需要购置设备费、业务费、……、聘用人员劳务性费用…万元，具体如下。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color w:val="FF0000"/>
                <w:sz w:val="21"/>
                <w:szCs w:val="21"/>
                <w:lang w:val="en-US" w:eastAsia="zh-CN"/>
              </w:rPr>
              <w:t xml:space="preserve"> </w:t>
            </w:r>
            <w:r>
              <w:rPr>
                <w:rFonts w:hint="eastAsia" w:ascii="宋体" w:hAnsi="宋体" w:eastAsia="宋体" w:cs="宋体"/>
                <w:b/>
                <w:bCs/>
                <w:color w:val="FF0000"/>
                <w:sz w:val="21"/>
                <w:szCs w:val="21"/>
                <w:lang w:val="en-US" w:eastAsia="zh-CN"/>
              </w:rPr>
              <w:t>（1）购置设备费…万元。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 xml:space="preserve">    </w:t>
            </w:r>
            <w:r>
              <w:rPr>
                <w:rFonts w:hint="eastAsia" w:ascii="宋体" w:hAnsi="宋体" w:eastAsia="宋体" w:cs="宋体"/>
                <w:b/>
                <w:bCs w:val="0"/>
                <w:color w:val="FF0000"/>
                <w:sz w:val="21"/>
                <w:szCs w:val="21"/>
                <w:lang w:val="en-US" w:eastAsia="zh-CN"/>
              </w:rPr>
              <w:t>用途</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测算：</w:t>
            </w:r>
            <w:r>
              <w:rPr>
                <w:rFonts w:hint="eastAsia" w:ascii="宋体" w:hAnsi="宋体" w:eastAsia="宋体" w:cs="宋体"/>
                <w:b w:val="0"/>
                <w:bCs/>
                <w:color w:val="FF0000"/>
                <w:sz w:val="21"/>
                <w:szCs w:val="21"/>
                <w:lang w:val="en-US" w:eastAsia="zh-CN"/>
              </w:rPr>
              <w:t>根据……管理办法，或当前市场询价，或参考…标准，具体测算如下。……</w:t>
            </w:r>
          </w:p>
          <w:p>
            <w:pPr>
              <w:keepNext w:val="0"/>
              <w:keepLines w:val="0"/>
              <w:pageBreakBefore w:val="0"/>
              <w:widowControl w:val="0"/>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val="0"/>
                <w:color w:val="FF0000"/>
                <w:sz w:val="21"/>
                <w:szCs w:val="21"/>
                <w:lang w:val="en-US" w:eastAsia="zh-CN"/>
              </w:rPr>
              <w:t>大额支出说明：</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bCs/>
                <w:color w:val="FF0000"/>
                <w:sz w:val="21"/>
                <w:szCs w:val="21"/>
                <w:lang w:val="en-US" w:eastAsia="zh-CN"/>
              </w:rPr>
              <w:t>材料费</w:t>
            </w:r>
            <w:r>
              <w:rPr>
                <w:rFonts w:hint="eastAsia" w:ascii="宋体" w:hAnsi="宋体" w:eastAsia="宋体" w:cs="宋体"/>
                <w:b w:val="0"/>
                <w:bCs/>
                <w:color w:val="FF0000"/>
                <w:sz w:val="21"/>
                <w:szCs w:val="21"/>
                <w:lang w:val="en-US" w:eastAsia="zh-CN"/>
              </w:rPr>
              <w:t>……</w:t>
            </w:r>
            <w:r>
              <w:rPr>
                <w:rFonts w:hint="eastAsia" w:ascii="宋体" w:hAnsi="宋体" w:eastAsia="宋体" w:cs="宋体"/>
                <w:b/>
                <w:bCs/>
                <w:color w:val="FF0000"/>
                <w:sz w:val="21"/>
                <w:szCs w:val="21"/>
                <w:lang w:val="en-US" w:eastAsia="zh-CN"/>
              </w:rPr>
              <w:t>万元。</w:t>
            </w:r>
            <w:r>
              <w:rPr>
                <w:rFonts w:hint="eastAsia" w:ascii="宋体" w:hAnsi="宋体" w:eastAsia="宋体" w:cs="宋体"/>
                <w:b w:val="0"/>
                <w:bCs/>
                <w:color w:val="FF0000"/>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1" w:firstLineChars="200"/>
              <w:textAlignment w:val="auto"/>
              <w:rPr>
                <w:rFonts w:hint="eastAsia" w:ascii="宋体" w:hAnsi="宋体" w:eastAsia="宋体" w:cs="宋体"/>
                <w:b w:val="0"/>
                <w:bCs/>
                <w:color w:val="FF0000"/>
                <w:sz w:val="21"/>
                <w:szCs w:val="21"/>
                <w:lang w:eastAsia="zh-CN"/>
              </w:rPr>
            </w:pPr>
            <w:r>
              <w:rPr>
                <w:rFonts w:hint="eastAsia" w:ascii="宋体" w:hAnsi="宋体" w:eastAsia="宋体" w:cs="宋体"/>
                <w:b/>
                <w:bCs/>
                <w:color w:val="FF0000"/>
                <w:sz w:val="21"/>
                <w:szCs w:val="21"/>
                <w:lang w:val="en-US" w:eastAsia="zh-CN"/>
              </w:rPr>
              <w:t>劳务费.....万元</w:t>
            </w:r>
            <w:r>
              <w:rPr>
                <w:rFonts w:hint="eastAsia" w:ascii="宋体" w:hAnsi="宋体" w:eastAsia="宋体" w:cs="宋体"/>
                <w:b w:val="0"/>
                <w:bCs/>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文泉驿微米黑" w:hAnsi="文泉驿微米黑" w:eastAsia="文泉驿微米黑" w:cs="文泉驿微米黑"/>
                <w:b w:val="0"/>
                <w:bCs w:val="0"/>
                <w:sz w:val="21"/>
                <w:szCs w:val="21"/>
                <w:lang w:eastAsia="zh-CN"/>
              </w:rPr>
            </w:pPr>
            <w:r>
              <w:rPr>
                <w:rFonts w:hint="eastAsia" w:ascii="文泉驿微米黑" w:hAnsi="文泉驿微米黑" w:eastAsia="文泉驿微米黑" w:cs="文泉驿微米黑"/>
                <w:b w:val="0"/>
                <w:bCs w:val="0"/>
                <w:sz w:val="21"/>
                <w:szCs w:val="21"/>
                <w:lang w:eastAsia="zh-CN"/>
              </w:rPr>
              <w:t>三、经费分解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本项目总经费</w:t>
            </w:r>
            <w:r>
              <w:rPr>
                <w:rFonts w:hint="eastAsia" w:ascii="宋体" w:hAnsi="宋体" w:eastAsia="宋体" w:cs="宋体"/>
                <w:b w:val="0"/>
                <w:bCs/>
                <w:color w:val="FF0000"/>
                <w:sz w:val="21"/>
                <w:szCs w:val="21"/>
                <w:lang w:eastAsia="zh-CN"/>
              </w:rPr>
              <w:t>……</w:t>
            </w:r>
            <w:r>
              <w:rPr>
                <w:rFonts w:hint="eastAsia" w:ascii="宋体" w:hAnsi="宋体" w:eastAsia="宋体" w:cs="宋体"/>
                <w:b w:val="0"/>
                <w:bCs/>
                <w:color w:val="FF0000"/>
                <w:sz w:val="21"/>
                <w:szCs w:val="21"/>
                <w:lang w:val="en-US" w:eastAsia="zh-CN"/>
              </w:rPr>
              <w:t>万元，其中市级财政科技资金</w:t>
            </w:r>
            <w:r>
              <w:rPr>
                <w:rFonts w:hint="eastAsia" w:ascii="宋体" w:hAnsi="宋体" w:eastAsia="宋体" w:cs="宋体"/>
                <w:b w:val="0"/>
                <w:bCs/>
                <w:color w:val="FF0000"/>
                <w:sz w:val="21"/>
                <w:szCs w:val="21"/>
                <w:lang w:eastAsia="zh-CN"/>
              </w:rPr>
              <w:t>……</w:t>
            </w:r>
            <w:r>
              <w:rPr>
                <w:rFonts w:hint="eastAsia" w:ascii="宋体" w:hAnsi="宋体" w:eastAsia="宋体" w:cs="宋体"/>
                <w:b w:val="0"/>
                <w:bCs/>
                <w:color w:val="FF0000"/>
                <w:sz w:val="21"/>
                <w:szCs w:val="21"/>
                <w:lang w:val="en-US" w:eastAsia="zh-CN"/>
              </w:rPr>
              <w:t>万元，自筹资金........万元，其他来源资金</w:t>
            </w:r>
            <w:r>
              <w:rPr>
                <w:rFonts w:hint="eastAsia" w:ascii="宋体" w:hAnsi="宋体" w:eastAsia="宋体" w:cs="宋体"/>
                <w:b w:val="0"/>
                <w:bCs/>
                <w:color w:val="FF0000"/>
                <w:sz w:val="21"/>
                <w:szCs w:val="21"/>
                <w:lang w:eastAsia="zh-CN"/>
              </w:rPr>
              <w:t>……</w:t>
            </w:r>
            <w:r>
              <w:rPr>
                <w:rFonts w:hint="eastAsia" w:ascii="宋体" w:hAnsi="宋体" w:eastAsia="宋体" w:cs="宋体"/>
                <w:b w:val="0"/>
                <w:bCs/>
                <w:color w:val="FF0000"/>
                <w:sz w:val="21"/>
                <w:szCs w:val="21"/>
                <w:lang w:val="en-US" w:eastAsia="zh-CN"/>
              </w:rPr>
              <w:t>万元。</w:t>
            </w:r>
          </w:p>
          <w:p>
            <w:pPr>
              <w:spacing w:line="360" w:lineRule="auto"/>
              <w:ind w:firstLine="420" w:firstLineChars="200"/>
              <w:rPr>
                <w:rFonts w:hint="default" w:ascii="文泉驿微米黑" w:hAnsi="文泉驿微米黑" w:eastAsia="文泉驿微米黑" w:cs="文泉驿微米黑"/>
                <w:lang w:val="en-US" w:eastAsia="zh-CN"/>
              </w:rPr>
            </w:pPr>
          </w:p>
          <w:p>
            <w:pPr>
              <w:spacing w:line="360" w:lineRule="auto"/>
              <w:rPr>
                <w:rFonts w:hint="default" w:ascii="Times New Roman" w:hAnsi="Times New Roman" w:eastAsia="宋体" w:cs="Times New Roman"/>
                <w:b w:val="0"/>
                <w:bCs/>
                <w:color w:val="FF0000"/>
                <w:lang w:val="en-US" w:eastAsia="zh-CN"/>
              </w:rPr>
            </w:pPr>
          </w:p>
          <w:p>
            <w:pPr>
              <w:spacing w:line="360" w:lineRule="auto"/>
              <w:rPr>
                <w:rFonts w:hint="eastAsia"/>
              </w:rPr>
            </w:pPr>
          </w:p>
        </w:tc>
      </w:tr>
    </w:tbl>
    <w:p>
      <w:pPr>
        <w:autoSpaceDE w:val="0"/>
        <w:autoSpaceDN w:val="0"/>
        <w:spacing w:line="360" w:lineRule="auto"/>
        <w:rPr>
          <w:rFonts w:hint="eastAsia" w:ascii="宋体" w:cs="Arial"/>
          <w:color w:val="000000"/>
          <w:szCs w:val="21"/>
        </w:rPr>
      </w:pPr>
    </w:p>
    <w:p>
      <w:pPr>
        <w:spacing w:line="500" w:lineRule="exact"/>
        <w:rPr>
          <w:rFonts w:hint="eastAsia" w:ascii="宋体" w:cs="Arial"/>
          <w:b/>
          <w:bCs/>
          <w:color w:val="000000"/>
          <w:sz w:val="28"/>
          <w:szCs w:val="28"/>
        </w:rPr>
      </w:pPr>
    </w:p>
    <w:p>
      <w:pPr>
        <w:snapToGrid w:val="0"/>
        <w:spacing w:after="120"/>
        <w:jc w:val="center"/>
        <w:rPr>
          <w:rFonts w:hint="eastAsia" w:ascii="方正小标宋简体" w:hAnsi="方正小标宋简体" w:eastAsia="方正小标宋简体" w:cs="方正小标宋简体"/>
          <w:color w:val="auto"/>
          <w:sz w:val="44"/>
          <w:szCs w:val="44"/>
          <w:lang w:eastAsia="zh-CN"/>
        </w:rPr>
      </w:pPr>
    </w:p>
    <w:p>
      <w:pPr>
        <w:snapToGrid w:val="0"/>
        <w:spacing w:after="120"/>
        <w:jc w:val="center"/>
        <w:rPr>
          <w:rFonts w:hint="eastAsia" w:ascii="方正小标宋简体" w:hAnsi="方正小标宋简体" w:eastAsia="方正小标宋简体" w:cs="方正小标宋简体"/>
          <w:color w:val="auto"/>
          <w:sz w:val="44"/>
          <w:szCs w:val="44"/>
          <w:lang w:eastAsia="zh-CN"/>
        </w:rPr>
      </w:pPr>
    </w:p>
    <w:p>
      <w:pPr>
        <w:snapToGrid w:val="0"/>
        <w:spacing w:after="12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其他资金来源承诺书</w:t>
      </w:r>
    </w:p>
    <w:p>
      <w:pPr>
        <w:keepNext w:val="0"/>
        <w:keepLines w:val="0"/>
        <w:pageBreakBefore w:val="0"/>
        <w:widowControl w:val="0"/>
        <w:kinsoku/>
        <w:wordWrap/>
        <w:overflowPunct/>
        <w:topLinePunct w:val="0"/>
        <w:autoSpaceDE/>
        <w:autoSpaceDN/>
        <w:bidi w:val="0"/>
        <w:adjustRightInd/>
        <w:snapToGrid w:val="0"/>
        <w:spacing w:after="120" w:line="240" w:lineRule="auto"/>
        <w:ind w:firstLine="560" w:firstLineChars="200"/>
        <w:jc w:val="left"/>
        <w:textAlignment w:val="auto"/>
        <w:rPr>
          <w:color w:val="auto"/>
          <w:sz w:val="28"/>
          <w:szCs w:val="28"/>
          <w:u w:val="single"/>
        </w:rPr>
      </w:pPr>
    </w:p>
    <w:p>
      <w:pPr>
        <w:keepNext w:val="0"/>
        <w:keepLines w:val="0"/>
        <w:pageBreakBefore w:val="0"/>
        <w:widowControl w:val="0"/>
        <w:kinsoku/>
        <w:wordWrap/>
        <w:overflowPunct/>
        <w:topLinePunct w:val="0"/>
        <w:autoSpaceDE/>
        <w:autoSpaceDN/>
        <w:bidi w:val="0"/>
        <w:adjustRightInd/>
        <w:snapToGrid w:val="0"/>
        <w:spacing w:after="120" w:line="360" w:lineRule="auto"/>
        <w:ind w:firstLine="640" w:firstLineChars="200"/>
        <w:jc w:val="left"/>
        <w:textAlignment w:val="auto"/>
        <w:rPr>
          <w:rFonts w:hint="eastAsia"/>
          <w:b w:val="0"/>
          <w:bCs w:val="0"/>
          <w:color w:val="auto"/>
          <w:sz w:val="32"/>
          <w:szCs w:val="32"/>
        </w:rPr>
      </w:pPr>
      <w:r>
        <w:rPr>
          <w:rFonts w:hint="eastAsia"/>
          <w:b w:val="0"/>
          <w:bCs w:val="0"/>
          <w:color w:val="auto"/>
          <w:sz w:val="32"/>
          <w:szCs w:val="32"/>
          <w:u w:val="single"/>
          <w:lang w:eastAsia="zh-CN"/>
        </w:rPr>
        <w:t>　　</w:t>
      </w:r>
      <w:r>
        <w:rPr>
          <w:b w:val="0"/>
          <w:bCs w:val="0"/>
          <w:color w:val="auto"/>
          <w:sz w:val="32"/>
          <w:szCs w:val="32"/>
          <w:u w:val="single"/>
        </w:rPr>
        <w:t xml:space="preserve"> </w:t>
      </w:r>
      <w:r>
        <w:rPr>
          <w:rFonts w:hint="eastAsia"/>
          <w:b w:val="0"/>
          <w:bCs w:val="0"/>
          <w:color w:val="auto"/>
          <w:sz w:val="32"/>
          <w:szCs w:val="32"/>
          <w:u w:val="single"/>
        </w:rPr>
        <w:t xml:space="preserve"> </w:t>
      </w:r>
      <w:r>
        <w:rPr>
          <w:rFonts w:hint="eastAsia"/>
          <w:b w:val="0"/>
          <w:bCs w:val="0"/>
          <w:color w:val="auto"/>
          <w:sz w:val="32"/>
          <w:szCs w:val="32"/>
          <w:u w:val="single"/>
          <w:lang w:val="en-US" w:eastAsia="zh-CN"/>
        </w:rPr>
        <w:t xml:space="preserve">              </w:t>
      </w:r>
      <w:r>
        <w:rPr>
          <w:rFonts w:hint="eastAsia"/>
          <w:b w:val="0"/>
          <w:bCs w:val="0"/>
          <w:color w:val="auto"/>
          <w:sz w:val="32"/>
          <w:szCs w:val="32"/>
          <w:u w:val="single"/>
        </w:rPr>
        <w:t xml:space="preserve">  </w:t>
      </w:r>
      <w:r>
        <w:rPr>
          <w:rFonts w:hint="eastAsia"/>
          <w:b w:val="0"/>
          <w:bCs w:val="0"/>
          <w:color w:val="auto"/>
          <w:sz w:val="32"/>
          <w:szCs w:val="32"/>
          <w:u w:val="single"/>
          <w:lang w:val="en-US" w:eastAsia="zh-CN"/>
        </w:rPr>
        <w:t xml:space="preserve">            </w:t>
      </w:r>
      <w:r>
        <w:rPr>
          <w:rFonts w:hint="eastAsia"/>
          <w:b w:val="0"/>
          <w:bCs w:val="0"/>
          <w:color w:val="auto"/>
          <w:sz w:val="32"/>
          <w:szCs w:val="32"/>
        </w:rPr>
        <w:t>（单位全称），为</w:t>
      </w:r>
      <w:r>
        <w:rPr>
          <w:rFonts w:hint="eastAsia"/>
          <w:b w:val="0"/>
          <w:bCs w:val="0"/>
          <w:color w:val="auto"/>
          <w:sz w:val="32"/>
          <w:szCs w:val="32"/>
          <w:lang w:eastAsia="zh-CN"/>
        </w:rPr>
        <w:t>贵阳市科技计划</w:t>
      </w:r>
      <w:r>
        <w:rPr>
          <w:rFonts w:hint="eastAsia"/>
          <w:b w:val="0"/>
          <w:bCs w:val="0"/>
          <w:color w:val="auto"/>
          <w:sz w:val="32"/>
          <w:szCs w:val="32"/>
        </w:rPr>
        <w:t>项目</w:t>
      </w:r>
      <w:r>
        <w:rPr>
          <w:rFonts w:hint="eastAsia"/>
          <w:b w:val="0"/>
          <w:bCs w:val="0"/>
          <w:color w:val="auto"/>
          <w:sz w:val="32"/>
          <w:szCs w:val="32"/>
          <w:u w:val="single"/>
          <w:lang w:val="en-US" w:eastAsia="zh-CN"/>
        </w:rPr>
        <w:t xml:space="preserve">                             </w:t>
      </w:r>
      <w:r>
        <w:rPr>
          <w:rFonts w:hint="eastAsia"/>
          <w:b w:val="0"/>
          <w:bCs w:val="0"/>
          <w:color w:val="auto"/>
          <w:sz w:val="32"/>
          <w:szCs w:val="32"/>
          <w:lang w:eastAsia="zh-CN"/>
        </w:rPr>
        <w:t>（项目</w:t>
      </w:r>
      <w:r>
        <w:rPr>
          <w:rFonts w:hint="eastAsia"/>
          <w:b w:val="0"/>
          <w:bCs w:val="0"/>
          <w:color w:val="auto"/>
          <w:sz w:val="32"/>
          <w:szCs w:val="32"/>
        </w:rPr>
        <w:t>名称）提供</w:t>
      </w:r>
      <w:r>
        <w:rPr>
          <w:rFonts w:hint="default" w:ascii="Arial" w:hAnsi="Arial" w:cs="Arial"/>
          <w:b w:val="0"/>
          <w:bCs w:val="0"/>
          <w:color w:val="auto"/>
          <w:sz w:val="32"/>
          <w:szCs w:val="32"/>
        </w:rPr>
        <w:t>￥</w:t>
      </w:r>
      <w:r>
        <w:rPr>
          <w:b w:val="0"/>
          <w:bCs w:val="0"/>
          <w:color w:val="auto"/>
          <w:sz w:val="32"/>
          <w:szCs w:val="32"/>
          <w:u w:val="single"/>
        </w:rPr>
        <w:t xml:space="preserve">  </w:t>
      </w:r>
      <w:r>
        <w:rPr>
          <w:rFonts w:hint="eastAsia"/>
          <w:b w:val="0"/>
          <w:bCs w:val="0"/>
          <w:color w:val="auto"/>
          <w:sz w:val="32"/>
          <w:szCs w:val="32"/>
          <w:u w:val="single"/>
          <w:lang w:val="en-US" w:eastAsia="zh-CN"/>
        </w:rPr>
        <w:t xml:space="preserve">     </w:t>
      </w:r>
      <w:r>
        <w:rPr>
          <w:b w:val="0"/>
          <w:bCs w:val="0"/>
          <w:color w:val="auto"/>
          <w:sz w:val="32"/>
          <w:szCs w:val="32"/>
          <w:u w:val="single"/>
        </w:rPr>
        <w:t xml:space="preserve"> </w:t>
      </w:r>
      <w:r>
        <w:rPr>
          <w:rFonts w:hint="eastAsia"/>
          <w:b w:val="0"/>
          <w:bCs w:val="0"/>
          <w:color w:val="auto"/>
          <w:sz w:val="32"/>
          <w:szCs w:val="32"/>
        </w:rPr>
        <w:t>万元</w:t>
      </w:r>
      <w:r>
        <w:rPr>
          <w:rFonts w:hint="eastAsia"/>
          <w:b w:val="0"/>
          <w:bCs w:val="0"/>
          <w:color w:val="auto"/>
          <w:sz w:val="32"/>
          <w:szCs w:val="32"/>
          <w:lang w:eastAsia="zh-CN"/>
        </w:rPr>
        <w:t>（大写金额：</w:t>
      </w:r>
      <w:r>
        <w:rPr>
          <w:rFonts w:hint="eastAsia"/>
          <w:b w:val="0"/>
          <w:bCs w:val="0"/>
          <w:color w:val="auto"/>
          <w:sz w:val="32"/>
          <w:szCs w:val="32"/>
          <w:u w:val="single"/>
          <w:lang w:val="en-US" w:eastAsia="zh-CN"/>
        </w:rPr>
        <w:t xml:space="preserve">                </w:t>
      </w:r>
      <w:r>
        <w:rPr>
          <w:rFonts w:hint="eastAsia"/>
          <w:b w:val="0"/>
          <w:bCs w:val="0"/>
          <w:color w:val="auto"/>
          <w:sz w:val="32"/>
          <w:szCs w:val="32"/>
          <w:lang w:eastAsia="zh-CN"/>
        </w:rPr>
        <w:t>）</w:t>
      </w:r>
      <w:r>
        <w:rPr>
          <w:rFonts w:hint="eastAsia"/>
          <w:b w:val="0"/>
          <w:bCs w:val="0"/>
          <w:color w:val="auto"/>
          <w:sz w:val="32"/>
          <w:szCs w:val="32"/>
        </w:rPr>
        <w:t>的资金，资金来源为</w:t>
      </w:r>
      <w:r>
        <w:rPr>
          <w:rFonts w:hint="eastAsia"/>
          <w:b w:val="0"/>
          <w:bCs w:val="0"/>
          <w:color w:val="auto"/>
          <w:sz w:val="32"/>
          <w:szCs w:val="32"/>
          <w:u w:val="single"/>
        </w:rPr>
        <w:t xml:space="preserve"> </w:t>
      </w:r>
      <w:r>
        <w:rPr>
          <w:rFonts w:hint="eastAsia"/>
          <w:b w:val="0"/>
          <w:bCs w:val="0"/>
          <w:color w:val="auto"/>
          <w:sz w:val="32"/>
          <w:szCs w:val="32"/>
          <w:u w:val="single"/>
          <w:lang w:val="en-US" w:eastAsia="zh-CN"/>
        </w:rPr>
        <w:t xml:space="preserve">            </w:t>
      </w:r>
      <w:r>
        <w:rPr>
          <w:rFonts w:hint="eastAsia"/>
          <w:b w:val="0"/>
          <w:bCs w:val="0"/>
          <w:color w:val="auto"/>
          <w:sz w:val="32"/>
          <w:szCs w:val="32"/>
          <w:u w:val="single"/>
        </w:rPr>
        <w:t xml:space="preserve">  </w:t>
      </w:r>
      <w:r>
        <w:rPr>
          <w:rFonts w:hint="eastAsia"/>
          <w:b w:val="0"/>
          <w:bCs w:val="0"/>
          <w:color w:val="auto"/>
          <w:sz w:val="32"/>
          <w:szCs w:val="32"/>
        </w:rPr>
        <w:t>（1</w:t>
      </w:r>
      <w:r>
        <w:rPr>
          <w:rFonts w:hint="eastAsia"/>
          <w:b w:val="0"/>
          <w:bCs w:val="0"/>
          <w:color w:val="auto"/>
          <w:sz w:val="32"/>
          <w:szCs w:val="32"/>
          <w:lang w:val="en-US" w:eastAsia="zh-CN"/>
        </w:rPr>
        <w:t>.单位自筹资金</w:t>
      </w:r>
      <w:r>
        <w:rPr>
          <w:rFonts w:hint="eastAsia"/>
          <w:b w:val="0"/>
          <w:bCs w:val="0"/>
          <w:color w:val="auto"/>
          <w:sz w:val="32"/>
          <w:szCs w:val="32"/>
          <w:lang w:eastAsia="zh-CN"/>
        </w:rPr>
        <w:t>；</w:t>
      </w:r>
      <w:r>
        <w:rPr>
          <w:rFonts w:hint="eastAsia"/>
          <w:b w:val="0"/>
          <w:bCs w:val="0"/>
          <w:color w:val="auto"/>
          <w:sz w:val="32"/>
          <w:szCs w:val="32"/>
          <w:lang w:val="en-US" w:eastAsia="zh-CN"/>
        </w:rPr>
        <w:t>2.</w:t>
      </w:r>
      <w:r>
        <w:rPr>
          <w:rFonts w:hint="eastAsia"/>
          <w:b w:val="0"/>
          <w:bCs w:val="0"/>
          <w:color w:val="auto"/>
          <w:sz w:val="32"/>
          <w:szCs w:val="32"/>
        </w:rPr>
        <w:t>地方财政</w:t>
      </w:r>
      <w:r>
        <w:rPr>
          <w:rFonts w:hint="eastAsia"/>
          <w:b w:val="0"/>
          <w:bCs w:val="0"/>
          <w:color w:val="auto"/>
          <w:sz w:val="32"/>
          <w:szCs w:val="32"/>
          <w:lang w:eastAsia="zh-CN"/>
        </w:rPr>
        <w:t>资金；</w:t>
      </w:r>
      <w:r>
        <w:rPr>
          <w:rFonts w:hint="eastAsia"/>
          <w:b w:val="0"/>
          <w:bCs w:val="0"/>
          <w:color w:val="auto"/>
          <w:sz w:val="32"/>
          <w:szCs w:val="32"/>
          <w:lang w:val="en-US" w:eastAsia="zh-CN"/>
        </w:rPr>
        <w:t>3.其他渠道获得资金</w:t>
      </w:r>
      <w:r>
        <w:rPr>
          <w:rFonts w:hint="eastAsia"/>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val="0"/>
        <w:spacing w:after="120" w:line="360" w:lineRule="auto"/>
        <w:ind w:firstLine="640" w:firstLineChars="200"/>
        <w:textAlignment w:val="auto"/>
        <w:rPr>
          <w:rFonts w:hint="eastAsia" w:eastAsia="宋体"/>
          <w:b w:val="0"/>
          <w:bCs w:val="0"/>
          <w:sz w:val="32"/>
          <w:szCs w:val="32"/>
          <w:lang w:eastAsia="zh-CN"/>
        </w:rPr>
      </w:pPr>
      <w:r>
        <w:rPr>
          <w:rFonts w:hint="eastAsia"/>
          <w:b w:val="0"/>
          <w:bCs w:val="0"/>
          <w:sz w:val="32"/>
          <w:szCs w:val="32"/>
        </w:rPr>
        <w:t>资金主要用于：</w:t>
      </w:r>
      <w:r>
        <w:rPr>
          <w:rFonts w:hint="eastAsia"/>
          <w:b w:val="0"/>
          <w:bCs w:val="0"/>
          <w:sz w:val="32"/>
          <w:szCs w:val="32"/>
          <w:u w:val="single"/>
        </w:rPr>
        <w:t xml:space="preserve">  </w:t>
      </w:r>
      <w:r>
        <w:rPr>
          <w:rFonts w:hint="eastAsia"/>
          <w:b w:val="0"/>
          <w:bCs w:val="0"/>
          <w:sz w:val="32"/>
          <w:szCs w:val="32"/>
          <w:u w:val="single"/>
          <w:lang w:val="en-US" w:eastAsia="zh-CN"/>
        </w:rPr>
        <w:t xml:space="preserve">                        </w:t>
      </w:r>
      <w:r>
        <w:rPr>
          <w:rFonts w:hint="eastAsia"/>
          <w:b w:val="0"/>
          <w:bCs w:val="0"/>
          <w:sz w:val="32"/>
          <w:szCs w:val="32"/>
          <w:u w:val="single"/>
        </w:rPr>
        <w:t xml:space="preserve">  </w:t>
      </w:r>
      <w:r>
        <w:rPr>
          <w:rFonts w:hint="eastAsia"/>
          <w:b w:val="0"/>
          <w:bCs w:val="0"/>
          <w:sz w:val="32"/>
          <w:szCs w:val="32"/>
          <w:u w:val="single"/>
          <w:lang w:val="en-US" w:eastAsia="zh-CN"/>
        </w:rPr>
        <w:t xml:space="preserve"> </w:t>
      </w:r>
      <w:r>
        <w:rPr>
          <w:rFonts w:hint="eastAsia"/>
          <w:b w:val="0"/>
          <w:bCs w:val="0"/>
          <w:sz w:val="32"/>
          <w:szCs w:val="32"/>
        </w:rPr>
        <w:t>（填写具体预算支出科目）</w:t>
      </w:r>
      <w:r>
        <w:rPr>
          <w:rFonts w:hint="eastAsia"/>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after="120" w:line="360" w:lineRule="auto"/>
        <w:textAlignment w:val="auto"/>
        <w:rPr>
          <w:rFonts w:hint="eastAsia"/>
          <w:b w:val="0"/>
          <w:bCs w:val="0"/>
          <w:sz w:val="32"/>
          <w:szCs w:val="32"/>
        </w:rPr>
      </w:pPr>
      <w:r>
        <w:rPr>
          <w:rFonts w:hint="eastAsia"/>
          <w:b w:val="0"/>
          <w:bCs w:val="0"/>
          <w:sz w:val="32"/>
          <w:szCs w:val="32"/>
        </w:rPr>
        <w:t xml:space="preserve">    特此证明！</w:t>
      </w:r>
    </w:p>
    <w:p>
      <w:pPr>
        <w:keepNext w:val="0"/>
        <w:keepLines w:val="0"/>
        <w:pageBreakBefore w:val="0"/>
        <w:widowControl w:val="0"/>
        <w:kinsoku/>
        <w:wordWrap/>
        <w:overflowPunct/>
        <w:topLinePunct w:val="0"/>
        <w:autoSpaceDE/>
        <w:autoSpaceDN/>
        <w:bidi w:val="0"/>
        <w:adjustRightInd/>
        <w:snapToGrid w:val="0"/>
        <w:spacing w:after="120" w:line="240" w:lineRule="auto"/>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val="0"/>
        <w:spacing w:after="120" w:line="240" w:lineRule="auto"/>
        <w:jc w:val="center"/>
        <w:textAlignment w:val="auto"/>
        <w:rPr>
          <w:rFonts w:hint="eastAsia"/>
          <w:b/>
          <w:sz w:val="32"/>
          <w:szCs w:val="32"/>
        </w:rPr>
      </w:pPr>
    </w:p>
    <w:p>
      <w:pPr>
        <w:keepNext w:val="0"/>
        <w:keepLines w:val="0"/>
        <w:pageBreakBefore w:val="0"/>
        <w:widowControl w:val="0"/>
        <w:kinsoku/>
        <w:wordWrap/>
        <w:overflowPunct/>
        <w:topLinePunct w:val="0"/>
        <w:autoSpaceDE/>
        <w:autoSpaceDN/>
        <w:bidi w:val="0"/>
        <w:adjustRightInd/>
        <w:snapToGrid w:val="0"/>
        <w:spacing w:after="120" w:line="360" w:lineRule="auto"/>
        <w:ind w:firstLine="640" w:firstLineChars="200"/>
        <w:jc w:val="left"/>
        <w:textAlignment w:val="auto"/>
        <w:rPr>
          <w:rFonts w:hint="eastAsia" w:ascii="Times New Roman" w:hAnsi="Times New Roman" w:eastAsia="宋体" w:cs="Times New Roman"/>
          <w:sz w:val="32"/>
          <w:szCs w:val="32"/>
          <w:u w:val="none"/>
        </w:rPr>
      </w:pPr>
      <w:r>
        <w:rPr>
          <w:rFonts w:hint="eastAsia" w:ascii="Times New Roman" w:hAnsi="Times New Roman" w:eastAsia="宋体" w:cs="Times New Roman"/>
          <w:sz w:val="32"/>
          <w:szCs w:val="32"/>
          <w:u w:val="none"/>
        </w:rPr>
        <w:t xml:space="preserve">              </w:t>
      </w:r>
      <w:r>
        <w:rPr>
          <w:rFonts w:hint="eastAsia" w:ascii="Times New Roman" w:hAnsi="Times New Roman" w:eastAsia="宋体" w:cs="Times New Roman"/>
          <w:sz w:val="32"/>
          <w:szCs w:val="32"/>
          <w:u w:val="none"/>
          <w:lang w:val="en-US" w:eastAsia="zh-CN"/>
        </w:rPr>
        <w:t xml:space="preserve">           </w:t>
      </w:r>
      <w:r>
        <w:rPr>
          <w:rFonts w:hint="eastAsia" w:ascii="Times New Roman" w:hAnsi="Times New Roman" w:eastAsia="宋体" w:cs="Times New Roman"/>
          <w:sz w:val="32"/>
          <w:szCs w:val="32"/>
          <w:u w:val="none"/>
        </w:rPr>
        <w:t>出资单位（公章）</w:t>
      </w:r>
    </w:p>
    <w:p>
      <w:pPr>
        <w:keepNext w:val="0"/>
        <w:keepLines w:val="0"/>
        <w:pageBreakBefore w:val="0"/>
        <w:widowControl w:val="0"/>
        <w:kinsoku/>
        <w:wordWrap/>
        <w:overflowPunct/>
        <w:topLinePunct w:val="0"/>
        <w:autoSpaceDE/>
        <w:autoSpaceDN/>
        <w:bidi w:val="0"/>
        <w:adjustRightInd/>
        <w:snapToGrid w:val="0"/>
        <w:spacing w:after="120" w:line="360" w:lineRule="auto"/>
        <w:ind w:firstLine="640" w:firstLineChars="200"/>
        <w:jc w:val="left"/>
        <w:textAlignment w:val="auto"/>
        <w:rPr>
          <w:rFonts w:hint="eastAsia" w:ascii="Times New Roman" w:hAnsi="Times New Roman" w:eastAsia="宋体" w:cs="Times New Roman"/>
          <w:sz w:val="32"/>
          <w:szCs w:val="32"/>
          <w:u w:val="none"/>
        </w:rPr>
      </w:pPr>
      <w:r>
        <w:rPr>
          <w:rFonts w:hint="eastAsia" w:ascii="Times New Roman" w:hAnsi="Times New Roman" w:eastAsia="宋体" w:cs="Times New Roman"/>
          <w:sz w:val="32"/>
          <w:szCs w:val="32"/>
          <w:u w:val="none"/>
        </w:rPr>
        <w:t xml:space="preserve">     </w:t>
      </w:r>
      <w:r>
        <w:rPr>
          <w:rFonts w:hint="eastAsia" w:ascii="Times New Roman" w:hAnsi="Times New Roman" w:eastAsia="宋体" w:cs="Times New Roman"/>
          <w:sz w:val="32"/>
          <w:szCs w:val="32"/>
          <w:u w:val="none"/>
          <w:lang w:val="en-US" w:eastAsia="zh-CN"/>
        </w:rPr>
        <w:t xml:space="preserve">                       </w:t>
      </w:r>
      <w:r>
        <w:rPr>
          <w:rFonts w:hint="eastAsia" w:ascii="Times New Roman" w:hAnsi="Times New Roman" w:eastAsia="宋体" w:cs="Times New Roman"/>
          <w:sz w:val="32"/>
          <w:szCs w:val="32"/>
          <w:u w:val="none"/>
        </w:rPr>
        <w:t>年</w:t>
      </w:r>
      <w:r>
        <w:rPr>
          <w:rFonts w:hint="eastAsia" w:ascii="Times New Roman" w:hAnsi="Times New Roman" w:eastAsia="宋体" w:cs="Times New Roman"/>
          <w:sz w:val="32"/>
          <w:szCs w:val="32"/>
          <w:u w:val="none"/>
          <w:lang w:val="en-US" w:eastAsia="zh-CN"/>
        </w:rPr>
        <w:t xml:space="preserve">  </w:t>
      </w:r>
      <w:r>
        <w:rPr>
          <w:rFonts w:hint="eastAsia" w:ascii="Times New Roman" w:hAnsi="Times New Roman" w:eastAsia="宋体" w:cs="Times New Roman"/>
          <w:sz w:val="32"/>
          <w:szCs w:val="32"/>
          <w:u w:val="none"/>
        </w:rPr>
        <w:t>月</w:t>
      </w:r>
      <w:r>
        <w:rPr>
          <w:rFonts w:hint="eastAsia" w:ascii="Times New Roman" w:hAnsi="Times New Roman" w:eastAsia="宋体" w:cs="Times New Roman"/>
          <w:sz w:val="32"/>
          <w:szCs w:val="32"/>
          <w:u w:val="none"/>
          <w:lang w:val="en-US" w:eastAsia="zh-CN"/>
        </w:rPr>
        <w:t xml:space="preserve">  </w:t>
      </w:r>
      <w:r>
        <w:rPr>
          <w:rFonts w:hint="eastAsia" w:ascii="Times New Roman" w:hAnsi="Times New Roman" w:eastAsia="宋体" w:cs="Times New Roman"/>
          <w:sz w:val="32"/>
          <w:szCs w:val="32"/>
          <w:u w:val="none"/>
        </w:rPr>
        <w:t>日</w:t>
      </w:r>
    </w:p>
    <w:p>
      <w:pPr>
        <w:snapToGrid w:val="0"/>
        <w:spacing w:line="360" w:lineRule="auto"/>
        <w:rPr>
          <w:rFonts w:hint="eastAsia"/>
          <w:b/>
          <w:bCs/>
          <w:sz w:val="24"/>
        </w:rPr>
      </w:pPr>
    </w:p>
    <w:p>
      <w:pPr>
        <w:spacing w:line="500" w:lineRule="exact"/>
        <w:rPr>
          <w:rFonts w:hint="eastAsia" w:ascii="宋体" w:cs="Arial"/>
          <w:b/>
          <w:bCs/>
          <w:color w:val="000000"/>
          <w:sz w:val="28"/>
          <w:szCs w:val="28"/>
        </w:rPr>
      </w:pPr>
    </w:p>
    <w:p>
      <w:pPr>
        <w:spacing w:line="500" w:lineRule="exact"/>
        <w:rPr>
          <w:rFonts w:hint="eastAsia" w:ascii="宋体" w:cs="Arial"/>
          <w:b/>
          <w:bCs/>
          <w:color w:val="000000"/>
          <w:sz w:val="28"/>
          <w:szCs w:val="28"/>
        </w:rPr>
      </w:pPr>
    </w:p>
    <w:p>
      <w:pPr>
        <w:spacing w:line="500" w:lineRule="exact"/>
        <w:rPr>
          <w:rFonts w:hint="eastAsia" w:ascii="宋体" w:cs="Arial"/>
          <w:b/>
          <w:bCs/>
          <w:color w:val="000000"/>
          <w:sz w:val="28"/>
          <w:szCs w:val="28"/>
        </w:rPr>
      </w:pPr>
    </w:p>
    <w:p>
      <w:pPr>
        <w:spacing w:line="500" w:lineRule="exact"/>
        <w:rPr>
          <w:rFonts w:hint="eastAsia" w:ascii="宋体" w:cs="Arial"/>
          <w:b/>
          <w:bCs/>
          <w:color w:val="000000"/>
          <w:sz w:val="28"/>
          <w:szCs w:val="28"/>
        </w:rPr>
      </w:pPr>
    </w:p>
    <w:p>
      <w:pPr>
        <w:spacing w:line="500" w:lineRule="exact"/>
        <w:rPr>
          <w:rFonts w:hint="eastAsia" w:ascii="宋体" w:cs="Arial"/>
          <w:b/>
          <w:bCs/>
          <w:color w:val="000000"/>
          <w:sz w:val="28"/>
          <w:szCs w:val="28"/>
        </w:rPr>
      </w:pPr>
    </w:p>
    <w:p>
      <w:pPr>
        <w:spacing w:line="500" w:lineRule="exact"/>
        <w:rPr>
          <w:rFonts w:hint="eastAsia" w:ascii="宋体" w:cs="Arial"/>
          <w:b/>
          <w:bCs/>
          <w:color w:val="000000"/>
          <w:sz w:val="28"/>
          <w:szCs w:val="28"/>
        </w:rPr>
      </w:pPr>
    </w:p>
    <w:p>
      <w:pPr>
        <w:spacing w:line="500" w:lineRule="exact"/>
        <w:rPr>
          <w:rFonts w:hint="eastAsia" w:ascii="宋体" w:cs="Arial"/>
          <w:b/>
          <w:bCs/>
          <w:color w:val="000000"/>
          <w:sz w:val="28"/>
          <w:szCs w:val="28"/>
        </w:rPr>
      </w:pPr>
    </w:p>
    <w:p>
      <w:pPr>
        <w:spacing w:line="500" w:lineRule="exac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提供相关附件:</w:t>
      </w:r>
    </w:p>
    <w:p>
      <w:pPr>
        <w:spacing w:line="500" w:lineRule="exact"/>
        <w:ind w:firstLine="564"/>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w:t>
      </w:r>
      <w:r>
        <w:rPr>
          <w:rFonts w:hint="eastAsia" w:ascii="仿宋_GB2312" w:hAnsi="仿宋_GB2312" w:eastAsia="仿宋_GB2312" w:cs="仿宋_GB2312"/>
          <w:color w:val="000000"/>
          <w:sz w:val="28"/>
          <w:szCs w:val="28"/>
        </w:rPr>
        <w:t>区、县、（市）财政资金配套提供的经费，</w:t>
      </w:r>
      <w:r>
        <w:rPr>
          <w:rFonts w:hint="eastAsia" w:ascii="仿宋_GB2312" w:hAnsi="仿宋_GB2312" w:eastAsia="仿宋_GB2312" w:cs="仿宋_GB2312"/>
          <w:bCs/>
          <w:color w:val="000000"/>
          <w:sz w:val="28"/>
          <w:szCs w:val="28"/>
        </w:rPr>
        <w:t>需提供市县科技和相关部门意见。</w:t>
      </w:r>
    </w:p>
    <w:p>
      <w:pPr>
        <w:spacing w:line="500" w:lineRule="exact"/>
        <w:ind w:firstLine="564"/>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2、承担单位自筹经费，需提供承担单位承诺书和相应的财务证明。</w:t>
      </w:r>
    </w:p>
    <w:p>
      <w:pPr>
        <w:spacing w:line="500" w:lineRule="exact"/>
        <w:ind w:firstLine="564"/>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3、利用银行资金开展研发和产业化活动的，应当提供与银行签订的贷款意向书；</w:t>
      </w:r>
    </w:p>
    <w:p>
      <w:pPr>
        <w:spacing w:line="500" w:lineRule="exact"/>
        <w:ind w:firstLine="564"/>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4、其他渠道提供的捐助，需提供资金来源证明以及依托单位证明。</w:t>
      </w:r>
    </w:p>
    <w:p>
      <w:pPr>
        <w:spacing w:line="500" w:lineRule="exact"/>
        <w:ind w:firstLine="564"/>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5、贵阳市科技计划项目申报书、可行性研究报告。</w:t>
      </w:r>
    </w:p>
    <w:p>
      <w:pPr>
        <w:spacing w:line="500" w:lineRule="exact"/>
        <w:ind w:firstLine="564"/>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6、经会计师事务所审定的上一年度财务会计报表。</w:t>
      </w:r>
    </w:p>
    <w:p>
      <w:pPr>
        <w:spacing w:line="500" w:lineRule="exact"/>
        <w:rPr>
          <w:rFonts w:hint="eastAsia" w:ascii="仿宋_GB2312" w:hAnsi="仿宋_GB2312" w:eastAsia="仿宋_GB2312" w:cs="仿宋_GB2312"/>
          <w:color w:val="000000"/>
          <w:sz w:val="28"/>
          <w:szCs w:val="28"/>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hint="eastAsia" w:ascii="仿宋_GB2312" w:eastAsia="仿宋_GB2312" w:cs="Arial"/>
          <w:b/>
          <w:bCs/>
          <w:sz w:val="32"/>
          <w:szCs w:val="32"/>
        </w:rPr>
      </w:pPr>
    </w:p>
    <w:p>
      <w:pPr>
        <w:pStyle w:val="8"/>
        <w:shd w:val="clear" w:color="auto" w:fill="FFFFFF"/>
        <w:autoSpaceDN w:val="0"/>
        <w:spacing w:line="510" w:lineRule="exact"/>
        <w:ind w:firstLine="321" w:firstLineChars="100"/>
        <w:jc w:val="center"/>
        <w:rPr>
          <w:rFonts w:ascii="仿宋_GB2312" w:eastAsia="仿宋_GB2312" w:cs="Arial"/>
          <w:b/>
          <w:bCs/>
          <w:sz w:val="32"/>
          <w:szCs w:val="32"/>
        </w:rPr>
      </w:pPr>
      <w:r>
        <w:rPr>
          <w:rFonts w:hint="eastAsia" w:ascii="仿宋_GB2312" w:eastAsia="仿宋_GB2312" w:cs="Arial"/>
          <w:b/>
          <w:bCs/>
          <w:sz w:val="32"/>
          <w:szCs w:val="32"/>
        </w:rPr>
        <w:t>编 表 说 明</w:t>
      </w:r>
    </w:p>
    <w:p>
      <w:pPr>
        <w:pStyle w:val="8"/>
        <w:shd w:val="clear" w:color="auto" w:fill="FFFFFF"/>
        <w:autoSpaceDN w:val="0"/>
        <w:spacing w:line="510" w:lineRule="exact"/>
        <w:ind w:firstLine="576"/>
        <w:rPr>
          <w:rFonts w:ascii="仿宋_GB2312" w:eastAsia="仿宋_GB2312"/>
          <w:sz w:val="28"/>
          <w:szCs w:val="28"/>
        </w:rPr>
      </w:pPr>
      <w:r>
        <w:rPr>
          <w:rFonts w:hint="eastAsia" w:ascii="仿宋_GB2312" w:eastAsia="仿宋_GB2312"/>
          <w:sz w:val="28"/>
          <w:szCs w:val="28"/>
        </w:rPr>
        <w:t>科技计划项目专项分为直接费用和间接费用。直接费用是指在项目研究过程中发生的与项目研究直接相关的费用。间接费用是指项目承担单位在项目组织实施过程中发生的无法在直接费用中列支的相关费用。</w:t>
      </w:r>
    </w:p>
    <w:p>
      <w:pPr>
        <w:pStyle w:val="8"/>
        <w:shd w:val="clear" w:color="auto" w:fill="FFFFFF"/>
        <w:autoSpaceDN w:val="0"/>
        <w:spacing w:line="510" w:lineRule="exact"/>
        <w:ind w:firstLine="57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直接费用分为</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个科目：</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设备费：在项目实施过程中购置或试制专用仪器设备、对现有仪器设备进行升级改造、租赁外单位仪器设备、计算类仪器设备和软件工具发生的费用。鼓励通过共享、租赁、改造、试制专用仪器设备减少科研项目设备的购置预算。申请新购置单台（套）价值在20万元及以上科研仪器设备的，申请单位须同时提交本单位大型科研仪器设备查重及共享情况自查报告。</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业务费：在项目实施过程中消耗的各种原材料、辅助材料、低值易耗品等的采购及运输、装卸、整理等材料及相关费用；在项目实施过程中支付给外单位(包括项目承担单位内部独立经济核算单位)的检验、测试、化验及加工等测试化验加工费用；在项目实施过程中相关大型仪器设备、专用科学装置等运行发生的可以单独计量的水、电、气、燃料消耗等燃料动力费用；在项目实施过程中发生的差旅费、会议费和国际合作交流费；在项目实施过程中需支付的出版费、资料费、专用软件购买费、文献检索费、专利申请及其他知识产权事务等费用；在项目实施过程中发生的其他业务支出。</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3.劳务费：在项目实施过程中支付给参与项目的在校生、博士后、访问学者以及项目聘用的研究人员、科研辅助人员的劳务性费用，以及在项目实施过程中支付给临时聘请的咨询专家的费用。</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项目聘用人员的劳务费开支标准，参照当地科学研究和技术服务业从业人员平均工资水平，根据其在项目研究中承担的工作任务确定，其由单位缴纳的社会保险补助、住房公积金等纳入劳务费科目。</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支付给临时聘请的咨询专家的费用，不得支付给参与本项目及所属课题研究和管理的相关人员，其管理按照国家有关规定执行。</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间接费用，是指项目实施单位在项目组织实施过程中发生的无法在直接费用中列支的相关费用，主要用于补偿项目单位为了项目实施提供的现有仪器设备及房屋、水、电、气、暖等消耗，有关管理费用的补助支出，以及激励科研人员的绩效支出等。</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绩效支出主要用于项目实施单位为了提高科研工作绩效而安排的相关支出。</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间接费用一般按照不超过项目直接费用扣除设备购置费后的一定比例核定，由项目实施单位统筹安排使用。其中，500万元（含500万元）以下的部分，比例不超过30%，500万元以上至1000万元（含1000万元）的部分比例不超过25%，1000万元以上的部分比例不超过20%；对数学等纯理论基础研究项目及决策科学项目，500万元（含500万元）以下的部分比例不超过60%，500万元至1000万元（含1000万元）的部分比例不超过50%，1000万元以上的部分比例不超过40%。</w:t>
      </w:r>
    </w:p>
    <w:p>
      <w:pPr>
        <w:pStyle w:val="8"/>
        <w:shd w:val="clear" w:color="auto" w:fill="FFFFFF"/>
        <w:autoSpaceDN w:val="0"/>
        <w:spacing w:line="510" w:lineRule="exact"/>
        <w:ind w:firstLine="576"/>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项目承担单位应当建立健全间接费用的内部管理办法，不得在核定的间接费用以外再以任何名义在项目资金中重复提取、列支相关费用。</w:t>
      </w:r>
    </w:p>
    <w:p>
      <w:pPr>
        <w:pStyle w:val="8"/>
        <w:shd w:val="clear" w:color="auto" w:fill="FFFFFF"/>
        <w:autoSpaceDN w:val="0"/>
        <w:spacing w:line="510" w:lineRule="exact"/>
        <w:ind w:firstLine="576"/>
        <w:rPr>
          <w:rFonts w:hint="eastAsia" w:ascii="仿宋_GB2312" w:hAnsi="仿宋_GB2312" w:eastAsia="仿宋_GB2312" w:cs="仿宋_GB2312"/>
          <w:sz w:val="28"/>
          <w:szCs w:val="28"/>
        </w:rPr>
      </w:pPr>
    </w:p>
    <w:p>
      <w:pPr>
        <w:jc w:val="center"/>
        <w:rPr>
          <w:b/>
          <w:color w:val="000000"/>
          <w:sz w:val="36"/>
        </w:rPr>
      </w:pPr>
      <w:bookmarkStart w:id="34" w:name="_GoBack"/>
      <w:bookmarkEnd w:id="34"/>
    </w:p>
    <w:p>
      <w:pPr>
        <w:pStyle w:val="8"/>
        <w:shd w:val="clear" w:color="auto" w:fill="auto"/>
        <w:autoSpaceDN w:val="0"/>
        <w:spacing w:line="560" w:lineRule="exact"/>
        <w:ind w:firstLine="576"/>
        <w:rPr>
          <w:rFonts w:hint="eastAsia" w:ascii="仿宋_GB2312" w:eastAsia="仿宋_GB2312"/>
          <w:sz w:val="28"/>
          <w:szCs w:val="28"/>
        </w:rPr>
      </w:pPr>
    </w:p>
    <w:sectPr>
      <w:headerReference r:id="rId8" w:type="first"/>
      <w:headerReference r:id="rId7" w:type="default"/>
      <w:footerReference r:id="rId9"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17</w:t>
    </w:r>
    <w:r>
      <w:rPr>
        <w:rStyle w:val="12"/>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 xml:space="preserve"> </w:t>
    </w:r>
    <w:r>
      <w:rPr>
        <w:rStyle w:val="12"/>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07"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left="307" w:firstLine="360"/>
      <w:rPr>
        <w:rStyle w:val="12"/>
      </w:rPr>
    </w:pPr>
    <w:r>
      <w:rPr>
        <w:rStyle w:val="12"/>
      </w:rPr>
      <w:fldChar w:fldCharType="begin"/>
    </w:r>
    <w:r>
      <w:rPr>
        <w:rStyle w:val="12"/>
      </w:rPr>
      <w:instrText xml:space="preserve">PAGE  </w:instrText>
    </w:r>
    <w:r>
      <w:rPr>
        <w:rStyle w:val="12"/>
      </w:rPr>
      <w:fldChar w:fldCharType="end"/>
    </w:r>
  </w:p>
  <w:p>
    <w:pPr>
      <w:pStyle w:val="6"/>
      <w:ind w:left="307"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rFonts w:hint="eastAsia"/>
      </w:rPr>
      <w:t xml:space="preserve">第 </w:t>
    </w:r>
    <w:r>
      <w:rPr>
        <w:rStyle w:val="12"/>
      </w:rPr>
      <w:fldChar w:fldCharType="begin"/>
    </w:r>
    <w:r>
      <w:rPr>
        <w:rStyle w:val="12"/>
      </w:rPr>
      <w:instrText xml:space="preserve"> PAGE  \* Arabic </w:instrText>
    </w:r>
    <w:r>
      <w:rPr>
        <w:rStyle w:val="12"/>
      </w:rPr>
      <w:fldChar w:fldCharType="separate"/>
    </w:r>
    <w:r>
      <w:rPr>
        <w:rStyle w:val="12"/>
      </w:rPr>
      <w:t>10</w:t>
    </w:r>
    <w:r>
      <w:rPr>
        <w:rStyle w:val="12"/>
      </w:rP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 o:spid="_x0000_s4098" o:spt="136" type="#_x0000_t136" style="position:absolute;left:0pt;height:73.2pt;width:512.7pt;mso-position-horizontal:center;mso-position-horizontal-relative:margin;mso-position-vertical:center;mso-position-vertical-relative:margin;rotation:20643840f;visibility:hidden;z-index:-251657216;mso-width-relative:page;mso-height-relative:page;" fillcolor="#C0C0C0" filled="t" stroked="f" coordsize="21600,21600" o:allowincell="f" adj="10800">
          <v:path/>
          <v:fill on="t" opacity="32768f" focussize="0,0"/>
          <v:stroke on="f" color="#000000"/>
          <v:imagedata o:title=""/>
          <o:lock v:ext="edit"/>
          <v:textpath on="t" fitshape="t" fitpath="t" trim="t" xscale="f" string="非正式申报材料" style="font-family:方正黑体_GBK;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7" o:spt="136" type="#_x0000_t136" style="position:absolute;left:0pt;height:73.2pt;width:512.7pt;mso-position-horizontal:center;mso-position-horizontal-relative:margin;mso-position-vertical:center;mso-position-vertical-relative:margin;rotation:20643840f;visibility:hidden;z-index:-251657216;mso-width-relative:page;mso-height-relative:page;" fillcolor="#C0C0C0" filled="t" stroked="f" coordsize="21600,21600" o:allowincell="f" adj="10800">
          <v:path/>
          <v:fill on="t" opacity="32768f" focussize="0,0"/>
          <v:stroke on="f" color="#000000"/>
          <v:imagedata o:title=""/>
          <o:lock v:ext="edit"/>
          <v:textpath on="t" fitshape="t" fitpath="t" trim="t" xscale="f" string="非正式申报材料" style="font-family:方正黑体_GBK;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E5297"/>
    <w:multiLevelType w:val="singleLevel"/>
    <w:tmpl w:val="E7FE529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ulTrailSpace/>
    <w:doNotExpandShiftReturn/>
    <w:adjustLineHeightInTable/>
    <w:useFELayout/>
    <w:useAltKinsokuLineBreakRules/>
    <w:compatSetting w:name="compatibilityMode" w:uri="http://schemas.microsoft.com/office/word" w:val="14"/>
  </w:compat>
  <w:docVars>
    <w:docVar w:name="commondata" w:val="eyJoZGlkIjoiYjZiYjg4NGY2ZjU0Nzk3ZTkwZGEwNzRhZmE0MzVkNGQifQ=="/>
  </w:docVars>
  <w:rsids>
    <w:rsidRoot w:val="00000000"/>
    <w:rsid w:val="22BA7068"/>
    <w:rsid w:val="25BF1B2A"/>
    <w:rsid w:val="2CEFEA7F"/>
    <w:rsid w:val="53D302EF"/>
    <w:rsid w:val="7F294596"/>
    <w:rsid w:val="939AD021"/>
    <w:rsid w:val="BFBFBC71"/>
    <w:rsid w:val="D7FB0AB1"/>
    <w:rsid w:val="DDFFBB6B"/>
    <w:rsid w:val="EFEE343E"/>
    <w:rsid w:val="FF7F92F6"/>
    <w:rsid w:val="FFFFC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Normal (Web)"/>
    <w:basedOn w:val="1"/>
    <w:next w:val="6"/>
    <w:qFormat/>
    <w:uiPriority w:val="0"/>
    <w:pPr>
      <w:widowControl w:val="0"/>
      <w:jc w:val="both"/>
    </w:pPr>
    <w:rPr>
      <w:rFonts w:ascii="Times New Roman" w:hAnsi="Times New Roman" w:eastAsia="宋体" w:cs="Times New Roman"/>
      <w:kern w:val="2"/>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正文-黑体 小四"/>
    <w:basedOn w:val="1"/>
    <w:qFormat/>
    <w:uiPriority w:val="0"/>
    <w:pPr>
      <w:tabs>
        <w:tab w:val="left" w:pos="2490"/>
      </w:tabs>
      <w:ind w:firstLine="200" w:firstLineChars="200"/>
    </w:pPr>
    <w:rPr>
      <w:rFonts w:ascii="黑体" w:eastAsia="黑体"/>
      <w:sz w:val="24"/>
    </w:rPr>
  </w:style>
  <w:style w:type="paragraph" w:customStyle="1" w:styleId="14">
    <w:name w:val="正文-宋体-小四"/>
    <w:basedOn w:val="1"/>
    <w:qFormat/>
    <w:uiPriority w:val="0"/>
    <w:pPr>
      <w:ind w:firstLine="200" w:firstLineChars="20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COSOFT</Company>
  <Pages>27</Pages>
  <Words>4610</Words>
  <Characters>4682</Characters>
  <Lines>1062</Lines>
  <Paragraphs>342</Paragraphs>
  <TotalTime>0</TotalTime>
  <ScaleCrop>false</ScaleCrop>
  <LinksUpToDate>false</LinksUpToDate>
  <CharactersWithSpaces>5722</CharactersWithSpaces>
  <Application>WPS Office_11.8.2.10624_F1E327BC-269C-435d-A152-05C5408002CA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2017-04-18T12:21:00Z</dcterms:created>
  <dc:creator>COSOFT</dc:creator>
  <cp:lastModifiedBy>qquser</cp:lastModifiedBy>
  <cp:lastPrinted>2023-09-26T09:59:02Z</cp:lastPrinted>
  <dcterms:modified xsi:type="dcterms:W3CDTF">2023-09-26T10:16:09Z</dcterms:modified>
  <dc:title>科学技术类项目申报书</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D63D59E009BA4D0391832CBC3C57304F</vt:lpwstr>
  </property>
</Properties>
</file>