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9146F">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ascii="Calibri" w:hAnsi="Calibri" w:eastAsia="仿宋_GB2312" w:cs="Times New Roman"/>
          <w:color w:val="000000"/>
          <w:sz w:val="32"/>
          <w:szCs w:val="22"/>
        </w:rPr>
      </w:pPr>
    </w:p>
    <w:p w14:paraId="76BB55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仿宋" w:eastAsia="仿宋_GB2312" w:cs="Times New Roman"/>
          <w:color w:val="000000"/>
          <w:position w:val="-6"/>
          <w:sz w:val="32"/>
          <w:szCs w:val="22"/>
        </w:rPr>
      </w:pPr>
      <w:r>
        <w:rPr>
          <w:rFonts w:hint="eastAsia" w:ascii="仿宋_GB2312" w:hAnsi="仿宋" w:eastAsia="仿宋_GB2312" w:cs="Times New Roman"/>
          <w:color w:val="000000"/>
          <w:position w:val="-6"/>
          <w:sz w:val="32"/>
          <w:szCs w:val="22"/>
        </w:rPr>
        <w:t>筑农通〔202</w:t>
      </w:r>
      <w:r>
        <w:rPr>
          <w:rFonts w:hint="eastAsia" w:ascii="仿宋_GB2312" w:hAnsi="仿宋" w:eastAsia="仿宋_GB2312" w:cs="Times New Roman"/>
          <w:color w:val="000000"/>
          <w:position w:val="-6"/>
          <w:sz w:val="32"/>
          <w:szCs w:val="22"/>
          <w:lang w:val="en-US" w:eastAsia="zh-CN"/>
        </w:rPr>
        <w:t>3</w:t>
      </w:r>
      <w:r>
        <w:rPr>
          <w:rFonts w:hint="eastAsia" w:ascii="仿宋_GB2312" w:hAnsi="仿宋" w:eastAsia="仿宋_GB2312" w:cs="Times New Roman"/>
          <w:color w:val="000000"/>
          <w:position w:val="-6"/>
          <w:sz w:val="32"/>
          <w:szCs w:val="22"/>
        </w:rPr>
        <w:t>〕</w:t>
      </w:r>
      <w:r>
        <w:rPr>
          <w:rFonts w:hint="eastAsia" w:ascii="仿宋_GB2312" w:hAnsi="仿宋" w:eastAsia="仿宋_GB2312" w:cs="Times New Roman"/>
          <w:color w:val="000000"/>
          <w:position w:val="-6"/>
          <w:sz w:val="32"/>
          <w:szCs w:val="22"/>
          <w:lang w:val="en-US" w:eastAsia="zh-CN"/>
        </w:rPr>
        <w:t>41</w:t>
      </w:r>
      <w:r>
        <w:rPr>
          <w:rFonts w:hint="eastAsia" w:ascii="仿宋_GB2312" w:hAnsi="仿宋" w:eastAsia="仿宋_GB2312" w:cs="Times New Roman"/>
          <w:color w:val="000000"/>
          <w:position w:val="-6"/>
          <w:sz w:val="32"/>
          <w:szCs w:val="22"/>
        </w:rPr>
        <w:t>号</w:t>
      </w:r>
    </w:p>
    <w:p w14:paraId="5A21B976">
      <w:pPr>
        <w:keepNext w:val="0"/>
        <w:keepLines w:val="0"/>
        <w:pageBreakBefore w:val="0"/>
        <w:widowControl w:val="0"/>
        <w:kinsoku/>
        <w:wordWrap/>
        <w:overflowPunct/>
        <w:topLinePunct w:val="0"/>
        <w:autoSpaceDE/>
        <w:autoSpaceDN/>
        <w:bidi w:val="0"/>
        <w:adjustRightInd/>
        <w:snapToGrid/>
        <w:spacing w:after="0" w:line="540" w:lineRule="exact"/>
        <w:jc w:val="both"/>
        <w:textAlignment w:val="auto"/>
        <w:rPr>
          <w:rFonts w:ascii="仿宋_GB2312" w:hAnsi="仿宋" w:eastAsia="仿宋_GB2312" w:cs="Times New Roman"/>
          <w:color w:val="000000"/>
          <w:position w:val="-6"/>
          <w:sz w:val="32"/>
          <w:szCs w:val="22"/>
        </w:rPr>
      </w:pPr>
    </w:p>
    <w:p w14:paraId="7CA998C5">
      <w:pPr>
        <w:keepNext w:val="0"/>
        <w:keepLines w:val="0"/>
        <w:pageBreakBefore w:val="0"/>
        <w:widowControl w:val="0"/>
        <w:kinsoku/>
        <w:wordWrap/>
        <w:overflowPunct/>
        <w:topLinePunct w:val="0"/>
        <w:autoSpaceDE/>
        <w:autoSpaceDN/>
        <w:bidi w:val="0"/>
        <w:adjustRightInd/>
        <w:snapToGrid/>
        <w:spacing w:after="0" w:line="540" w:lineRule="exact"/>
        <w:jc w:val="both"/>
        <w:textAlignment w:val="auto"/>
        <w:rPr>
          <w:rFonts w:hint="eastAsia" w:ascii="Times New Roman" w:hAnsi="Times New Roman" w:eastAsia="方正小标宋简体" w:cs="Times New Roman"/>
          <w:color w:val="000000"/>
          <w:sz w:val="44"/>
          <w:szCs w:val="44"/>
        </w:rPr>
      </w:pPr>
    </w:p>
    <w:p w14:paraId="275A659A">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000000"/>
          <w:spacing w:val="0"/>
          <w:w w:val="100"/>
          <w:sz w:val="44"/>
          <w:szCs w:val="44"/>
          <w:lang w:eastAsia="zh-CN"/>
        </w:rPr>
      </w:pPr>
      <w:r>
        <w:rPr>
          <w:rFonts w:hint="eastAsia" w:ascii="方正小标宋简体" w:eastAsia="方正小标宋简体"/>
          <w:color w:val="000000"/>
          <w:spacing w:val="-17"/>
          <w:w w:val="100"/>
          <w:sz w:val="44"/>
          <w:szCs w:val="44"/>
        </w:rPr>
        <w:t>关于</w:t>
      </w:r>
      <w:r>
        <w:rPr>
          <w:rFonts w:hint="eastAsia" w:ascii="方正小标宋简体" w:hAnsi="方正小标宋简体" w:eastAsia="方正小标宋简体" w:cs="方正小标宋简体"/>
          <w:b w:val="0"/>
          <w:bCs w:val="0"/>
          <w:w w:val="100"/>
          <w:kern w:val="0"/>
          <w:sz w:val="44"/>
          <w:szCs w:val="44"/>
          <w:lang w:eastAsia="zh-CN"/>
        </w:rPr>
        <w:t>印发《“贵阳贵安</w:t>
      </w:r>
      <w:r>
        <w:rPr>
          <w:rFonts w:hint="eastAsia" w:ascii="方正小标宋简体" w:hAnsi="方正小标宋简体" w:eastAsia="方正小标宋简体" w:cs="方正小标宋简体"/>
          <w:b w:val="0"/>
          <w:bCs w:val="0"/>
          <w:w w:val="100"/>
          <w:kern w:val="0"/>
          <w:sz w:val="44"/>
          <w:szCs w:val="44"/>
        </w:rPr>
        <w:t>十佳农</w:t>
      </w:r>
      <w:r>
        <w:rPr>
          <w:rFonts w:hint="eastAsia" w:ascii="方正小标宋简体" w:hAnsi="方正小标宋简体" w:eastAsia="方正小标宋简体" w:cs="方正小标宋简体"/>
          <w:b w:val="0"/>
          <w:bCs w:val="0"/>
          <w:w w:val="100"/>
          <w:kern w:val="0"/>
          <w:sz w:val="44"/>
          <w:szCs w:val="44"/>
          <w:lang w:eastAsia="zh-CN"/>
        </w:rPr>
        <w:t>村实用人才</w:t>
      </w:r>
      <w:r>
        <w:rPr>
          <w:rFonts w:hint="eastAsia" w:ascii="方正小标宋简体" w:hAnsi="方正小标宋简体" w:eastAsia="方正小标宋简体" w:cs="方正小标宋简体"/>
          <w:b w:val="0"/>
          <w:bCs w:val="0"/>
          <w:w w:val="100"/>
          <w:kern w:val="0"/>
          <w:sz w:val="44"/>
          <w:szCs w:val="44"/>
        </w:rPr>
        <w:t>”</w:t>
      </w:r>
      <w:r>
        <w:rPr>
          <w:rFonts w:hint="eastAsia" w:ascii="方正小标宋简体" w:hAnsi="方正小标宋简体" w:eastAsia="方正小标宋简体" w:cs="方正小标宋简体"/>
          <w:b w:val="0"/>
          <w:bCs w:val="0"/>
          <w:spacing w:val="0"/>
          <w:w w:val="100"/>
          <w:kern w:val="0"/>
          <w:sz w:val="44"/>
          <w:szCs w:val="44"/>
          <w:lang w:eastAsia="zh-CN"/>
        </w:rPr>
        <w:t>资助</w:t>
      </w:r>
      <w:r>
        <w:rPr>
          <w:rFonts w:hint="eastAsia" w:ascii="方正小标宋简体" w:hAnsi="方正小标宋简体" w:eastAsia="方正小标宋简体" w:cs="方正小标宋简体"/>
          <w:b w:val="0"/>
          <w:bCs w:val="0"/>
          <w:spacing w:val="0"/>
          <w:w w:val="100"/>
          <w:kern w:val="0"/>
          <w:sz w:val="44"/>
          <w:szCs w:val="44"/>
        </w:rPr>
        <w:t>项目</w:t>
      </w:r>
      <w:r>
        <w:rPr>
          <w:rFonts w:hint="eastAsia" w:ascii="方正小标宋简体" w:hAnsi="方正小标宋简体" w:eastAsia="方正小标宋简体" w:cs="方正小标宋简体"/>
          <w:b w:val="0"/>
          <w:bCs w:val="0"/>
          <w:spacing w:val="0"/>
          <w:w w:val="100"/>
          <w:kern w:val="0"/>
          <w:sz w:val="44"/>
          <w:szCs w:val="44"/>
          <w:lang w:eastAsia="zh-CN"/>
        </w:rPr>
        <w:t>评选实施细则（试行）》的通知</w:t>
      </w:r>
    </w:p>
    <w:p w14:paraId="14DA3F7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eastAsia="仿宋_GB2312"/>
          <w:color w:val="000000"/>
          <w:w w:val="100"/>
          <w:sz w:val="44"/>
          <w:szCs w:val="44"/>
          <w:lang w:eastAsia="zh-CN"/>
        </w:rPr>
      </w:pPr>
    </w:p>
    <w:p w14:paraId="525EED5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各区、市、县农业农村局：</w:t>
      </w:r>
    </w:p>
    <w:p w14:paraId="393E17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eastAsia" w:ascii="仿宋_GB2312" w:eastAsia="仿宋_GB2312"/>
          <w:color w:val="000000"/>
          <w:sz w:val="32"/>
          <w:szCs w:val="32"/>
          <w:lang w:eastAsia="zh-CN"/>
        </w:rPr>
        <w:t>《“贵阳贵安</w:t>
      </w:r>
      <w:r>
        <w:rPr>
          <w:rFonts w:hint="eastAsia" w:ascii="仿宋_GB2312" w:eastAsia="仿宋_GB2312"/>
          <w:color w:val="000000"/>
          <w:sz w:val="32"/>
          <w:szCs w:val="32"/>
        </w:rPr>
        <w:t>十佳农</w:t>
      </w:r>
      <w:r>
        <w:rPr>
          <w:rFonts w:hint="eastAsia" w:ascii="仿宋_GB2312" w:eastAsia="仿宋_GB2312"/>
          <w:color w:val="000000"/>
          <w:sz w:val="32"/>
          <w:szCs w:val="32"/>
          <w:lang w:eastAsia="zh-CN"/>
        </w:rPr>
        <w:t>村实用人才</w:t>
      </w:r>
      <w:r>
        <w:rPr>
          <w:rFonts w:hint="eastAsia" w:ascii="仿宋_GB2312" w:eastAsia="仿宋_GB2312"/>
          <w:color w:val="000000"/>
          <w:sz w:val="32"/>
          <w:szCs w:val="32"/>
        </w:rPr>
        <w:t>”</w:t>
      </w:r>
      <w:r>
        <w:rPr>
          <w:rFonts w:hint="eastAsia" w:ascii="仿宋_GB2312" w:eastAsia="仿宋_GB2312"/>
          <w:color w:val="000000"/>
          <w:sz w:val="32"/>
          <w:szCs w:val="32"/>
          <w:lang w:eastAsia="zh-CN"/>
        </w:rPr>
        <w:t>资助</w:t>
      </w:r>
      <w:r>
        <w:rPr>
          <w:rFonts w:hint="eastAsia" w:ascii="仿宋_GB2312" w:eastAsia="仿宋_GB2312"/>
          <w:color w:val="000000"/>
          <w:sz w:val="32"/>
          <w:szCs w:val="32"/>
        </w:rPr>
        <w:t>项目</w:t>
      </w:r>
      <w:r>
        <w:rPr>
          <w:rFonts w:hint="eastAsia" w:ascii="仿宋_GB2312" w:eastAsia="仿宋_GB2312"/>
          <w:color w:val="000000"/>
          <w:sz w:val="32"/>
          <w:szCs w:val="32"/>
          <w:lang w:eastAsia="zh-CN"/>
        </w:rPr>
        <w:t>评选实施细则（试行）》，已经市农业农村局党委会议研究同意，现印发执行。</w:t>
      </w:r>
    </w:p>
    <w:p w14:paraId="37CE0F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211CC7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639E66F3">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贵阳市农业农村局</w:t>
      </w:r>
    </w:p>
    <w:p w14:paraId="1E93DD79">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2023年11月13</w:t>
      </w:r>
      <w:r>
        <w:rPr>
          <w:rFonts w:hint="eastAsia" w:ascii="仿宋_GB2312" w:hAnsi="仿宋_GB2312" w:eastAsia="仿宋_GB2312" w:cs="仿宋_GB2312"/>
          <w:sz w:val="32"/>
          <w:szCs w:val="32"/>
          <w:lang w:val="en-US" w:eastAsia="zh-CN"/>
        </w:rPr>
        <w:t>日</w:t>
      </w:r>
    </w:p>
    <w:p w14:paraId="76F2AC05">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sz w:val="32"/>
          <w:szCs w:val="32"/>
          <w:lang w:val="en-US" w:eastAsia="zh-CN"/>
        </w:rPr>
      </w:pPr>
    </w:p>
    <w:p w14:paraId="5664D651">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14:paraId="7376D7EB">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A44D8BE">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w w:val="85"/>
          <w:kern w:val="0"/>
          <w:sz w:val="36"/>
          <w:szCs w:val="36"/>
          <w:lang w:eastAsia="zh-CN"/>
        </w:rPr>
        <w:sectPr>
          <w:footerReference r:id="rId3" w:type="default"/>
          <w:footerReference r:id="rId4" w:type="even"/>
          <w:pgSz w:w="11906" w:h="16838"/>
          <w:pgMar w:top="1440" w:right="1304" w:bottom="1440" w:left="1531" w:header="851" w:footer="992" w:gutter="0"/>
          <w:pgNumType w:fmt="numberInDash"/>
          <w:cols w:space="720" w:num="1"/>
          <w:docGrid w:type="lines" w:linePitch="312" w:charSpace="0"/>
        </w:sectPr>
      </w:pPr>
    </w:p>
    <w:p w14:paraId="30AD52CC">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w w:val="100"/>
          <w:kern w:val="0"/>
          <w:sz w:val="44"/>
          <w:szCs w:val="44"/>
          <w:lang w:eastAsia="zh-CN"/>
        </w:rPr>
      </w:pPr>
      <w:r>
        <w:rPr>
          <w:rFonts w:hint="eastAsia" w:ascii="方正小标宋简体" w:hAnsi="方正小标宋简体" w:eastAsia="方正小标宋简体" w:cs="方正小标宋简体"/>
          <w:b w:val="0"/>
          <w:bCs w:val="0"/>
          <w:w w:val="100"/>
          <w:kern w:val="0"/>
          <w:sz w:val="44"/>
          <w:szCs w:val="44"/>
          <w:lang w:eastAsia="zh-CN"/>
        </w:rPr>
        <w:t>“贵阳贵安</w:t>
      </w:r>
      <w:r>
        <w:rPr>
          <w:rFonts w:hint="eastAsia" w:ascii="方正小标宋简体" w:hAnsi="方正小标宋简体" w:eastAsia="方正小标宋简体" w:cs="方正小标宋简体"/>
          <w:b w:val="0"/>
          <w:bCs w:val="0"/>
          <w:w w:val="100"/>
          <w:kern w:val="0"/>
          <w:sz w:val="44"/>
          <w:szCs w:val="44"/>
        </w:rPr>
        <w:t>十佳农</w:t>
      </w:r>
      <w:r>
        <w:rPr>
          <w:rFonts w:hint="eastAsia" w:ascii="方正小标宋简体" w:hAnsi="方正小标宋简体" w:eastAsia="方正小标宋简体" w:cs="方正小标宋简体"/>
          <w:b w:val="0"/>
          <w:bCs w:val="0"/>
          <w:w w:val="100"/>
          <w:kern w:val="0"/>
          <w:sz w:val="44"/>
          <w:szCs w:val="44"/>
          <w:lang w:eastAsia="zh-CN"/>
        </w:rPr>
        <w:t>村实用人才</w:t>
      </w:r>
      <w:r>
        <w:rPr>
          <w:rFonts w:hint="eastAsia" w:ascii="方正小标宋简体" w:hAnsi="方正小标宋简体" w:eastAsia="方正小标宋简体" w:cs="方正小标宋简体"/>
          <w:b w:val="0"/>
          <w:bCs w:val="0"/>
          <w:w w:val="100"/>
          <w:kern w:val="0"/>
          <w:sz w:val="44"/>
          <w:szCs w:val="44"/>
        </w:rPr>
        <w:t>”</w:t>
      </w:r>
      <w:r>
        <w:rPr>
          <w:rFonts w:hint="eastAsia" w:ascii="方正小标宋简体" w:hAnsi="方正小标宋简体" w:eastAsia="方正小标宋简体" w:cs="方正小标宋简体"/>
          <w:b w:val="0"/>
          <w:bCs w:val="0"/>
          <w:w w:val="100"/>
          <w:kern w:val="0"/>
          <w:sz w:val="44"/>
          <w:szCs w:val="44"/>
          <w:lang w:eastAsia="zh-CN"/>
        </w:rPr>
        <w:t>资助</w:t>
      </w:r>
      <w:r>
        <w:rPr>
          <w:rFonts w:hint="eastAsia" w:ascii="方正小标宋简体" w:hAnsi="方正小标宋简体" w:eastAsia="方正小标宋简体" w:cs="方正小标宋简体"/>
          <w:b w:val="0"/>
          <w:bCs w:val="0"/>
          <w:w w:val="100"/>
          <w:kern w:val="0"/>
          <w:sz w:val="44"/>
          <w:szCs w:val="44"/>
        </w:rPr>
        <w:t>项目</w:t>
      </w:r>
      <w:r>
        <w:rPr>
          <w:rFonts w:hint="eastAsia" w:ascii="方正小标宋简体" w:hAnsi="方正小标宋简体" w:eastAsia="方正小标宋简体" w:cs="方正小标宋简体"/>
          <w:b w:val="0"/>
          <w:bCs w:val="0"/>
          <w:w w:val="100"/>
          <w:kern w:val="0"/>
          <w:sz w:val="44"/>
          <w:szCs w:val="44"/>
          <w:lang w:eastAsia="zh-CN"/>
        </w:rPr>
        <w:t>评选</w:t>
      </w:r>
    </w:p>
    <w:p w14:paraId="3BFD901F">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w w:val="100"/>
          <w:kern w:val="0"/>
          <w:sz w:val="44"/>
          <w:szCs w:val="44"/>
          <w:lang w:eastAsia="zh-CN"/>
        </w:rPr>
      </w:pPr>
      <w:r>
        <w:rPr>
          <w:rFonts w:hint="eastAsia" w:ascii="方正小标宋简体" w:hAnsi="方正小标宋简体" w:eastAsia="方正小标宋简体" w:cs="方正小标宋简体"/>
          <w:b w:val="0"/>
          <w:bCs w:val="0"/>
          <w:w w:val="100"/>
          <w:kern w:val="0"/>
          <w:sz w:val="44"/>
          <w:szCs w:val="44"/>
          <w:lang w:eastAsia="zh-CN"/>
        </w:rPr>
        <w:t>实施细则（试行）</w:t>
      </w:r>
    </w:p>
    <w:p w14:paraId="0CC62815">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0"/>
          <w:sz w:val="32"/>
          <w:szCs w:val="32"/>
          <w:lang w:eastAsia="zh-CN"/>
        </w:rPr>
      </w:pPr>
    </w:p>
    <w:p w14:paraId="2F82548D">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第一章</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总则</w:t>
      </w:r>
    </w:p>
    <w:p w14:paraId="3E7F145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第一条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为进一步营造关心农业、关注农村、关爱农民的良好社会氛围，激励在“三农”事业中作出突出贡献、被群众广泛认可的先进农民代表，</w:t>
      </w:r>
      <w:r>
        <w:rPr>
          <w:rFonts w:hint="eastAsia" w:ascii="仿宋_GB2312" w:hAnsi="仿宋_GB2312" w:eastAsia="仿宋_GB2312" w:cs="仿宋_GB2312"/>
          <w:kern w:val="0"/>
          <w:sz w:val="32"/>
          <w:szCs w:val="32"/>
          <w:lang w:eastAsia="zh-CN"/>
        </w:rPr>
        <w:t>市农业农村局</w:t>
      </w:r>
      <w:r>
        <w:rPr>
          <w:rFonts w:hint="eastAsia" w:ascii="仿宋_GB2312" w:hAnsi="仿宋_GB2312" w:eastAsia="仿宋_GB2312" w:cs="仿宋_GB2312"/>
          <w:kern w:val="0"/>
          <w:sz w:val="32"/>
          <w:szCs w:val="32"/>
        </w:rPr>
        <w:t>决定</w:t>
      </w:r>
      <w:r>
        <w:rPr>
          <w:rFonts w:hint="eastAsia" w:ascii="仿宋_GB2312" w:hAnsi="仿宋_GB2312" w:eastAsia="仿宋_GB2312" w:cs="仿宋_GB2312"/>
          <w:kern w:val="0"/>
          <w:sz w:val="32"/>
          <w:szCs w:val="32"/>
          <w:lang w:eastAsia="zh-CN"/>
        </w:rPr>
        <w:t>参照农业农村部《“全国十佳农民”资助项目遴选办法》，组织实施“贵阳贵安十佳农村实用人才”资助项目。</w:t>
      </w:r>
      <w:r>
        <w:rPr>
          <w:rFonts w:hint="eastAsia" w:ascii="仿宋_GB2312" w:hAnsi="仿宋_GB2312" w:eastAsia="仿宋_GB2312" w:cs="仿宋_GB2312"/>
          <w:kern w:val="0"/>
          <w:sz w:val="32"/>
          <w:szCs w:val="32"/>
        </w:rPr>
        <w:t>为确保</w:t>
      </w:r>
      <w:r>
        <w:rPr>
          <w:rFonts w:hint="eastAsia" w:ascii="仿宋_GB2312" w:hAnsi="仿宋_GB2312" w:eastAsia="仿宋_GB2312" w:cs="仿宋_GB2312"/>
          <w:kern w:val="0"/>
          <w:sz w:val="32"/>
          <w:szCs w:val="32"/>
          <w:lang w:eastAsia="zh-CN"/>
        </w:rPr>
        <w:t>资助</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评选</w:t>
      </w:r>
      <w:r>
        <w:rPr>
          <w:rFonts w:hint="eastAsia" w:ascii="仿宋_GB2312" w:hAnsi="仿宋_GB2312" w:eastAsia="仿宋_GB2312" w:cs="仿宋_GB2312"/>
          <w:kern w:val="0"/>
          <w:sz w:val="32"/>
          <w:szCs w:val="32"/>
        </w:rPr>
        <w:t>工作规范运行，制定本</w:t>
      </w:r>
      <w:r>
        <w:rPr>
          <w:rFonts w:hint="eastAsia" w:ascii="仿宋_GB2312" w:hAnsi="仿宋_GB2312" w:eastAsia="仿宋_GB2312" w:cs="仿宋_GB2312"/>
          <w:kern w:val="0"/>
          <w:sz w:val="32"/>
          <w:szCs w:val="32"/>
          <w:lang w:eastAsia="zh-CN"/>
        </w:rPr>
        <w:t>细则</w:t>
      </w:r>
      <w:r>
        <w:rPr>
          <w:rFonts w:hint="eastAsia" w:ascii="仿宋_GB2312" w:hAnsi="仿宋_GB2312" w:eastAsia="仿宋_GB2312" w:cs="仿宋_GB2312"/>
          <w:kern w:val="0"/>
          <w:sz w:val="32"/>
          <w:szCs w:val="32"/>
        </w:rPr>
        <w:t>。</w:t>
      </w:r>
    </w:p>
    <w:p w14:paraId="384A75D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64"/>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rPr>
        <w:t>第二条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资助</w:t>
      </w:r>
      <w:r>
        <w:rPr>
          <w:rFonts w:hint="eastAsia" w:ascii="仿宋_GB2312" w:hAnsi="仿宋_GB2312" w:eastAsia="仿宋_GB2312" w:cs="仿宋_GB2312"/>
          <w:kern w:val="0"/>
          <w:sz w:val="32"/>
          <w:szCs w:val="32"/>
        </w:rPr>
        <w:t>对象</w:t>
      </w:r>
      <w:r>
        <w:rPr>
          <w:rFonts w:hint="eastAsia" w:ascii="仿宋_GB2312" w:hAnsi="仿宋_GB2312" w:eastAsia="仿宋_GB2312" w:cs="仿宋_GB2312"/>
          <w:kern w:val="0"/>
          <w:sz w:val="32"/>
          <w:szCs w:val="32"/>
          <w:lang w:eastAsia="zh-CN"/>
        </w:rPr>
        <w:t>在获得贵阳贵安高级农业技师职称资格，并在贵阳贵安全面推进乡村振兴、加快农业农村现代化过程中发挥示范带动作用的优秀农民代表中评选产生。</w:t>
      </w:r>
    </w:p>
    <w:p w14:paraId="25B28C74">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第三条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lang w:eastAsia="zh-CN"/>
        </w:rPr>
        <w:t>“贵阳贵安十佳农村实用人才”资助项目</w:t>
      </w:r>
      <w:r>
        <w:rPr>
          <w:rFonts w:hint="eastAsia" w:ascii="仿宋_GB2312" w:hAnsi="仿宋_GB2312" w:eastAsia="仿宋_GB2312" w:cs="仿宋_GB2312"/>
          <w:kern w:val="0"/>
          <w:sz w:val="32"/>
          <w:szCs w:val="32"/>
        </w:rPr>
        <w:t>由</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农业</w:t>
      </w:r>
      <w:r>
        <w:rPr>
          <w:rFonts w:hint="eastAsia" w:ascii="仿宋_GB2312" w:hAnsi="仿宋_GB2312" w:eastAsia="仿宋_GB2312" w:cs="仿宋_GB2312"/>
          <w:kern w:val="0"/>
          <w:sz w:val="32"/>
          <w:szCs w:val="32"/>
          <w:lang w:eastAsia="zh-CN"/>
        </w:rPr>
        <w:t>农村局</w:t>
      </w:r>
      <w:r>
        <w:rPr>
          <w:rFonts w:hint="eastAsia" w:ascii="仿宋_GB2312" w:hAnsi="仿宋_GB2312" w:eastAsia="仿宋_GB2312" w:cs="仿宋_GB2312"/>
          <w:kern w:val="0"/>
          <w:sz w:val="32"/>
          <w:szCs w:val="32"/>
        </w:rPr>
        <w:t>负责组织实施，每年一次。</w:t>
      </w:r>
    </w:p>
    <w:p w14:paraId="021398A3">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第四条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lang w:eastAsia="zh-CN"/>
        </w:rPr>
        <w:t>“贵阳贵安十佳农村实用人才”资助项目</w:t>
      </w:r>
      <w:r>
        <w:rPr>
          <w:rFonts w:hint="eastAsia" w:ascii="仿宋_GB2312" w:hAnsi="仿宋_GB2312" w:eastAsia="仿宋_GB2312" w:cs="仿宋_GB2312"/>
          <w:kern w:val="0"/>
          <w:sz w:val="32"/>
          <w:szCs w:val="32"/>
        </w:rPr>
        <w:t>每届</w:t>
      </w:r>
      <w:r>
        <w:rPr>
          <w:rFonts w:hint="eastAsia" w:ascii="仿宋_GB2312" w:hAnsi="仿宋_GB2312" w:eastAsia="仿宋_GB2312" w:cs="仿宋_GB2312"/>
          <w:kern w:val="0"/>
          <w:sz w:val="32"/>
          <w:szCs w:val="32"/>
          <w:lang w:eastAsia="zh-CN"/>
        </w:rPr>
        <w:t>资助</w:t>
      </w:r>
      <w:r>
        <w:rPr>
          <w:rFonts w:hint="eastAsia" w:ascii="Times New Roman" w:hAnsi="Times New Roman" w:eastAsia="仿宋_GB2312" w:cs="Times New Roman"/>
          <w:kern w:val="0"/>
          <w:sz w:val="32"/>
          <w:szCs w:val="32"/>
        </w:rPr>
        <w:t>10</w:t>
      </w:r>
      <w:r>
        <w:rPr>
          <w:rFonts w:hint="eastAsia" w:ascii="仿宋_GB2312" w:hAnsi="仿宋_GB2312" w:eastAsia="仿宋_GB2312" w:cs="仿宋_GB2312"/>
          <w:kern w:val="0"/>
          <w:sz w:val="32"/>
          <w:szCs w:val="32"/>
        </w:rPr>
        <w:t>人。</w:t>
      </w:r>
    </w:p>
    <w:p w14:paraId="602F7517">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第五条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lang w:eastAsia="zh-CN"/>
        </w:rPr>
        <w:t>“贵阳贵安十佳农村实用人才”资助项目评选</w:t>
      </w:r>
      <w:r>
        <w:rPr>
          <w:rFonts w:hint="eastAsia" w:ascii="仿宋_GB2312" w:hAnsi="仿宋_GB2312" w:eastAsia="仿宋_GB2312" w:cs="仿宋_GB2312"/>
          <w:kern w:val="0"/>
          <w:sz w:val="32"/>
          <w:szCs w:val="32"/>
        </w:rPr>
        <w:t>工作遵循民主、公开、竞争、择优的原则。</w:t>
      </w:r>
    </w:p>
    <w:p w14:paraId="0AA65589">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第二章</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组织领导</w:t>
      </w:r>
    </w:p>
    <w:p w14:paraId="767C995D">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第六条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lang w:eastAsia="zh-CN"/>
        </w:rPr>
        <w:t>“贵阳贵安十佳农村实用人才”资助项目评</w:t>
      </w:r>
      <w:r>
        <w:rPr>
          <w:rFonts w:hint="eastAsia" w:ascii="仿宋_GB2312" w:hAnsi="仿宋_GB2312" w:eastAsia="仿宋_GB2312" w:cs="仿宋_GB2312"/>
          <w:kern w:val="0"/>
          <w:sz w:val="32"/>
          <w:szCs w:val="32"/>
        </w:rPr>
        <w:t>选工作由</w:t>
      </w:r>
      <w:r>
        <w:rPr>
          <w:rFonts w:hint="eastAsia" w:ascii="仿宋_GB2312" w:hAnsi="仿宋_GB2312" w:eastAsia="仿宋_GB2312" w:cs="仿宋_GB2312"/>
          <w:kern w:val="0"/>
          <w:sz w:val="32"/>
          <w:szCs w:val="32"/>
          <w:lang w:eastAsia="zh-CN"/>
        </w:rPr>
        <w:t>市农业农村局会同各区（市、县）农业农村部门</w:t>
      </w:r>
      <w:r>
        <w:rPr>
          <w:rFonts w:hint="eastAsia" w:ascii="仿宋_GB2312" w:hAnsi="仿宋_GB2312" w:eastAsia="仿宋_GB2312" w:cs="仿宋_GB2312"/>
          <w:kern w:val="0"/>
          <w:sz w:val="32"/>
          <w:szCs w:val="32"/>
        </w:rPr>
        <w:t>组织实施。</w:t>
      </w:r>
    </w:p>
    <w:p w14:paraId="4D728C27">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第七条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由</w:t>
      </w:r>
      <w:r>
        <w:rPr>
          <w:rFonts w:hint="eastAsia" w:ascii="仿宋_GB2312" w:hAnsi="仿宋_GB2312" w:eastAsia="仿宋_GB2312" w:cs="仿宋_GB2312"/>
          <w:kern w:val="0"/>
          <w:sz w:val="32"/>
          <w:szCs w:val="32"/>
          <w:lang w:eastAsia="zh-CN"/>
        </w:rPr>
        <w:t>市农业农村局</w:t>
      </w:r>
      <w:r>
        <w:rPr>
          <w:rFonts w:hint="eastAsia" w:ascii="仿宋_GB2312" w:hAnsi="仿宋_GB2312" w:eastAsia="仿宋_GB2312" w:cs="仿宋_GB2312"/>
          <w:kern w:val="0"/>
          <w:sz w:val="32"/>
          <w:szCs w:val="32"/>
        </w:rPr>
        <w:t>牵头组建</w:t>
      </w:r>
      <w:r>
        <w:rPr>
          <w:rFonts w:hint="eastAsia" w:ascii="仿宋_GB2312" w:hAnsi="仿宋_GB2312" w:eastAsia="仿宋_GB2312" w:cs="仿宋_GB2312"/>
          <w:kern w:val="0"/>
          <w:sz w:val="32"/>
          <w:szCs w:val="32"/>
          <w:lang w:eastAsia="zh-CN"/>
        </w:rPr>
        <w:t>“贵阳贵安十佳农村实用人才”资助项目</w:t>
      </w:r>
      <w:r>
        <w:rPr>
          <w:rFonts w:hint="eastAsia" w:ascii="仿宋_GB2312" w:hAnsi="仿宋_GB2312" w:eastAsia="仿宋_GB2312" w:cs="仿宋_GB2312"/>
          <w:kern w:val="0"/>
          <w:sz w:val="32"/>
          <w:szCs w:val="32"/>
        </w:rPr>
        <w:t>评选工作委员会。</w:t>
      </w:r>
    </w:p>
    <w:p w14:paraId="7BB09471">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第八条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评选工作委员会由</w:t>
      </w:r>
      <w:r>
        <w:rPr>
          <w:rFonts w:hint="eastAsia" w:ascii="仿宋_GB2312" w:hAnsi="仿宋_GB2312" w:eastAsia="仿宋_GB2312" w:cs="仿宋_GB2312"/>
          <w:kern w:val="0"/>
          <w:sz w:val="32"/>
          <w:szCs w:val="32"/>
          <w:lang w:eastAsia="zh-CN"/>
        </w:rPr>
        <w:t>市农业农村局及其局属事业单位相关</w:t>
      </w:r>
      <w:r>
        <w:rPr>
          <w:rFonts w:hint="eastAsia" w:ascii="仿宋_GB2312" w:hAnsi="仿宋_GB2312" w:eastAsia="仿宋_GB2312" w:cs="仿宋_GB2312"/>
          <w:kern w:val="0"/>
          <w:sz w:val="32"/>
          <w:szCs w:val="32"/>
        </w:rPr>
        <w:t>负责同志及有关专家组成，分别设主任委员1名，副主任委员2名，委员不少于10名。</w:t>
      </w:r>
    </w:p>
    <w:p w14:paraId="12FF2A14">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第九条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评选工作委员会主要职责是：决定评选工作有关事项，提出建议人选意见。</w:t>
      </w:r>
    </w:p>
    <w:p w14:paraId="1875BB8C">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第三章</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申报条件</w:t>
      </w:r>
    </w:p>
    <w:p w14:paraId="1F0295E8">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第十条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lang w:eastAsia="zh-CN"/>
        </w:rPr>
        <w:t>“贵阳贵安十佳农村实用人才”</w:t>
      </w:r>
      <w:r>
        <w:rPr>
          <w:rFonts w:hint="eastAsia" w:ascii="仿宋_GB2312" w:hAnsi="仿宋_GB2312" w:eastAsia="仿宋_GB2312" w:cs="仿宋_GB2312"/>
          <w:kern w:val="0"/>
          <w:sz w:val="32"/>
          <w:szCs w:val="32"/>
        </w:rPr>
        <w:t>应是以农业为主要职业，以农业收入为主要经济来源的新型职业农民，</w:t>
      </w:r>
      <w:r>
        <w:rPr>
          <w:rFonts w:hint="eastAsia" w:ascii="仿宋_GB2312" w:hAnsi="仿宋_GB2312" w:eastAsia="仿宋_GB2312" w:cs="仿宋_GB2312"/>
          <w:kern w:val="0"/>
          <w:sz w:val="32"/>
          <w:szCs w:val="32"/>
          <w:lang w:eastAsia="zh-CN"/>
        </w:rPr>
        <w:t>除获得贵阳贵安高级农业技师职称资格外，还须</w:t>
      </w:r>
      <w:r>
        <w:rPr>
          <w:rFonts w:hint="eastAsia" w:ascii="仿宋_GB2312" w:hAnsi="仿宋_GB2312" w:eastAsia="仿宋_GB2312" w:cs="仿宋_GB2312"/>
          <w:kern w:val="0"/>
          <w:sz w:val="32"/>
          <w:szCs w:val="32"/>
        </w:rPr>
        <w:t>具备下列条件：</w:t>
      </w:r>
    </w:p>
    <w:p w14:paraId="1E57BC2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w:t>
      </w:r>
      <w:r>
        <w:rPr>
          <w:rFonts w:hint="eastAsia" w:ascii="仿宋_GB2312" w:hAnsi="仿宋_GB2312" w:eastAsia="仿宋_GB2312" w:cs="仿宋_GB2312"/>
          <w:kern w:val="0"/>
          <w:sz w:val="32"/>
          <w:szCs w:val="32"/>
          <w:lang w:eastAsia="zh-CN"/>
        </w:rPr>
        <w:t>具备良好的政治素质和道德品行，坚持以习近平新时代中国特色社会主义思想为指导，增强“四个意识”</w:t>
      </w:r>
      <w:r>
        <w:rPr>
          <w:rFonts w:hint="eastAsia" w:ascii="仿宋_GB2312" w:hAnsi="仿宋_GB2312" w:eastAsia="仿宋_GB2312" w:cs="仿宋_GB2312"/>
          <w:kern w:val="0"/>
          <w:sz w:val="32"/>
          <w:szCs w:val="32"/>
          <w:lang w:val="en-US" w:eastAsia="zh-CN"/>
        </w:rPr>
        <w:t>、</w:t>
      </w:r>
      <w:bookmarkStart w:id="0" w:name="_GoBack"/>
      <w:bookmarkEnd w:id="0"/>
      <w:r>
        <w:rPr>
          <w:rFonts w:hint="eastAsia" w:ascii="仿宋_GB2312" w:hAnsi="仿宋_GB2312" w:eastAsia="仿宋_GB2312" w:cs="仿宋_GB2312"/>
          <w:kern w:val="0"/>
          <w:sz w:val="32"/>
          <w:szCs w:val="32"/>
          <w:lang w:eastAsia="zh-CN"/>
        </w:rPr>
        <w:t>坚定“四个自信”，拥护“两个确立”，做到“两个维护”；</w:t>
      </w:r>
    </w:p>
    <w:p w14:paraId="1B698A1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lang w:eastAsia="zh-CN"/>
        </w:rPr>
        <w:t>（二）</w:t>
      </w:r>
      <w:r>
        <w:rPr>
          <w:rFonts w:hint="eastAsia" w:ascii="仿宋_GB2312" w:hAnsi="仿宋_GB2312" w:eastAsia="仿宋_GB2312" w:cs="仿宋_GB2312"/>
          <w:kern w:val="0"/>
          <w:sz w:val="32"/>
          <w:szCs w:val="32"/>
        </w:rPr>
        <w:t>热爱祖国，献身“三农”</w:t>
      </w:r>
      <w:r>
        <w:rPr>
          <w:rFonts w:hint="eastAsia" w:ascii="仿宋_GB2312" w:hAnsi="仿宋_GB2312" w:eastAsia="仿宋_GB2312" w:cs="仿宋_GB2312"/>
          <w:kern w:val="0"/>
          <w:sz w:val="32"/>
          <w:szCs w:val="32"/>
          <w:lang w:eastAsia="zh-CN"/>
        </w:rPr>
        <w:t>事业</w:t>
      </w:r>
      <w:r>
        <w:rPr>
          <w:rFonts w:hint="eastAsia" w:ascii="仿宋_GB2312" w:hAnsi="仿宋_GB2312" w:eastAsia="仿宋_GB2312" w:cs="仿宋_GB2312"/>
          <w:kern w:val="0"/>
          <w:sz w:val="32"/>
          <w:szCs w:val="32"/>
        </w:rPr>
        <w:t>，遵纪守法，能够自觉践行社会主义核心价值观；</w:t>
      </w:r>
    </w:p>
    <w:p w14:paraId="40704DDF">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eastAsia="zh-CN"/>
        </w:rPr>
        <w:t>三</w:t>
      </w:r>
      <w:r>
        <w:rPr>
          <w:rFonts w:hint="eastAsia" w:ascii="楷体_GB2312" w:hAnsi="楷体_GB2312" w:eastAsia="楷体_GB2312" w:cs="楷体_GB2312"/>
          <w:kern w:val="0"/>
          <w:sz w:val="32"/>
          <w:szCs w:val="32"/>
        </w:rPr>
        <w:t>）</w:t>
      </w:r>
      <w:r>
        <w:rPr>
          <w:rFonts w:hint="eastAsia" w:ascii="仿宋_GB2312" w:hAnsi="仿宋_GB2312" w:eastAsia="仿宋_GB2312" w:cs="仿宋_GB2312"/>
          <w:kern w:val="0"/>
          <w:sz w:val="32"/>
          <w:szCs w:val="32"/>
        </w:rPr>
        <w:t>经营规模适度，具备</w:t>
      </w:r>
      <w:r>
        <w:rPr>
          <w:rFonts w:hint="eastAsia" w:ascii="仿宋_GB2312" w:hAnsi="仿宋_GB2312" w:eastAsia="仿宋_GB2312" w:cs="仿宋_GB2312"/>
          <w:kern w:val="0"/>
          <w:sz w:val="32"/>
          <w:szCs w:val="32"/>
          <w:lang w:eastAsia="zh-CN"/>
        </w:rPr>
        <w:t>较强的发展潜力和良好</w:t>
      </w:r>
      <w:r>
        <w:rPr>
          <w:rFonts w:hint="eastAsia" w:ascii="仿宋_GB2312" w:hAnsi="仿宋_GB2312" w:eastAsia="仿宋_GB2312" w:cs="仿宋_GB2312"/>
          <w:kern w:val="0"/>
          <w:sz w:val="32"/>
          <w:szCs w:val="32"/>
        </w:rPr>
        <w:t>的示范作用，能够为广大农民提供可学习、可效仿的成功经验；</w:t>
      </w:r>
    </w:p>
    <w:p w14:paraId="5A35E4DF">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eastAsia="zh-CN"/>
        </w:rPr>
        <w:t>四</w:t>
      </w:r>
      <w:r>
        <w:rPr>
          <w:rFonts w:hint="eastAsia" w:ascii="楷体_GB2312" w:hAnsi="楷体_GB2312" w:eastAsia="楷体_GB2312" w:cs="楷体_GB2312"/>
          <w:kern w:val="0"/>
          <w:sz w:val="32"/>
          <w:szCs w:val="32"/>
        </w:rPr>
        <w:t>）</w:t>
      </w:r>
      <w:r>
        <w:rPr>
          <w:rFonts w:hint="eastAsia" w:ascii="仿宋_GB2312" w:hAnsi="仿宋_GB2312" w:eastAsia="仿宋_GB2312" w:cs="仿宋_GB2312"/>
          <w:kern w:val="0"/>
          <w:sz w:val="32"/>
          <w:szCs w:val="32"/>
        </w:rPr>
        <w:t>务实创业，生产技术先进，经营的产业市场竞争力强、生态环境可持续；</w:t>
      </w:r>
    </w:p>
    <w:p w14:paraId="11C2252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kern w:val="0"/>
          <w:sz w:val="32"/>
          <w:szCs w:val="32"/>
          <w:lang w:eastAsia="zh-CN"/>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eastAsia="zh-CN"/>
        </w:rPr>
        <w:t>五</w:t>
      </w:r>
      <w:r>
        <w:rPr>
          <w:rFonts w:hint="eastAsia" w:ascii="楷体_GB2312" w:hAnsi="楷体_GB2312" w:eastAsia="楷体_GB2312" w:cs="楷体_GB2312"/>
          <w:kern w:val="0"/>
          <w:sz w:val="32"/>
          <w:szCs w:val="32"/>
        </w:rPr>
        <w:t>）</w:t>
      </w:r>
      <w:r>
        <w:rPr>
          <w:rFonts w:hint="eastAsia" w:ascii="仿宋_GB2312" w:hAnsi="仿宋_GB2312" w:eastAsia="仿宋_GB2312" w:cs="仿宋_GB2312"/>
          <w:kern w:val="0"/>
          <w:sz w:val="32"/>
          <w:szCs w:val="32"/>
          <w:lang w:eastAsia="zh-CN"/>
        </w:rPr>
        <w:t>热心农村社会事业，在倡导文明乡风、改善乡村治理、传承农耕文明等方面发挥积极作用；</w:t>
      </w:r>
    </w:p>
    <w:p w14:paraId="55C63823">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楷体_GB2312" w:hAnsi="楷体_GB2312" w:eastAsia="楷体_GB2312" w:cs="楷体_GB2312"/>
          <w:kern w:val="0"/>
          <w:sz w:val="32"/>
          <w:szCs w:val="32"/>
        </w:rPr>
        <w:t>（六）</w:t>
      </w:r>
      <w:r>
        <w:rPr>
          <w:rFonts w:hint="eastAsia" w:ascii="仿宋_GB2312" w:hAnsi="仿宋_GB2312" w:eastAsia="仿宋_GB2312" w:cs="仿宋_GB2312"/>
          <w:kern w:val="0"/>
          <w:sz w:val="32"/>
          <w:szCs w:val="32"/>
        </w:rPr>
        <w:t>在当地口碑好，群众和基层干部认可</w:t>
      </w:r>
      <w:r>
        <w:rPr>
          <w:rFonts w:hint="eastAsia" w:ascii="仿宋_GB2312" w:hAnsi="仿宋_GB2312" w:eastAsia="仿宋_GB2312" w:cs="仿宋_GB2312"/>
          <w:kern w:val="0"/>
          <w:sz w:val="32"/>
          <w:szCs w:val="32"/>
          <w:lang w:eastAsia="zh-CN"/>
        </w:rPr>
        <w:t>度高</w:t>
      </w:r>
      <w:r>
        <w:rPr>
          <w:rFonts w:hint="eastAsia" w:ascii="仿宋_GB2312" w:hAnsi="仿宋_GB2312" w:eastAsia="仿宋_GB2312" w:cs="仿宋_GB2312"/>
          <w:kern w:val="0"/>
          <w:sz w:val="32"/>
          <w:szCs w:val="32"/>
        </w:rPr>
        <w:t>；</w:t>
      </w:r>
    </w:p>
    <w:p w14:paraId="47568581">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楷体_GB2312" w:hAnsi="楷体_GB2312" w:eastAsia="楷体_GB2312" w:cs="楷体_GB2312"/>
          <w:kern w:val="0"/>
          <w:sz w:val="32"/>
          <w:szCs w:val="32"/>
        </w:rPr>
        <w:t>（七）</w:t>
      </w:r>
      <w:r>
        <w:rPr>
          <w:rFonts w:hint="eastAsia" w:ascii="仿宋_GB2312" w:hAnsi="仿宋_GB2312" w:eastAsia="仿宋_GB2312" w:cs="仿宋_GB2312"/>
          <w:kern w:val="0"/>
          <w:sz w:val="32"/>
          <w:szCs w:val="32"/>
        </w:rPr>
        <w:t>在种</w:t>
      </w:r>
      <w:r>
        <w:rPr>
          <w:rFonts w:hint="eastAsia" w:ascii="仿宋_GB2312" w:hAnsi="仿宋_GB2312" w:eastAsia="仿宋_GB2312" w:cs="仿宋_GB2312"/>
          <w:kern w:val="0"/>
          <w:sz w:val="32"/>
          <w:szCs w:val="32"/>
          <w:lang w:eastAsia="zh-CN"/>
        </w:rPr>
        <w:t>养业</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种业</w:t>
      </w:r>
      <w:r>
        <w:rPr>
          <w:rFonts w:hint="eastAsia" w:ascii="仿宋_GB2312" w:hAnsi="仿宋_GB2312" w:eastAsia="仿宋_GB2312" w:cs="仿宋_GB2312"/>
          <w:kern w:val="0"/>
          <w:sz w:val="32"/>
          <w:szCs w:val="32"/>
        </w:rPr>
        <w:t>、农产品加工</w:t>
      </w:r>
      <w:r>
        <w:rPr>
          <w:rFonts w:hint="eastAsia" w:ascii="仿宋_GB2312" w:hAnsi="仿宋_GB2312" w:eastAsia="仿宋_GB2312" w:cs="仿宋_GB2312"/>
          <w:kern w:val="0"/>
          <w:sz w:val="32"/>
          <w:szCs w:val="32"/>
          <w:lang w:eastAsia="zh-CN"/>
        </w:rPr>
        <w:t>流通业</w:t>
      </w:r>
      <w:r>
        <w:rPr>
          <w:rFonts w:hint="eastAsia" w:ascii="仿宋_GB2312" w:hAnsi="仿宋_GB2312" w:eastAsia="仿宋_GB2312" w:cs="仿宋_GB2312"/>
          <w:kern w:val="0"/>
          <w:sz w:val="32"/>
          <w:szCs w:val="32"/>
        </w:rPr>
        <w:t>、休闲农业、</w:t>
      </w:r>
      <w:r>
        <w:rPr>
          <w:rFonts w:hint="eastAsia" w:ascii="仿宋_GB2312" w:hAnsi="仿宋_GB2312" w:eastAsia="仿宋_GB2312" w:cs="仿宋_GB2312"/>
          <w:kern w:val="0"/>
          <w:sz w:val="32"/>
          <w:szCs w:val="32"/>
          <w:lang w:eastAsia="zh-CN"/>
        </w:rPr>
        <w:t>农业生产性服务业、</w:t>
      </w:r>
      <w:r>
        <w:rPr>
          <w:rFonts w:hint="eastAsia" w:ascii="仿宋_GB2312" w:hAnsi="仿宋_GB2312" w:eastAsia="仿宋_GB2312" w:cs="仿宋_GB2312"/>
          <w:kern w:val="0"/>
          <w:sz w:val="32"/>
          <w:szCs w:val="32"/>
        </w:rPr>
        <w:t>农</w:t>
      </w:r>
      <w:r>
        <w:rPr>
          <w:rFonts w:hint="eastAsia" w:ascii="仿宋_GB2312" w:hAnsi="仿宋_GB2312" w:eastAsia="仿宋_GB2312" w:cs="仿宋_GB2312"/>
          <w:kern w:val="0"/>
          <w:sz w:val="32"/>
          <w:szCs w:val="32"/>
          <w:lang w:eastAsia="zh-CN"/>
        </w:rPr>
        <w:t>村</w:t>
      </w:r>
      <w:r>
        <w:rPr>
          <w:rFonts w:hint="eastAsia" w:ascii="仿宋_GB2312" w:hAnsi="仿宋_GB2312" w:eastAsia="仿宋_GB2312" w:cs="仿宋_GB2312"/>
          <w:kern w:val="0"/>
          <w:sz w:val="32"/>
          <w:szCs w:val="32"/>
        </w:rPr>
        <w:t>电子商务等领域</w:t>
      </w:r>
      <w:r>
        <w:rPr>
          <w:rFonts w:hint="eastAsia" w:ascii="仿宋_GB2312" w:hAnsi="仿宋_GB2312" w:eastAsia="仿宋_GB2312" w:cs="仿宋_GB2312"/>
          <w:kern w:val="0"/>
          <w:sz w:val="32"/>
          <w:szCs w:val="32"/>
          <w:lang w:eastAsia="zh-CN"/>
        </w:rPr>
        <w:t>连续</w:t>
      </w:r>
      <w:r>
        <w:rPr>
          <w:rFonts w:hint="eastAsia" w:ascii="仿宋_GB2312" w:hAnsi="仿宋_GB2312" w:eastAsia="仿宋_GB2312" w:cs="仿宋_GB2312"/>
          <w:kern w:val="0"/>
          <w:sz w:val="32"/>
          <w:szCs w:val="32"/>
        </w:rPr>
        <w:t>从业5年以上。</w:t>
      </w:r>
    </w:p>
    <w:p w14:paraId="2847F9C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第十一条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5年内曾发生严重违规违纪事件、重大安全事故的责任人</w:t>
      </w:r>
      <w:r>
        <w:rPr>
          <w:rFonts w:hint="eastAsia" w:ascii="仿宋_GB2312" w:hAnsi="仿宋_GB2312" w:eastAsia="仿宋_GB2312" w:cs="仿宋_GB2312"/>
          <w:kern w:val="0"/>
          <w:sz w:val="32"/>
          <w:szCs w:val="32"/>
          <w:lang w:eastAsia="zh-CN"/>
        </w:rPr>
        <w:t>，失信被执行人</w:t>
      </w:r>
      <w:r>
        <w:rPr>
          <w:rFonts w:hint="eastAsia" w:ascii="仿宋_GB2312" w:hAnsi="仿宋_GB2312" w:eastAsia="仿宋_GB2312" w:cs="仿宋_GB2312"/>
          <w:kern w:val="0"/>
          <w:sz w:val="32"/>
          <w:szCs w:val="32"/>
        </w:rPr>
        <w:t>不能申报。</w:t>
      </w:r>
    </w:p>
    <w:p w14:paraId="186C52A0">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第四章</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lang w:eastAsia="zh-CN"/>
        </w:rPr>
        <w:t>评选</w:t>
      </w:r>
      <w:r>
        <w:rPr>
          <w:rFonts w:hint="eastAsia" w:ascii="黑体" w:hAnsi="黑体" w:eastAsia="黑体" w:cs="黑体"/>
          <w:b w:val="0"/>
          <w:bCs w:val="0"/>
          <w:kern w:val="0"/>
          <w:sz w:val="32"/>
          <w:szCs w:val="32"/>
        </w:rPr>
        <w:t>程序</w:t>
      </w:r>
    </w:p>
    <w:p w14:paraId="6C0E2AFE">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eastAsia="zh-CN"/>
        </w:rPr>
        <w:t>二</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val="0"/>
          <w:bCs w:val="0"/>
          <w:kern w:val="0"/>
          <w:sz w:val="32"/>
          <w:szCs w:val="32"/>
          <w:lang w:val="en-US" w:eastAsia="zh-CN"/>
        </w:rPr>
        <w:t>市农业农村局</w:t>
      </w:r>
      <w:r>
        <w:rPr>
          <w:rFonts w:hint="eastAsia" w:ascii="仿宋_GB2312" w:hAnsi="仿宋_GB2312" w:eastAsia="仿宋_GB2312" w:cs="仿宋_GB2312"/>
          <w:b w:val="0"/>
          <w:bCs w:val="0"/>
          <w:kern w:val="0"/>
          <w:sz w:val="32"/>
          <w:szCs w:val="32"/>
        </w:rPr>
        <w:t>印</w:t>
      </w:r>
      <w:r>
        <w:rPr>
          <w:rFonts w:hint="eastAsia" w:ascii="仿宋_GB2312" w:hAnsi="仿宋_GB2312" w:eastAsia="仿宋_GB2312" w:cs="仿宋_GB2312"/>
          <w:kern w:val="0"/>
          <w:sz w:val="32"/>
          <w:szCs w:val="32"/>
        </w:rPr>
        <w:t>发</w:t>
      </w:r>
      <w:r>
        <w:rPr>
          <w:rFonts w:hint="eastAsia" w:ascii="仿宋_GB2312" w:hAnsi="仿宋_GB2312" w:eastAsia="仿宋_GB2312" w:cs="仿宋_GB2312"/>
          <w:kern w:val="0"/>
          <w:sz w:val="32"/>
          <w:szCs w:val="32"/>
          <w:lang w:eastAsia="zh-CN"/>
        </w:rPr>
        <w:t>资助</w:t>
      </w:r>
      <w:r>
        <w:rPr>
          <w:rFonts w:hint="eastAsia" w:ascii="仿宋_GB2312" w:hAnsi="仿宋_GB2312" w:eastAsia="仿宋_GB2312" w:cs="仿宋_GB2312"/>
          <w:kern w:val="0"/>
          <w:sz w:val="32"/>
          <w:szCs w:val="32"/>
        </w:rPr>
        <w:t>项目申报通知，组织开展人选推荐工作。</w:t>
      </w:r>
    </w:p>
    <w:p w14:paraId="0CEFF026">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eastAsia="zh-CN"/>
        </w:rPr>
        <w:t>三</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推荐人选须经村民代表大会民主推荐和讨论通过，填写《</w:t>
      </w:r>
      <w:r>
        <w:rPr>
          <w:rFonts w:hint="eastAsia" w:ascii="仿宋_GB2312" w:hAnsi="仿宋_GB2312" w:eastAsia="仿宋_GB2312" w:cs="仿宋_GB2312"/>
          <w:kern w:val="0"/>
          <w:sz w:val="32"/>
          <w:szCs w:val="32"/>
          <w:lang w:eastAsia="zh-CN"/>
        </w:rPr>
        <w:t>“贵阳贵安十佳农村实用人才”资助项目</w:t>
      </w:r>
      <w:r>
        <w:rPr>
          <w:rFonts w:hint="eastAsia" w:ascii="仿宋_GB2312" w:hAnsi="仿宋_GB2312" w:eastAsia="仿宋_GB2312" w:cs="仿宋_GB2312"/>
          <w:kern w:val="0"/>
          <w:sz w:val="32"/>
          <w:szCs w:val="32"/>
        </w:rPr>
        <w:t>推荐</w:t>
      </w:r>
      <w:r>
        <w:rPr>
          <w:rFonts w:hint="eastAsia" w:ascii="仿宋_GB2312" w:hAnsi="仿宋_GB2312" w:eastAsia="仿宋_GB2312" w:cs="仿宋_GB2312"/>
          <w:kern w:val="0"/>
          <w:sz w:val="32"/>
          <w:szCs w:val="32"/>
          <w:lang w:eastAsia="zh-CN"/>
        </w:rPr>
        <w:t>书</w:t>
      </w:r>
      <w:r>
        <w:rPr>
          <w:rFonts w:hint="eastAsia" w:ascii="仿宋_GB2312" w:hAnsi="仿宋_GB2312" w:eastAsia="仿宋_GB2312" w:cs="仿宋_GB2312"/>
          <w:kern w:val="0"/>
          <w:sz w:val="32"/>
          <w:szCs w:val="32"/>
        </w:rPr>
        <w:t>》并附事迹材料，经本村党组织审核，在本村公示5个工作日。</w:t>
      </w:r>
      <w:r>
        <w:rPr>
          <w:rFonts w:hint="eastAsia" w:ascii="仿宋_GB2312" w:hAnsi="仿宋_GB2312" w:eastAsia="仿宋_GB2312" w:cs="仿宋_GB2312"/>
          <w:kern w:val="0"/>
          <w:sz w:val="32"/>
          <w:szCs w:val="32"/>
          <w:lang w:eastAsia="zh-CN"/>
        </w:rPr>
        <w:t>公示无异议后，</w:t>
      </w:r>
      <w:r>
        <w:rPr>
          <w:rFonts w:hint="eastAsia" w:ascii="仿宋_GB2312" w:hAnsi="仿宋_GB2312" w:eastAsia="仿宋_GB2312" w:cs="仿宋_GB2312"/>
          <w:kern w:val="0"/>
          <w:sz w:val="32"/>
          <w:szCs w:val="32"/>
        </w:rPr>
        <w:t>推荐人经所在乡镇</w:t>
      </w:r>
      <w:r>
        <w:rPr>
          <w:rFonts w:hint="eastAsia" w:ascii="仿宋_GB2312" w:hAnsi="仿宋_GB2312" w:eastAsia="仿宋_GB2312" w:cs="仿宋_GB2312"/>
          <w:kern w:val="0"/>
          <w:sz w:val="32"/>
          <w:szCs w:val="32"/>
          <w:lang w:eastAsia="zh-CN"/>
        </w:rPr>
        <w:t>（街道）</w:t>
      </w:r>
      <w:r>
        <w:rPr>
          <w:rFonts w:hint="eastAsia" w:ascii="仿宋_GB2312" w:hAnsi="仿宋_GB2312" w:eastAsia="仿宋_GB2312" w:cs="仿宋_GB2312"/>
          <w:kern w:val="0"/>
          <w:sz w:val="32"/>
          <w:szCs w:val="32"/>
        </w:rPr>
        <w:t>人民政府、所在区（市、县）农业农村部门逐级审核推荐。</w:t>
      </w:r>
    </w:p>
    <w:p w14:paraId="3E785674">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eastAsia="zh-CN"/>
        </w:rPr>
        <w:t>四</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lang w:eastAsia="zh-CN"/>
        </w:rPr>
        <w:t>“贵阳贵安十佳农村实用人才”</w:t>
      </w:r>
      <w:r>
        <w:rPr>
          <w:rFonts w:hint="eastAsia" w:ascii="仿宋_GB2312" w:hAnsi="仿宋_GB2312" w:eastAsia="仿宋_GB2312" w:cs="仿宋_GB2312"/>
          <w:kern w:val="0"/>
          <w:sz w:val="32"/>
          <w:szCs w:val="32"/>
        </w:rPr>
        <w:t>评选工作委员会召开评选会议，经综合评议选出10名建议人选。</w:t>
      </w:r>
    </w:p>
    <w:p w14:paraId="37A7764F">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eastAsia="zh-CN"/>
        </w:rPr>
        <w:t>五</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建议人选经</w:t>
      </w:r>
      <w:r>
        <w:rPr>
          <w:rFonts w:hint="eastAsia" w:ascii="仿宋_GB2312" w:hAnsi="仿宋_GB2312" w:eastAsia="仿宋_GB2312" w:cs="仿宋_GB2312"/>
          <w:kern w:val="0"/>
          <w:sz w:val="32"/>
          <w:szCs w:val="32"/>
          <w:lang w:eastAsia="zh-CN"/>
        </w:rPr>
        <w:t>市农业农村局党委会</w:t>
      </w:r>
      <w:r>
        <w:rPr>
          <w:rFonts w:hint="eastAsia" w:ascii="仿宋_GB2312" w:hAnsi="仿宋_GB2312" w:eastAsia="仿宋_GB2312" w:cs="仿宋_GB2312"/>
          <w:kern w:val="0"/>
          <w:sz w:val="32"/>
          <w:szCs w:val="32"/>
        </w:rPr>
        <w:t>审定后，</w:t>
      </w:r>
      <w:r>
        <w:rPr>
          <w:rFonts w:hint="eastAsia" w:ascii="仿宋_GB2312" w:hAnsi="仿宋_GB2312" w:eastAsia="仿宋_GB2312" w:cs="仿宋_GB2312"/>
          <w:kern w:val="0"/>
          <w:sz w:val="32"/>
          <w:szCs w:val="32"/>
          <w:lang w:eastAsia="zh-CN"/>
        </w:rPr>
        <w:t>在市农业农村局网站</w:t>
      </w:r>
      <w:r>
        <w:rPr>
          <w:rFonts w:hint="eastAsia" w:ascii="仿宋_GB2312" w:hAnsi="仿宋_GB2312" w:eastAsia="仿宋_GB2312" w:cs="仿宋_GB2312"/>
          <w:kern w:val="0"/>
          <w:sz w:val="32"/>
          <w:szCs w:val="32"/>
        </w:rPr>
        <w:t>公示5个工作日，无异议后公布。</w:t>
      </w:r>
    </w:p>
    <w:p w14:paraId="5ECCD1E6">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rPr>
        <w:t>第五章</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lang w:eastAsia="zh-CN"/>
        </w:rPr>
        <w:t>资助</w:t>
      </w:r>
    </w:p>
    <w:p w14:paraId="1CA27510">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eastAsia="zh-CN"/>
        </w:rPr>
        <w:t>六</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val="0"/>
          <w:bCs w:val="0"/>
          <w:kern w:val="0"/>
          <w:sz w:val="32"/>
          <w:szCs w:val="32"/>
          <w:lang w:val="en-US" w:eastAsia="zh-CN"/>
        </w:rPr>
        <w:t>市农业农村局及时公布资助项目结果，颁发资助项目证书，给予每名</w:t>
      </w:r>
      <w:r>
        <w:rPr>
          <w:rFonts w:hint="eastAsia" w:ascii="仿宋_GB2312" w:hAnsi="仿宋_GB2312" w:eastAsia="仿宋_GB2312" w:cs="仿宋_GB2312"/>
          <w:kern w:val="0"/>
          <w:sz w:val="32"/>
          <w:szCs w:val="32"/>
          <w:lang w:eastAsia="zh-CN"/>
        </w:rPr>
        <w:t>“贵阳贵安十佳农村实用人才”</w:t>
      </w:r>
      <w:r>
        <w:rPr>
          <w:rFonts w:hint="eastAsia" w:ascii="仿宋_GB2312" w:hAnsi="仿宋_GB2312" w:eastAsia="仿宋_GB2312" w:cs="仿宋_GB2312"/>
          <w:kern w:val="0"/>
          <w:sz w:val="32"/>
          <w:szCs w:val="32"/>
        </w:rPr>
        <w:t>5万元</w:t>
      </w:r>
      <w:r>
        <w:rPr>
          <w:rFonts w:hint="eastAsia" w:ascii="仿宋_GB2312" w:hAnsi="仿宋_GB2312" w:eastAsia="仿宋_GB2312" w:cs="仿宋_GB2312"/>
          <w:kern w:val="0"/>
          <w:sz w:val="32"/>
          <w:szCs w:val="32"/>
          <w:lang w:eastAsia="zh-CN"/>
        </w:rPr>
        <w:t>资助经费。每名申请人原则上只享受一次资助政策。</w:t>
      </w:r>
    </w:p>
    <w:p w14:paraId="37C431F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eastAsia="zh-CN"/>
        </w:rPr>
        <w:t>七</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lang w:eastAsia="zh-CN"/>
        </w:rPr>
        <w:t>“贵阳贵安十佳农村实用人才”资助经费由市农业农村局按程序申请市级人才资源开发资金支持。</w:t>
      </w:r>
    </w:p>
    <w:p w14:paraId="7156202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eastAsia="zh-CN"/>
        </w:rPr>
        <w:t>第十八条</w:t>
      </w:r>
      <w:r>
        <w:rPr>
          <w:rFonts w:hint="eastAsia" w:ascii="仿宋_GB2312" w:hAnsi="仿宋_GB2312" w:eastAsia="仿宋_GB2312" w:cs="仿宋_GB2312"/>
          <w:kern w:val="0"/>
          <w:sz w:val="32"/>
          <w:szCs w:val="32"/>
          <w:lang w:val="en-US" w:eastAsia="zh-CN"/>
        </w:rPr>
        <w:t xml:space="preserve">  资助</w:t>
      </w:r>
      <w:r>
        <w:rPr>
          <w:rFonts w:hint="eastAsia" w:ascii="仿宋_GB2312" w:hAnsi="仿宋_GB2312" w:eastAsia="仿宋_GB2312" w:cs="仿宋_GB2312"/>
          <w:kern w:val="0"/>
          <w:sz w:val="32"/>
          <w:szCs w:val="32"/>
          <w:lang w:eastAsia="zh-CN"/>
        </w:rPr>
        <w:t>资金使用按照《贵阳市市级财政专项资金管理办法》《贵阳市人才资源开发资金使用管理办法》执行。</w:t>
      </w:r>
    </w:p>
    <w:p w14:paraId="6A4F9F20">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kern w:val="0"/>
          <w:sz w:val="32"/>
          <w:szCs w:val="32"/>
        </w:rPr>
      </w:pPr>
    </w:p>
    <w:p w14:paraId="23F36B30">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第六章</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异议处理</w:t>
      </w:r>
    </w:p>
    <w:p w14:paraId="7621C842">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eastAsia="zh-CN"/>
        </w:rPr>
        <w:t>十九</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对申报人选举报或提出异议的，应当提供书面材料和核查线索，书面材料需加盖公章或署真实姓名</w:t>
      </w:r>
      <w:r>
        <w:rPr>
          <w:rFonts w:hint="eastAsia" w:ascii="仿宋_GB2312" w:hAnsi="仿宋_GB2312" w:eastAsia="仿宋_GB2312" w:cs="仿宋_GB2312"/>
          <w:kern w:val="0"/>
          <w:sz w:val="32"/>
          <w:szCs w:val="32"/>
          <w:lang w:eastAsia="zh-CN"/>
        </w:rPr>
        <w:t>及联系方式</w:t>
      </w:r>
      <w:r>
        <w:rPr>
          <w:rFonts w:hint="eastAsia" w:ascii="仿宋_GB2312" w:hAnsi="仿宋_GB2312" w:eastAsia="仿宋_GB2312" w:cs="仿宋_GB2312"/>
          <w:kern w:val="0"/>
          <w:sz w:val="32"/>
          <w:szCs w:val="32"/>
        </w:rPr>
        <w:t>。</w:t>
      </w:r>
    </w:p>
    <w:p w14:paraId="4AE30FDA">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eastAsia="zh-CN"/>
        </w:rPr>
        <w:t>二十</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val="0"/>
          <w:bCs w:val="0"/>
          <w:kern w:val="0"/>
          <w:sz w:val="32"/>
          <w:szCs w:val="32"/>
          <w:lang w:eastAsia="zh-CN"/>
        </w:rPr>
        <w:t>市农业农村局</w:t>
      </w:r>
      <w:r>
        <w:rPr>
          <w:rFonts w:hint="eastAsia" w:ascii="仿宋_GB2312" w:hAnsi="仿宋_GB2312" w:eastAsia="仿宋_GB2312" w:cs="仿宋_GB2312"/>
          <w:b w:val="0"/>
          <w:bCs w:val="0"/>
          <w:kern w:val="0"/>
          <w:sz w:val="32"/>
          <w:szCs w:val="32"/>
        </w:rPr>
        <w:t>收</w:t>
      </w:r>
      <w:r>
        <w:rPr>
          <w:rFonts w:hint="eastAsia" w:ascii="仿宋_GB2312" w:hAnsi="仿宋_GB2312" w:eastAsia="仿宋_GB2312" w:cs="仿宋_GB2312"/>
          <w:kern w:val="0"/>
          <w:sz w:val="32"/>
          <w:szCs w:val="32"/>
        </w:rPr>
        <w:t>到举报材料后，应对所反映问题进行核查，对情况属实的取消申报人资格。</w:t>
      </w:r>
    </w:p>
    <w:p w14:paraId="2C5C28F1">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eastAsia="zh-CN"/>
        </w:rPr>
        <w:t>二十一</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lang w:eastAsia="zh-CN"/>
        </w:rPr>
        <w:t>评选</w:t>
      </w:r>
      <w:r>
        <w:rPr>
          <w:rFonts w:hint="eastAsia" w:ascii="仿宋_GB2312" w:hAnsi="仿宋_GB2312" w:eastAsia="仿宋_GB2312" w:cs="仿宋_GB2312"/>
          <w:kern w:val="0"/>
          <w:sz w:val="32"/>
          <w:szCs w:val="32"/>
        </w:rPr>
        <w:t>工作实行回避制度。当评选专家与申报人选有亲属关系或其它影响评审工作公平、公正的情形时，评选专家须回避。</w:t>
      </w:r>
    </w:p>
    <w:p w14:paraId="5D7B3D0E">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第二十</w:t>
      </w:r>
      <w:r>
        <w:rPr>
          <w:rFonts w:hint="eastAsia" w:ascii="仿宋_GB2312" w:hAnsi="仿宋_GB2312" w:eastAsia="仿宋_GB2312" w:cs="仿宋_GB2312"/>
          <w:b/>
          <w:bCs/>
          <w:kern w:val="0"/>
          <w:sz w:val="32"/>
          <w:szCs w:val="32"/>
          <w:lang w:eastAsia="zh-CN"/>
        </w:rPr>
        <w:t>二</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为维护</w:t>
      </w:r>
      <w:r>
        <w:rPr>
          <w:rFonts w:hint="eastAsia" w:ascii="仿宋_GB2312" w:hAnsi="仿宋_GB2312" w:eastAsia="仿宋_GB2312" w:cs="仿宋_GB2312"/>
          <w:kern w:val="0"/>
          <w:sz w:val="32"/>
          <w:szCs w:val="32"/>
          <w:lang w:eastAsia="zh-CN"/>
        </w:rPr>
        <w:t>“贵阳贵安十佳农村实用人才”资助项目</w:t>
      </w:r>
      <w:r>
        <w:rPr>
          <w:rFonts w:hint="eastAsia" w:ascii="仿宋_GB2312" w:hAnsi="仿宋_GB2312" w:eastAsia="仿宋_GB2312" w:cs="仿宋_GB2312"/>
          <w:kern w:val="0"/>
          <w:sz w:val="32"/>
          <w:szCs w:val="32"/>
        </w:rPr>
        <w:t>的公正性和权威性，申报人选如有弄虚作假行为，经核实，取消</w:t>
      </w:r>
      <w:r>
        <w:rPr>
          <w:rFonts w:hint="eastAsia" w:ascii="仿宋_GB2312" w:hAnsi="仿宋_GB2312" w:eastAsia="仿宋_GB2312" w:cs="仿宋_GB2312"/>
          <w:kern w:val="0"/>
          <w:sz w:val="32"/>
          <w:szCs w:val="32"/>
          <w:lang w:eastAsia="zh-CN"/>
        </w:rPr>
        <w:t>资助</w:t>
      </w:r>
      <w:r>
        <w:rPr>
          <w:rFonts w:hint="eastAsia" w:ascii="仿宋_GB2312" w:hAnsi="仿宋_GB2312" w:eastAsia="仿宋_GB2312" w:cs="仿宋_GB2312"/>
          <w:kern w:val="0"/>
          <w:sz w:val="32"/>
          <w:szCs w:val="32"/>
        </w:rPr>
        <w:t>并在媒体公告撤销决定，收回</w:t>
      </w:r>
      <w:r>
        <w:rPr>
          <w:rFonts w:hint="eastAsia" w:ascii="仿宋_GB2312" w:hAnsi="仿宋_GB2312" w:eastAsia="仿宋_GB2312" w:cs="仿宋_GB2312"/>
          <w:kern w:val="0"/>
          <w:sz w:val="32"/>
          <w:szCs w:val="32"/>
          <w:lang w:eastAsia="zh-CN"/>
        </w:rPr>
        <w:t>资助</w:t>
      </w:r>
      <w:r>
        <w:rPr>
          <w:rFonts w:hint="eastAsia" w:ascii="仿宋_GB2312" w:hAnsi="仿宋_GB2312" w:eastAsia="仿宋_GB2312" w:cs="仿宋_GB2312"/>
          <w:kern w:val="0"/>
          <w:sz w:val="32"/>
          <w:szCs w:val="32"/>
        </w:rPr>
        <w:t>经费，并按有关规定进行处理。</w:t>
      </w:r>
    </w:p>
    <w:p w14:paraId="3CA0FD20">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第二十</w:t>
      </w:r>
      <w:r>
        <w:rPr>
          <w:rFonts w:hint="eastAsia" w:ascii="仿宋_GB2312" w:hAnsi="仿宋_GB2312" w:eastAsia="仿宋_GB2312" w:cs="仿宋_GB2312"/>
          <w:b/>
          <w:bCs/>
          <w:kern w:val="0"/>
          <w:sz w:val="32"/>
          <w:szCs w:val="32"/>
          <w:lang w:eastAsia="zh-CN"/>
        </w:rPr>
        <w:t>三</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推荐单位如有弄虚作假，经核实，取消其推荐资格，对相关责任人按有关规定进行处理。</w:t>
      </w:r>
    </w:p>
    <w:p w14:paraId="152EF35B">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第七章</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附则</w:t>
      </w:r>
    </w:p>
    <w:p w14:paraId="559F5B87">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第二十</w:t>
      </w:r>
      <w:r>
        <w:rPr>
          <w:rFonts w:hint="eastAsia" w:ascii="仿宋_GB2312" w:hAnsi="仿宋_GB2312" w:eastAsia="仿宋_GB2312" w:cs="仿宋_GB2312"/>
          <w:b/>
          <w:bCs/>
          <w:kern w:val="0"/>
          <w:sz w:val="32"/>
          <w:szCs w:val="32"/>
          <w:lang w:eastAsia="zh-CN"/>
        </w:rPr>
        <w:t>四</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实施细则</w:t>
      </w:r>
      <w:r>
        <w:rPr>
          <w:rFonts w:hint="eastAsia" w:ascii="仿宋_GB2312" w:hAnsi="仿宋_GB2312" w:eastAsia="仿宋_GB2312" w:cs="仿宋_GB2312"/>
          <w:kern w:val="0"/>
          <w:sz w:val="32"/>
          <w:szCs w:val="32"/>
        </w:rPr>
        <w:t>自印发之日起施行。</w:t>
      </w:r>
    </w:p>
    <w:p w14:paraId="517AF441">
      <w:pPr>
        <w:keepNext w:val="0"/>
        <w:keepLines w:val="0"/>
        <w:pageBreakBefore w:val="0"/>
        <w:widowControl/>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b/>
          <w:bCs/>
          <w:kern w:val="0"/>
          <w:sz w:val="32"/>
          <w:szCs w:val="32"/>
        </w:rPr>
        <w:t>第二十</w:t>
      </w:r>
      <w:r>
        <w:rPr>
          <w:rFonts w:hint="eastAsia" w:ascii="仿宋_GB2312" w:hAnsi="仿宋_GB2312" w:eastAsia="仿宋_GB2312" w:cs="仿宋_GB2312"/>
          <w:b/>
          <w:bCs/>
          <w:kern w:val="0"/>
          <w:sz w:val="32"/>
          <w:szCs w:val="32"/>
          <w:lang w:eastAsia="zh-CN"/>
        </w:rPr>
        <w:t>五</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实施细则</w:t>
      </w:r>
      <w:r>
        <w:rPr>
          <w:rFonts w:hint="eastAsia" w:ascii="仿宋_GB2312" w:hAnsi="仿宋_GB2312" w:eastAsia="仿宋_GB2312" w:cs="仿宋_GB2312"/>
          <w:kern w:val="0"/>
          <w:sz w:val="32"/>
          <w:szCs w:val="32"/>
        </w:rPr>
        <w:t>由</w:t>
      </w:r>
      <w:r>
        <w:rPr>
          <w:rFonts w:hint="eastAsia" w:ascii="仿宋_GB2312" w:hAnsi="仿宋_GB2312" w:eastAsia="仿宋_GB2312" w:cs="仿宋_GB2312"/>
          <w:kern w:val="0"/>
          <w:sz w:val="32"/>
          <w:szCs w:val="32"/>
          <w:lang w:eastAsia="zh-CN"/>
        </w:rPr>
        <w:t>市农业农村局</w:t>
      </w:r>
      <w:r>
        <w:rPr>
          <w:rFonts w:hint="eastAsia" w:ascii="仿宋_GB2312" w:hAnsi="仿宋_GB2312" w:eastAsia="仿宋_GB2312" w:cs="仿宋_GB2312"/>
          <w:kern w:val="0"/>
          <w:sz w:val="32"/>
          <w:szCs w:val="32"/>
        </w:rPr>
        <w:t>负责解释。</w:t>
      </w:r>
    </w:p>
    <w:p w14:paraId="038E5FDF">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drawing>
          <wp:inline distT="0" distB="0" distL="114300" distR="114300">
            <wp:extent cx="190500" cy="142875"/>
            <wp:effectExtent l="0" t="0" r="0" b="0"/>
            <wp:docPr id="1" name="图片 1" descr="邐ぞ竩ぐꢦす邂さ汏お㌳プ䔔プ"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 name="图片 1" descr="邐ぞ竩ぐꢦす邂さ汏お㌳プ䔔プ" hidden="1"/>
                    <pic:cNvPicPr>
                      <a:picLocks noGrp="1" noChangeAspect="1"/>
                    </pic:cNvPicPr>
                  </pic:nvPicPr>
                  <pic:blipFill>
                    <a:blip r:embed="rId7"/>
                    <a:stretch>
                      <a:fillRect/>
                    </a:stretch>
                  </pic:blipFill>
                  <pic:spPr>
                    <a:xfrm>
                      <a:off x="0" y="0"/>
                      <a:ext cx="190500" cy="142875"/>
                    </a:xfrm>
                    <a:prstGeom prst="rect">
                      <a:avLst/>
                    </a:prstGeom>
                    <a:noFill/>
                    <a:ln>
                      <a:noFill/>
                    </a:ln>
                  </pic:spPr>
                </pic:pic>
              </a:graphicData>
            </a:graphic>
          </wp:inline>
        </w:drawing>
      </w:r>
    </w:p>
    <w:p w14:paraId="39FC29AB">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49F266FC">
      <w:pPr>
        <w:jc w:val="both"/>
        <w:rPr>
          <w:rFonts w:ascii="黑体" w:hAnsi="黑体" w:eastAsia="黑体"/>
          <w:sz w:val="32"/>
          <w:szCs w:val="32"/>
        </w:rPr>
      </w:pPr>
    </w:p>
    <w:p w14:paraId="06FE48F6">
      <w:pPr>
        <w:jc w:val="both"/>
        <w:rPr>
          <w:rFonts w:ascii="黑体" w:hAnsi="黑体" w:eastAsia="黑体"/>
          <w:sz w:val="32"/>
          <w:szCs w:val="32"/>
        </w:rPr>
      </w:pPr>
    </w:p>
    <w:p w14:paraId="2B8447EC">
      <w:pPr>
        <w:jc w:val="both"/>
        <w:rPr>
          <w:rFonts w:ascii="黑体" w:hAnsi="黑体" w:eastAsia="黑体"/>
          <w:sz w:val="32"/>
          <w:szCs w:val="32"/>
        </w:rPr>
      </w:pPr>
    </w:p>
    <w:p w14:paraId="613D335E">
      <w:pPr>
        <w:jc w:val="both"/>
        <w:rPr>
          <w:rFonts w:ascii="黑体" w:hAnsi="黑体" w:eastAsia="黑体"/>
          <w:sz w:val="32"/>
          <w:szCs w:val="32"/>
        </w:rPr>
      </w:pPr>
    </w:p>
    <w:p w14:paraId="4B65679E">
      <w:pPr>
        <w:jc w:val="both"/>
        <w:rPr>
          <w:rFonts w:ascii="黑体" w:hAnsi="黑体" w:eastAsia="黑体"/>
          <w:sz w:val="32"/>
          <w:szCs w:val="32"/>
        </w:rPr>
      </w:pPr>
    </w:p>
    <w:p w14:paraId="5C3586E5">
      <w:pPr>
        <w:jc w:val="both"/>
        <w:rPr>
          <w:rFonts w:hint="eastAsia" w:ascii="黑体" w:hAnsi="黑体" w:eastAsia="黑体"/>
          <w:sz w:val="32"/>
          <w:szCs w:val="32"/>
          <w:lang w:val="en-US" w:eastAsia="zh-CN"/>
        </w:rPr>
      </w:pPr>
      <w:r>
        <w:rPr>
          <w:rFonts w:ascii="黑体" w:hAnsi="黑体" w:eastAsia="黑体"/>
          <w:sz w:val="32"/>
          <w:szCs w:val="32"/>
        </w:rPr>
        <w:t>附</w:t>
      </w:r>
      <w:r>
        <w:rPr>
          <w:rFonts w:hint="eastAsia" w:ascii="黑体" w:hAnsi="黑体" w:eastAsia="黑体"/>
          <w:sz w:val="32"/>
          <w:szCs w:val="32"/>
          <w:lang w:val="en-US" w:eastAsia="zh-CN"/>
        </w:rPr>
        <w:t xml:space="preserve">  </w:t>
      </w:r>
      <w:r>
        <w:rPr>
          <w:rFonts w:ascii="黑体" w:hAnsi="黑体" w:eastAsia="黑体"/>
          <w:sz w:val="32"/>
          <w:szCs w:val="32"/>
        </w:rPr>
        <w:t>件</w:t>
      </w:r>
    </w:p>
    <w:p w14:paraId="7638F3D6">
      <w:pPr>
        <w:jc w:val="both"/>
        <w:rPr>
          <w:rFonts w:hint="eastAsia" w:ascii="华文中宋" w:hAnsi="华文中宋" w:eastAsia="华文中宋"/>
          <w:b/>
          <w:w w:val="90"/>
          <w:sz w:val="32"/>
          <w:szCs w:val="32"/>
        </w:rPr>
      </w:pPr>
    </w:p>
    <w:p w14:paraId="1ACC4342">
      <w:pPr>
        <w:jc w:val="center"/>
        <w:rPr>
          <w:rFonts w:hint="eastAsia" w:ascii="方正小标宋简体" w:hAnsi="方正小标宋简体" w:eastAsia="方正小标宋简体" w:cs="方正小标宋简体"/>
          <w:b w:val="0"/>
          <w:bCs/>
          <w:w w:val="90"/>
          <w:sz w:val="52"/>
          <w:szCs w:val="52"/>
        </w:rPr>
      </w:pPr>
      <w:r>
        <w:rPr>
          <w:rFonts w:hint="eastAsia" w:ascii="华文中宋" w:hAnsi="华文中宋" w:eastAsia="华文中宋"/>
          <w:b/>
          <w:w w:val="90"/>
          <w:sz w:val="48"/>
          <w:szCs w:val="48"/>
        </w:rPr>
        <w:t>“</w:t>
      </w:r>
      <w:r>
        <w:rPr>
          <w:rFonts w:hint="eastAsia" w:ascii="方正小标宋简体" w:hAnsi="方正小标宋简体" w:eastAsia="方正小标宋简体" w:cs="方正小标宋简体"/>
          <w:b w:val="0"/>
          <w:bCs/>
          <w:w w:val="90"/>
          <w:sz w:val="52"/>
          <w:szCs w:val="52"/>
        </w:rPr>
        <w:t>贵阳贵安十佳农村实用人才”</w:t>
      </w:r>
      <w:r>
        <w:rPr>
          <w:rFonts w:hint="eastAsia" w:ascii="方正小标宋简体" w:hAnsi="方正小标宋简体" w:eastAsia="方正小标宋简体" w:cs="方正小标宋简体"/>
          <w:b w:val="0"/>
          <w:bCs/>
          <w:w w:val="90"/>
          <w:sz w:val="52"/>
          <w:szCs w:val="52"/>
          <w:lang w:eastAsia="zh-CN"/>
        </w:rPr>
        <w:t>资助</w:t>
      </w:r>
      <w:r>
        <w:rPr>
          <w:rFonts w:hint="eastAsia" w:ascii="方正小标宋简体" w:hAnsi="方正小标宋简体" w:eastAsia="方正小标宋简体" w:cs="方正小标宋简体"/>
          <w:b w:val="0"/>
          <w:bCs/>
          <w:w w:val="90"/>
          <w:sz w:val="52"/>
          <w:szCs w:val="52"/>
        </w:rPr>
        <w:t>项目</w:t>
      </w:r>
    </w:p>
    <w:p w14:paraId="156DAF52">
      <w:pPr>
        <w:jc w:val="center"/>
        <w:rPr>
          <w:rFonts w:hint="eastAsia" w:ascii="方正小标宋简体" w:hAnsi="方正小标宋简体" w:eastAsia="方正小标宋简体" w:cs="方正小标宋简体"/>
          <w:b w:val="0"/>
          <w:bCs/>
          <w:sz w:val="52"/>
          <w:szCs w:val="52"/>
          <w:lang w:eastAsia="zh-CN"/>
        </w:rPr>
      </w:pPr>
      <w:r>
        <w:rPr>
          <w:rFonts w:hint="eastAsia" w:ascii="方正小标宋简体" w:hAnsi="方正小标宋简体" w:eastAsia="方正小标宋简体" w:cs="方正小标宋简体"/>
          <w:b w:val="0"/>
          <w:bCs/>
          <w:sz w:val="52"/>
          <w:szCs w:val="52"/>
        </w:rPr>
        <w:t xml:space="preserve">推 </w:t>
      </w:r>
      <w:r>
        <w:rPr>
          <w:rFonts w:hint="eastAsia" w:ascii="方正小标宋简体" w:hAnsi="方正小标宋简体" w:eastAsia="方正小标宋简体" w:cs="方正小标宋简体"/>
          <w:b w:val="0"/>
          <w:bCs/>
          <w:sz w:val="52"/>
          <w:szCs w:val="52"/>
          <w:lang w:val="en-US" w:eastAsia="zh-CN"/>
        </w:rPr>
        <w:t xml:space="preserve"> </w:t>
      </w:r>
      <w:r>
        <w:rPr>
          <w:rFonts w:hint="eastAsia" w:ascii="方正小标宋简体" w:hAnsi="方正小标宋简体" w:eastAsia="方正小标宋简体" w:cs="方正小标宋简体"/>
          <w:b w:val="0"/>
          <w:bCs/>
          <w:sz w:val="52"/>
          <w:szCs w:val="52"/>
        </w:rPr>
        <w:t xml:space="preserve">荐 </w:t>
      </w:r>
      <w:r>
        <w:rPr>
          <w:rFonts w:hint="eastAsia" w:ascii="方正小标宋简体" w:hAnsi="方正小标宋简体" w:eastAsia="方正小标宋简体" w:cs="方正小标宋简体"/>
          <w:b w:val="0"/>
          <w:bCs/>
          <w:sz w:val="52"/>
          <w:szCs w:val="52"/>
          <w:lang w:val="en-US" w:eastAsia="zh-CN"/>
        </w:rPr>
        <w:t xml:space="preserve"> </w:t>
      </w:r>
      <w:r>
        <w:rPr>
          <w:rFonts w:hint="eastAsia" w:ascii="方正小标宋简体" w:hAnsi="方正小标宋简体" w:eastAsia="方正小标宋简体" w:cs="方正小标宋简体"/>
          <w:b w:val="0"/>
          <w:bCs/>
          <w:sz w:val="52"/>
          <w:szCs w:val="52"/>
          <w:lang w:eastAsia="zh-CN"/>
        </w:rPr>
        <w:t>书</w:t>
      </w:r>
    </w:p>
    <w:p w14:paraId="6C62A640">
      <w:pPr>
        <w:jc w:val="center"/>
        <w:rPr>
          <w:rFonts w:hint="eastAsia" w:ascii="方正小标宋简体" w:hAnsi="方正小标宋简体" w:eastAsia="方正小标宋简体" w:cs="方正小标宋简体"/>
          <w:b w:val="0"/>
          <w:bCs/>
          <w:sz w:val="52"/>
          <w:szCs w:val="52"/>
        </w:rPr>
      </w:pPr>
    </w:p>
    <w:p w14:paraId="6D530980">
      <w:pPr>
        <w:jc w:val="both"/>
        <w:rPr>
          <w:sz w:val="32"/>
          <w:szCs w:val="32"/>
        </w:rPr>
      </w:pPr>
    </w:p>
    <w:p w14:paraId="45CE860C">
      <w:pPr>
        <w:jc w:val="both"/>
        <w:rPr>
          <w:sz w:val="32"/>
          <w:szCs w:val="32"/>
        </w:rPr>
      </w:pPr>
    </w:p>
    <w:p w14:paraId="77C7ED8E">
      <w:pPr>
        <w:jc w:val="both"/>
        <w:rPr>
          <w:sz w:val="32"/>
          <w:szCs w:val="32"/>
        </w:rPr>
      </w:pPr>
    </w:p>
    <w:p w14:paraId="55264DFB">
      <w:pPr>
        <w:jc w:val="both"/>
        <w:rPr>
          <w:sz w:val="32"/>
          <w:szCs w:val="32"/>
        </w:rPr>
      </w:pPr>
    </w:p>
    <w:p w14:paraId="682D37DC">
      <w:pPr>
        <w:jc w:val="both"/>
        <w:rPr>
          <w:sz w:val="32"/>
          <w:szCs w:val="32"/>
        </w:rPr>
      </w:pPr>
    </w:p>
    <w:p w14:paraId="7AEE7F41">
      <w:pPr>
        <w:jc w:val="both"/>
        <w:rPr>
          <w:sz w:val="32"/>
          <w:szCs w:val="32"/>
        </w:rPr>
      </w:pPr>
    </w:p>
    <w:p w14:paraId="67BE0AD8">
      <w:pPr>
        <w:jc w:val="both"/>
        <w:rPr>
          <w:sz w:val="32"/>
          <w:szCs w:val="32"/>
        </w:rPr>
      </w:pPr>
    </w:p>
    <w:p w14:paraId="66197B0F">
      <w:pPr>
        <w:jc w:val="both"/>
        <w:rPr>
          <w:sz w:val="32"/>
          <w:szCs w:val="32"/>
          <w:u w:val="single"/>
        </w:rPr>
      </w:pPr>
      <w:r>
        <w:rPr>
          <w:sz w:val="32"/>
          <w:szCs w:val="32"/>
        </w:rPr>
        <w:t xml:space="preserve">           被推荐人：</w:t>
      </w:r>
      <w:r>
        <w:rPr>
          <w:sz w:val="32"/>
          <w:szCs w:val="32"/>
          <w:u w:val="single"/>
        </w:rPr>
        <w:t xml:space="preserve">                     </w:t>
      </w:r>
    </w:p>
    <w:p w14:paraId="3C0EF678">
      <w:pPr>
        <w:jc w:val="both"/>
        <w:rPr>
          <w:sz w:val="32"/>
          <w:szCs w:val="32"/>
        </w:rPr>
      </w:pPr>
      <w:r>
        <w:rPr>
          <w:sz w:val="32"/>
          <w:szCs w:val="32"/>
        </w:rPr>
        <w:t xml:space="preserve">           推荐单位：</w:t>
      </w:r>
      <w:r>
        <w:rPr>
          <w:sz w:val="32"/>
          <w:szCs w:val="32"/>
          <w:u w:val="single"/>
        </w:rPr>
        <w:t xml:space="preserve">                     </w:t>
      </w:r>
    </w:p>
    <w:p w14:paraId="06B5C0CF">
      <w:pPr>
        <w:jc w:val="both"/>
        <w:rPr>
          <w:sz w:val="32"/>
          <w:szCs w:val="32"/>
          <w:u w:val="single"/>
        </w:rPr>
      </w:pPr>
      <w:r>
        <w:rPr>
          <w:sz w:val="32"/>
          <w:szCs w:val="32"/>
        </w:rPr>
        <w:t xml:space="preserve">           填报日期：</w:t>
      </w:r>
      <w:r>
        <w:rPr>
          <w:sz w:val="32"/>
          <w:szCs w:val="32"/>
          <w:u w:val="single"/>
        </w:rPr>
        <w:t xml:space="preserve">                     </w:t>
      </w:r>
    </w:p>
    <w:p w14:paraId="3B9C8142">
      <w:pPr>
        <w:jc w:val="both"/>
        <w:rPr>
          <w:sz w:val="32"/>
          <w:szCs w:val="32"/>
          <w:u w:val="single"/>
        </w:rPr>
      </w:pPr>
    </w:p>
    <w:p w14:paraId="66E5F4E8">
      <w:pPr>
        <w:jc w:val="both"/>
        <w:rPr>
          <w:sz w:val="32"/>
          <w:szCs w:val="32"/>
          <w:u w:val="single"/>
        </w:rPr>
      </w:pPr>
    </w:p>
    <w:p w14:paraId="7ACB28C8">
      <w:pPr>
        <w:jc w:val="center"/>
        <w:rPr>
          <w:rFonts w:hint="eastAsia" w:ascii="楷体_GB2312" w:hAnsi="楷体_GB2312" w:eastAsia="楷体_GB2312" w:cs="楷体_GB2312"/>
          <w:b w:val="0"/>
          <w:bCs/>
          <w:sz w:val="36"/>
          <w:szCs w:val="36"/>
        </w:rPr>
      </w:pPr>
      <w:r>
        <w:rPr>
          <w:rFonts w:hint="eastAsia" w:ascii="楷体_GB2312" w:hAnsi="楷体_GB2312" w:eastAsia="楷体_GB2312" w:cs="楷体_GB2312"/>
          <w:b w:val="0"/>
          <w:bCs/>
          <w:sz w:val="36"/>
          <w:szCs w:val="36"/>
        </w:rPr>
        <w:t>贵阳市农业农村局制</w:t>
      </w:r>
    </w:p>
    <w:p w14:paraId="0E7E8792">
      <w:pPr>
        <w:jc w:val="center"/>
        <w:rPr>
          <w:rFonts w:hint="eastAsia" w:ascii="楷体_GB2312" w:hAnsi="楷体_GB2312" w:eastAsia="楷体_GB2312" w:cs="楷体_GB2312"/>
          <w:b w:val="0"/>
          <w:bCs/>
          <w:sz w:val="36"/>
          <w:szCs w:val="36"/>
        </w:rPr>
      </w:pPr>
      <w:r>
        <w:rPr>
          <w:rFonts w:hint="eastAsia" w:ascii="楷体_GB2312" w:hAnsi="楷体_GB2312" w:eastAsia="楷体_GB2312" w:cs="楷体_GB2312"/>
          <w:b w:val="0"/>
          <w:bCs/>
          <w:sz w:val="36"/>
          <w:szCs w:val="36"/>
          <w:lang w:val="en-US" w:eastAsia="zh-CN"/>
        </w:rPr>
        <w:t>2023</w:t>
      </w:r>
      <w:r>
        <w:rPr>
          <w:rFonts w:hint="eastAsia" w:ascii="楷体_GB2312" w:hAnsi="楷体_GB2312" w:eastAsia="楷体_GB2312" w:cs="楷体_GB2312"/>
          <w:b w:val="0"/>
          <w:bCs/>
          <w:sz w:val="36"/>
          <w:szCs w:val="36"/>
        </w:rPr>
        <w:t>年</w:t>
      </w:r>
      <w:r>
        <w:rPr>
          <w:rFonts w:hint="eastAsia" w:ascii="楷体_GB2312" w:hAnsi="楷体_GB2312" w:eastAsia="楷体_GB2312" w:cs="楷体_GB2312"/>
          <w:b w:val="0"/>
          <w:bCs/>
          <w:sz w:val="36"/>
          <w:szCs w:val="36"/>
          <w:lang w:val="en-US" w:eastAsia="zh-CN"/>
        </w:rPr>
        <w:t>11</w:t>
      </w:r>
      <w:r>
        <w:rPr>
          <w:rFonts w:hint="eastAsia" w:ascii="楷体_GB2312" w:hAnsi="楷体_GB2312" w:eastAsia="楷体_GB2312" w:cs="楷体_GB2312"/>
          <w:b w:val="0"/>
          <w:bCs/>
          <w:sz w:val="36"/>
          <w:szCs w:val="36"/>
        </w:rPr>
        <w:t>月</w:t>
      </w:r>
    </w:p>
    <w:p w14:paraId="6DB96C66">
      <w:pPr>
        <w:jc w:val="both"/>
        <w:rPr>
          <w:rFonts w:eastAsia="楷体_GB2312"/>
          <w:sz w:val="32"/>
          <w:szCs w:val="32"/>
        </w:rPr>
      </w:pPr>
    </w:p>
    <w:p w14:paraId="74091E1E">
      <w:pPr>
        <w:jc w:val="both"/>
        <w:rPr>
          <w:rFonts w:eastAsia="楷体_GB2312"/>
          <w:sz w:val="32"/>
          <w:szCs w:val="32"/>
        </w:rPr>
      </w:pPr>
    </w:p>
    <w:p w14:paraId="3B6992B8">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被推荐人基本信息表</w:t>
      </w:r>
    </w:p>
    <w:p w14:paraId="149F90A2">
      <w:pPr>
        <w:jc w:val="both"/>
        <w:rPr>
          <w:rFonts w:eastAsia="楷体_GB2312"/>
          <w:sz w:val="32"/>
          <w:szCs w:val="32"/>
        </w:rPr>
      </w:pPr>
    </w:p>
    <w:tbl>
      <w:tblPr>
        <w:tblStyle w:val="9"/>
        <w:tblW w:w="8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4420"/>
        <w:gridCol w:w="2460"/>
      </w:tblGrid>
      <w:tr w14:paraId="78D7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30" w:type="dxa"/>
            <w:noWrap w:val="0"/>
            <w:vAlign w:val="center"/>
          </w:tcPr>
          <w:p w14:paraId="412CE9B2">
            <w:pPr>
              <w:jc w:val="center"/>
              <w:rPr>
                <w:rFonts w:eastAsia="黑体"/>
                <w:sz w:val="28"/>
                <w:szCs w:val="28"/>
              </w:rPr>
            </w:pPr>
            <w:r>
              <w:rPr>
                <w:rFonts w:eastAsia="黑体"/>
                <w:sz w:val="28"/>
                <w:szCs w:val="28"/>
              </w:rPr>
              <w:t>姓    名</w:t>
            </w:r>
          </w:p>
        </w:tc>
        <w:tc>
          <w:tcPr>
            <w:tcW w:w="4420" w:type="dxa"/>
            <w:noWrap w:val="0"/>
            <w:vAlign w:val="center"/>
          </w:tcPr>
          <w:p w14:paraId="3523BCD5">
            <w:pPr>
              <w:jc w:val="both"/>
              <w:rPr>
                <w:sz w:val="32"/>
                <w:szCs w:val="32"/>
              </w:rPr>
            </w:pPr>
          </w:p>
        </w:tc>
        <w:tc>
          <w:tcPr>
            <w:tcW w:w="2460" w:type="dxa"/>
            <w:vMerge w:val="restart"/>
            <w:noWrap w:val="0"/>
            <w:vAlign w:val="center"/>
          </w:tcPr>
          <w:p w14:paraId="3B2DCC88">
            <w:pPr>
              <w:jc w:val="center"/>
              <w:rPr>
                <w:rFonts w:hint="eastAsia" w:eastAsia="宋体"/>
                <w:sz w:val="32"/>
                <w:szCs w:val="32"/>
                <w:lang w:eastAsia="zh-CN"/>
              </w:rPr>
            </w:pPr>
            <w:r>
              <w:rPr>
                <w:rFonts w:hint="eastAsia"/>
                <w:sz w:val="32"/>
                <w:szCs w:val="32"/>
                <w:lang w:eastAsia="zh-CN"/>
              </w:rPr>
              <w:t>蓝底电子照片</w:t>
            </w:r>
          </w:p>
        </w:tc>
      </w:tr>
      <w:tr w14:paraId="6A23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30" w:type="dxa"/>
            <w:noWrap w:val="0"/>
            <w:vAlign w:val="center"/>
          </w:tcPr>
          <w:p w14:paraId="36415A88">
            <w:pPr>
              <w:jc w:val="center"/>
              <w:rPr>
                <w:rFonts w:eastAsia="黑体"/>
                <w:sz w:val="28"/>
                <w:szCs w:val="28"/>
              </w:rPr>
            </w:pPr>
            <w:r>
              <w:rPr>
                <w:rFonts w:eastAsia="黑体"/>
                <w:sz w:val="28"/>
                <w:szCs w:val="28"/>
              </w:rPr>
              <w:t>性    别</w:t>
            </w:r>
          </w:p>
        </w:tc>
        <w:tc>
          <w:tcPr>
            <w:tcW w:w="4420" w:type="dxa"/>
            <w:noWrap w:val="0"/>
            <w:vAlign w:val="center"/>
          </w:tcPr>
          <w:p w14:paraId="42A3FEDF">
            <w:pPr>
              <w:jc w:val="both"/>
              <w:rPr>
                <w:sz w:val="32"/>
                <w:szCs w:val="32"/>
              </w:rPr>
            </w:pPr>
          </w:p>
        </w:tc>
        <w:tc>
          <w:tcPr>
            <w:tcW w:w="2460" w:type="dxa"/>
            <w:vMerge w:val="continue"/>
            <w:noWrap w:val="0"/>
            <w:vAlign w:val="center"/>
          </w:tcPr>
          <w:p w14:paraId="5543C9A2">
            <w:pPr>
              <w:jc w:val="both"/>
              <w:rPr>
                <w:sz w:val="32"/>
                <w:szCs w:val="32"/>
              </w:rPr>
            </w:pPr>
          </w:p>
        </w:tc>
      </w:tr>
      <w:tr w14:paraId="7782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30" w:type="dxa"/>
            <w:noWrap w:val="0"/>
            <w:vAlign w:val="center"/>
          </w:tcPr>
          <w:p w14:paraId="23BAD466">
            <w:pPr>
              <w:jc w:val="center"/>
              <w:rPr>
                <w:rFonts w:eastAsia="黑体"/>
                <w:sz w:val="28"/>
                <w:szCs w:val="28"/>
              </w:rPr>
            </w:pPr>
            <w:r>
              <w:rPr>
                <w:rFonts w:eastAsia="黑体"/>
                <w:sz w:val="28"/>
                <w:szCs w:val="28"/>
              </w:rPr>
              <w:t>民    族</w:t>
            </w:r>
          </w:p>
        </w:tc>
        <w:tc>
          <w:tcPr>
            <w:tcW w:w="4420" w:type="dxa"/>
            <w:noWrap w:val="0"/>
            <w:vAlign w:val="center"/>
          </w:tcPr>
          <w:p w14:paraId="23753E2E">
            <w:pPr>
              <w:jc w:val="both"/>
              <w:rPr>
                <w:sz w:val="32"/>
                <w:szCs w:val="32"/>
              </w:rPr>
            </w:pPr>
          </w:p>
        </w:tc>
        <w:tc>
          <w:tcPr>
            <w:tcW w:w="2460" w:type="dxa"/>
            <w:vMerge w:val="continue"/>
            <w:noWrap w:val="0"/>
            <w:vAlign w:val="center"/>
          </w:tcPr>
          <w:p w14:paraId="77A5E1F2">
            <w:pPr>
              <w:jc w:val="both"/>
              <w:rPr>
                <w:sz w:val="32"/>
                <w:szCs w:val="32"/>
              </w:rPr>
            </w:pPr>
          </w:p>
        </w:tc>
      </w:tr>
      <w:tr w14:paraId="4F76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30" w:type="dxa"/>
            <w:noWrap w:val="0"/>
            <w:vAlign w:val="center"/>
          </w:tcPr>
          <w:p w14:paraId="6795AF1E">
            <w:pPr>
              <w:jc w:val="center"/>
              <w:rPr>
                <w:rFonts w:eastAsia="黑体"/>
                <w:sz w:val="28"/>
                <w:szCs w:val="28"/>
              </w:rPr>
            </w:pPr>
            <w:r>
              <w:rPr>
                <w:rFonts w:eastAsia="黑体"/>
                <w:sz w:val="28"/>
                <w:szCs w:val="28"/>
              </w:rPr>
              <w:t>出生日期</w:t>
            </w:r>
          </w:p>
        </w:tc>
        <w:tc>
          <w:tcPr>
            <w:tcW w:w="4420" w:type="dxa"/>
            <w:noWrap w:val="0"/>
            <w:vAlign w:val="center"/>
          </w:tcPr>
          <w:p w14:paraId="6B50D0B2">
            <w:pPr>
              <w:jc w:val="both"/>
              <w:rPr>
                <w:sz w:val="32"/>
                <w:szCs w:val="32"/>
              </w:rPr>
            </w:pPr>
          </w:p>
        </w:tc>
        <w:tc>
          <w:tcPr>
            <w:tcW w:w="2460" w:type="dxa"/>
            <w:vMerge w:val="continue"/>
            <w:noWrap w:val="0"/>
            <w:vAlign w:val="center"/>
          </w:tcPr>
          <w:p w14:paraId="3A71F732">
            <w:pPr>
              <w:jc w:val="both"/>
              <w:rPr>
                <w:sz w:val="32"/>
                <w:szCs w:val="32"/>
              </w:rPr>
            </w:pPr>
          </w:p>
        </w:tc>
      </w:tr>
      <w:tr w14:paraId="7CCA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30" w:type="dxa"/>
            <w:noWrap w:val="0"/>
            <w:vAlign w:val="center"/>
          </w:tcPr>
          <w:p w14:paraId="3C2E10BF">
            <w:pPr>
              <w:jc w:val="center"/>
              <w:rPr>
                <w:rFonts w:eastAsia="黑体"/>
                <w:sz w:val="28"/>
                <w:szCs w:val="28"/>
              </w:rPr>
            </w:pPr>
            <w:r>
              <w:rPr>
                <w:rFonts w:eastAsia="黑体"/>
                <w:sz w:val="28"/>
                <w:szCs w:val="28"/>
              </w:rPr>
              <w:t>政治面貌</w:t>
            </w:r>
          </w:p>
        </w:tc>
        <w:tc>
          <w:tcPr>
            <w:tcW w:w="4420" w:type="dxa"/>
            <w:noWrap w:val="0"/>
            <w:vAlign w:val="center"/>
          </w:tcPr>
          <w:p w14:paraId="60F032FC">
            <w:pPr>
              <w:jc w:val="both"/>
              <w:rPr>
                <w:sz w:val="32"/>
                <w:szCs w:val="32"/>
              </w:rPr>
            </w:pPr>
          </w:p>
        </w:tc>
        <w:tc>
          <w:tcPr>
            <w:tcW w:w="2460" w:type="dxa"/>
            <w:vMerge w:val="continue"/>
            <w:noWrap w:val="0"/>
            <w:vAlign w:val="center"/>
          </w:tcPr>
          <w:p w14:paraId="77952DBD">
            <w:pPr>
              <w:jc w:val="both"/>
              <w:rPr>
                <w:sz w:val="32"/>
                <w:szCs w:val="32"/>
              </w:rPr>
            </w:pPr>
          </w:p>
        </w:tc>
      </w:tr>
      <w:tr w14:paraId="0EB6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30" w:type="dxa"/>
            <w:noWrap w:val="0"/>
            <w:vAlign w:val="center"/>
          </w:tcPr>
          <w:p w14:paraId="2A66FD0F">
            <w:pPr>
              <w:jc w:val="center"/>
              <w:rPr>
                <w:rFonts w:eastAsia="黑体"/>
                <w:sz w:val="28"/>
                <w:szCs w:val="28"/>
              </w:rPr>
            </w:pPr>
            <w:r>
              <w:rPr>
                <w:rFonts w:eastAsia="黑体"/>
                <w:sz w:val="28"/>
                <w:szCs w:val="28"/>
              </w:rPr>
              <w:t>教育程度</w:t>
            </w:r>
          </w:p>
        </w:tc>
        <w:tc>
          <w:tcPr>
            <w:tcW w:w="6880" w:type="dxa"/>
            <w:gridSpan w:val="2"/>
            <w:noWrap w:val="0"/>
            <w:vAlign w:val="center"/>
          </w:tcPr>
          <w:p w14:paraId="0871D929">
            <w:pPr>
              <w:jc w:val="both"/>
              <w:rPr>
                <w:sz w:val="32"/>
                <w:szCs w:val="32"/>
              </w:rPr>
            </w:pPr>
          </w:p>
        </w:tc>
      </w:tr>
      <w:tr w14:paraId="0F29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30" w:type="dxa"/>
            <w:noWrap w:val="0"/>
            <w:vAlign w:val="center"/>
          </w:tcPr>
          <w:p w14:paraId="58C8A2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rPr>
            </w:pPr>
            <w:r>
              <w:rPr>
                <w:rFonts w:eastAsia="黑体"/>
                <w:sz w:val="28"/>
                <w:szCs w:val="28"/>
              </w:rPr>
              <w:t>所在村组</w:t>
            </w:r>
          </w:p>
          <w:p w14:paraId="5B36D2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rPr>
            </w:pPr>
            <w:r>
              <w:rPr>
                <w:rFonts w:eastAsia="黑体"/>
                <w:sz w:val="28"/>
                <w:szCs w:val="28"/>
              </w:rPr>
              <w:t>及职务</w:t>
            </w:r>
          </w:p>
        </w:tc>
        <w:tc>
          <w:tcPr>
            <w:tcW w:w="6880" w:type="dxa"/>
            <w:gridSpan w:val="2"/>
            <w:noWrap w:val="0"/>
            <w:vAlign w:val="center"/>
          </w:tcPr>
          <w:p w14:paraId="3EEF1479">
            <w:pPr>
              <w:jc w:val="both"/>
              <w:rPr>
                <w:sz w:val="32"/>
                <w:szCs w:val="32"/>
              </w:rPr>
            </w:pPr>
          </w:p>
        </w:tc>
      </w:tr>
      <w:tr w14:paraId="2018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30" w:type="dxa"/>
            <w:noWrap w:val="0"/>
            <w:vAlign w:val="center"/>
          </w:tcPr>
          <w:p w14:paraId="66CC06A5">
            <w:pPr>
              <w:jc w:val="center"/>
              <w:rPr>
                <w:rFonts w:eastAsia="黑体"/>
                <w:sz w:val="28"/>
                <w:szCs w:val="28"/>
              </w:rPr>
            </w:pPr>
            <w:r>
              <w:rPr>
                <w:rFonts w:eastAsia="黑体"/>
                <w:sz w:val="28"/>
                <w:szCs w:val="28"/>
              </w:rPr>
              <w:t>从业领域</w:t>
            </w:r>
          </w:p>
        </w:tc>
        <w:tc>
          <w:tcPr>
            <w:tcW w:w="6880" w:type="dxa"/>
            <w:gridSpan w:val="2"/>
            <w:noWrap w:val="0"/>
            <w:vAlign w:val="center"/>
          </w:tcPr>
          <w:p w14:paraId="519FC88B">
            <w:pPr>
              <w:jc w:val="both"/>
              <w:rPr>
                <w:sz w:val="32"/>
                <w:szCs w:val="32"/>
              </w:rPr>
            </w:pPr>
          </w:p>
        </w:tc>
      </w:tr>
      <w:tr w14:paraId="0CB0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30" w:type="dxa"/>
            <w:noWrap w:val="0"/>
            <w:vAlign w:val="center"/>
          </w:tcPr>
          <w:p w14:paraId="20B538E9">
            <w:pPr>
              <w:jc w:val="center"/>
              <w:rPr>
                <w:rFonts w:eastAsia="黑体"/>
                <w:sz w:val="28"/>
                <w:szCs w:val="28"/>
              </w:rPr>
            </w:pPr>
            <w:r>
              <w:rPr>
                <w:rFonts w:eastAsia="黑体"/>
                <w:sz w:val="28"/>
                <w:szCs w:val="28"/>
              </w:rPr>
              <w:t>经营规模</w:t>
            </w:r>
          </w:p>
        </w:tc>
        <w:tc>
          <w:tcPr>
            <w:tcW w:w="6880" w:type="dxa"/>
            <w:gridSpan w:val="2"/>
            <w:noWrap w:val="0"/>
            <w:vAlign w:val="center"/>
          </w:tcPr>
          <w:p w14:paraId="73C6E582">
            <w:pPr>
              <w:snapToGrid w:val="0"/>
              <w:jc w:val="both"/>
              <w:rPr>
                <w:szCs w:val="18"/>
              </w:rPr>
            </w:pPr>
            <w:r>
              <w:rPr>
                <w:szCs w:val="18"/>
              </w:rPr>
              <w:t>（若被推荐人为农民合作社负责人，请分别写明个人及合作社的经营规模）</w:t>
            </w:r>
          </w:p>
        </w:tc>
      </w:tr>
      <w:tr w14:paraId="543A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30" w:type="dxa"/>
            <w:noWrap w:val="0"/>
            <w:vAlign w:val="center"/>
          </w:tcPr>
          <w:p w14:paraId="19D610B9">
            <w:pPr>
              <w:jc w:val="center"/>
              <w:rPr>
                <w:rFonts w:eastAsia="黑体"/>
                <w:sz w:val="28"/>
                <w:szCs w:val="28"/>
              </w:rPr>
            </w:pPr>
            <w:r>
              <w:rPr>
                <w:rFonts w:eastAsia="黑体"/>
                <w:sz w:val="28"/>
                <w:szCs w:val="28"/>
              </w:rPr>
              <w:t>手    机</w:t>
            </w:r>
          </w:p>
        </w:tc>
        <w:tc>
          <w:tcPr>
            <w:tcW w:w="6880" w:type="dxa"/>
            <w:gridSpan w:val="2"/>
            <w:noWrap w:val="0"/>
            <w:vAlign w:val="center"/>
          </w:tcPr>
          <w:p w14:paraId="64381575">
            <w:pPr>
              <w:jc w:val="both"/>
              <w:rPr>
                <w:sz w:val="32"/>
                <w:szCs w:val="32"/>
              </w:rPr>
            </w:pPr>
          </w:p>
        </w:tc>
      </w:tr>
      <w:tr w14:paraId="3FC8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30" w:type="dxa"/>
            <w:noWrap w:val="0"/>
            <w:vAlign w:val="center"/>
          </w:tcPr>
          <w:p w14:paraId="7B00EEC9">
            <w:pPr>
              <w:jc w:val="center"/>
              <w:rPr>
                <w:rFonts w:eastAsia="黑体"/>
                <w:sz w:val="28"/>
                <w:szCs w:val="28"/>
              </w:rPr>
            </w:pPr>
            <w:r>
              <w:rPr>
                <w:rFonts w:eastAsia="黑体"/>
                <w:sz w:val="28"/>
                <w:szCs w:val="28"/>
              </w:rPr>
              <w:t>地    址</w:t>
            </w:r>
          </w:p>
        </w:tc>
        <w:tc>
          <w:tcPr>
            <w:tcW w:w="6880" w:type="dxa"/>
            <w:gridSpan w:val="2"/>
            <w:noWrap w:val="0"/>
            <w:vAlign w:val="center"/>
          </w:tcPr>
          <w:p w14:paraId="47E457B5">
            <w:pPr>
              <w:jc w:val="both"/>
              <w:rPr>
                <w:sz w:val="32"/>
                <w:szCs w:val="32"/>
              </w:rPr>
            </w:pPr>
          </w:p>
        </w:tc>
      </w:tr>
      <w:tr w14:paraId="426B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30" w:type="dxa"/>
            <w:noWrap w:val="0"/>
            <w:vAlign w:val="center"/>
          </w:tcPr>
          <w:p w14:paraId="43B230AB">
            <w:pPr>
              <w:jc w:val="center"/>
              <w:rPr>
                <w:rFonts w:eastAsia="黑体"/>
                <w:sz w:val="28"/>
                <w:szCs w:val="28"/>
              </w:rPr>
            </w:pPr>
            <w:r>
              <w:rPr>
                <w:rFonts w:eastAsia="黑体"/>
                <w:sz w:val="28"/>
                <w:szCs w:val="28"/>
              </w:rPr>
              <w:t>传    真</w:t>
            </w:r>
          </w:p>
        </w:tc>
        <w:tc>
          <w:tcPr>
            <w:tcW w:w="6880" w:type="dxa"/>
            <w:gridSpan w:val="2"/>
            <w:noWrap w:val="0"/>
            <w:vAlign w:val="center"/>
          </w:tcPr>
          <w:p w14:paraId="5C34E594">
            <w:pPr>
              <w:jc w:val="both"/>
              <w:rPr>
                <w:sz w:val="32"/>
                <w:szCs w:val="32"/>
              </w:rPr>
            </w:pPr>
          </w:p>
        </w:tc>
      </w:tr>
      <w:tr w14:paraId="1E46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30" w:type="dxa"/>
            <w:noWrap w:val="0"/>
            <w:vAlign w:val="center"/>
          </w:tcPr>
          <w:p w14:paraId="0B8EBEC7">
            <w:pPr>
              <w:jc w:val="center"/>
              <w:rPr>
                <w:rFonts w:eastAsia="黑体"/>
                <w:sz w:val="28"/>
                <w:szCs w:val="28"/>
              </w:rPr>
            </w:pPr>
            <w:r>
              <w:rPr>
                <w:rFonts w:eastAsia="黑体"/>
                <w:sz w:val="28"/>
                <w:szCs w:val="28"/>
              </w:rPr>
              <w:t>家庭电话</w:t>
            </w:r>
          </w:p>
        </w:tc>
        <w:tc>
          <w:tcPr>
            <w:tcW w:w="6880" w:type="dxa"/>
            <w:gridSpan w:val="2"/>
            <w:noWrap w:val="0"/>
            <w:vAlign w:val="center"/>
          </w:tcPr>
          <w:p w14:paraId="00A19A46">
            <w:pPr>
              <w:jc w:val="both"/>
              <w:rPr>
                <w:sz w:val="32"/>
                <w:szCs w:val="32"/>
              </w:rPr>
            </w:pPr>
          </w:p>
        </w:tc>
      </w:tr>
      <w:tr w14:paraId="6DAF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30" w:type="dxa"/>
            <w:noWrap w:val="0"/>
            <w:vAlign w:val="center"/>
          </w:tcPr>
          <w:p w14:paraId="57E14883">
            <w:pPr>
              <w:jc w:val="center"/>
              <w:rPr>
                <w:rFonts w:eastAsia="黑体"/>
                <w:sz w:val="28"/>
                <w:szCs w:val="28"/>
              </w:rPr>
            </w:pPr>
            <w:r>
              <w:rPr>
                <w:rFonts w:eastAsia="黑体"/>
                <w:sz w:val="28"/>
                <w:szCs w:val="28"/>
              </w:rPr>
              <w:t>身份证号</w:t>
            </w:r>
          </w:p>
        </w:tc>
        <w:tc>
          <w:tcPr>
            <w:tcW w:w="6880" w:type="dxa"/>
            <w:gridSpan w:val="2"/>
            <w:noWrap w:val="0"/>
            <w:vAlign w:val="center"/>
          </w:tcPr>
          <w:p w14:paraId="312F3887">
            <w:pPr>
              <w:jc w:val="both"/>
              <w:rPr>
                <w:sz w:val="32"/>
                <w:szCs w:val="32"/>
              </w:rPr>
            </w:pPr>
          </w:p>
        </w:tc>
      </w:tr>
      <w:tr w14:paraId="516B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30" w:type="dxa"/>
            <w:noWrap w:val="0"/>
            <w:vAlign w:val="center"/>
          </w:tcPr>
          <w:p w14:paraId="4FC02264">
            <w:pPr>
              <w:jc w:val="center"/>
              <w:rPr>
                <w:rFonts w:eastAsia="黑体"/>
                <w:sz w:val="28"/>
                <w:szCs w:val="28"/>
              </w:rPr>
            </w:pPr>
            <w:r>
              <w:rPr>
                <w:rFonts w:eastAsia="黑体"/>
                <w:sz w:val="28"/>
                <w:szCs w:val="28"/>
              </w:rPr>
              <w:t>邮政编码</w:t>
            </w:r>
          </w:p>
        </w:tc>
        <w:tc>
          <w:tcPr>
            <w:tcW w:w="6880" w:type="dxa"/>
            <w:gridSpan w:val="2"/>
            <w:noWrap w:val="0"/>
            <w:vAlign w:val="center"/>
          </w:tcPr>
          <w:p w14:paraId="480C99A7">
            <w:pPr>
              <w:jc w:val="both"/>
              <w:rPr>
                <w:sz w:val="32"/>
                <w:szCs w:val="32"/>
              </w:rPr>
            </w:pPr>
          </w:p>
        </w:tc>
      </w:tr>
      <w:tr w14:paraId="2F2E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930" w:type="dxa"/>
            <w:noWrap w:val="0"/>
            <w:vAlign w:val="center"/>
          </w:tcPr>
          <w:p w14:paraId="25132FB2">
            <w:pPr>
              <w:jc w:val="center"/>
              <w:rPr>
                <w:rFonts w:eastAsia="黑体"/>
                <w:sz w:val="28"/>
                <w:szCs w:val="28"/>
              </w:rPr>
            </w:pPr>
            <w:r>
              <w:rPr>
                <w:rFonts w:eastAsia="黑体"/>
                <w:sz w:val="28"/>
                <w:szCs w:val="28"/>
              </w:rPr>
              <w:t>电子邮箱</w:t>
            </w:r>
          </w:p>
        </w:tc>
        <w:tc>
          <w:tcPr>
            <w:tcW w:w="6880" w:type="dxa"/>
            <w:gridSpan w:val="2"/>
            <w:noWrap w:val="0"/>
            <w:vAlign w:val="center"/>
          </w:tcPr>
          <w:p w14:paraId="77ED590B">
            <w:pPr>
              <w:jc w:val="both"/>
              <w:rPr>
                <w:sz w:val="32"/>
                <w:szCs w:val="32"/>
              </w:rPr>
            </w:pPr>
          </w:p>
        </w:tc>
      </w:tr>
      <w:tr w14:paraId="0EA9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3" w:hRule="atLeast"/>
        </w:trPr>
        <w:tc>
          <w:tcPr>
            <w:tcW w:w="1930" w:type="dxa"/>
            <w:noWrap w:val="0"/>
            <w:vAlign w:val="center"/>
          </w:tcPr>
          <w:p w14:paraId="27DB75DA">
            <w:pPr>
              <w:jc w:val="center"/>
              <w:rPr>
                <w:rFonts w:eastAsia="黑体"/>
                <w:sz w:val="28"/>
                <w:szCs w:val="28"/>
              </w:rPr>
            </w:pPr>
            <w:r>
              <w:rPr>
                <w:rFonts w:eastAsia="黑体"/>
                <w:sz w:val="28"/>
                <w:szCs w:val="28"/>
              </w:rPr>
              <w:t>推荐理由</w:t>
            </w:r>
          </w:p>
          <w:p w14:paraId="1E0B1421">
            <w:pPr>
              <w:jc w:val="center"/>
              <w:rPr>
                <w:sz w:val="32"/>
                <w:szCs w:val="32"/>
              </w:rPr>
            </w:pPr>
            <w:r>
              <w:rPr>
                <w:rFonts w:eastAsia="黑体"/>
                <w:sz w:val="28"/>
                <w:szCs w:val="28"/>
              </w:rPr>
              <w:t>（</w:t>
            </w:r>
            <w:r>
              <w:rPr>
                <w:rFonts w:hint="eastAsia" w:ascii="仿宋_GB2312"/>
                <w:sz w:val="28"/>
                <w:szCs w:val="28"/>
              </w:rPr>
              <w:t>介绍被推荐人主要经历、目前从业领域及经营规模、在带动当地产业发展和农民增收致富中的显著作用等情况</w:t>
            </w:r>
            <w:r>
              <w:rPr>
                <w:rFonts w:eastAsia="黑体"/>
                <w:sz w:val="28"/>
                <w:szCs w:val="28"/>
              </w:rPr>
              <w:t>）</w:t>
            </w:r>
          </w:p>
        </w:tc>
        <w:tc>
          <w:tcPr>
            <w:tcW w:w="6880" w:type="dxa"/>
            <w:gridSpan w:val="2"/>
            <w:noWrap w:val="0"/>
            <w:vAlign w:val="top"/>
          </w:tcPr>
          <w:p w14:paraId="25786590">
            <w:pPr>
              <w:jc w:val="both"/>
              <w:rPr>
                <w:rFonts w:eastAsia="楷体_GB2312"/>
                <w:sz w:val="32"/>
                <w:szCs w:val="32"/>
              </w:rPr>
            </w:pPr>
          </w:p>
          <w:p w14:paraId="6CA8A8F0">
            <w:pPr>
              <w:jc w:val="both"/>
              <w:rPr>
                <w:rFonts w:eastAsia="楷体_GB2312"/>
                <w:sz w:val="32"/>
                <w:szCs w:val="32"/>
              </w:rPr>
            </w:pPr>
          </w:p>
          <w:p w14:paraId="60BA06D8">
            <w:pPr>
              <w:jc w:val="both"/>
              <w:rPr>
                <w:rFonts w:eastAsia="楷体_GB2312"/>
                <w:sz w:val="32"/>
                <w:szCs w:val="32"/>
              </w:rPr>
            </w:pPr>
          </w:p>
          <w:p w14:paraId="50C14770">
            <w:pPr>
              <w:jc w:val="both"/>
              <w:rPr>
                <w:rFonts w:eastAsia="楷体_GB2312"/>
                <w:sz w:val="32"/>
                <w:szCs w:val="32"/>
              </w:rPr>
            </w:pPr>
          </w:p>
          <w:p w14:paraId="72FE97DB">
            <w:pPr>
              <w:jc w:val="both"/>
              <w:rPr>
                <w:rFonts w:eastAsia="楷体_GB2312"/>
                <w:sz w:val="32"/>
                <w:szCs w:val="32"/>
              </w:rPr>
            </w:pPr>
          </w:p>
          <w:p w14:paraId="18B43095">
            <w:pPr>
              <w:jc w:val="both"/>
              <w:rPr>
                <w:rFonts w:eastAsia="楷体_GB2312"/>
                <w:sz w:val="32"/>
                <w:szCs w:val="32"/>
              </w:rPr>
            </w:pPr>
          </w:p>
          <w:p w14:paraId="56FDDA91">
            <w:pPr>
              <w:jc w:val="both"/>
              <w:rPr>
                <w:rFonts w:eastAsia="楷体_GB2312"/>
                <w:sz w:val="32"/>
                <w:szCs w:val="32"/>
              </w:rPr>
            </w:pPr>
          </w:p>
          <w:p w14:paraId="58D08AEC">
            <w:pPr>
              <w:jc w:val="both"/>
              <w:rPr>
                <w:rFonts w:eastAsia="楷体_GB2312"/>
                <w:sz w:val="32"/>
                <w:szCs w:val="32"/>
              </w:rPr>
            </w:pPr>
          </w:p>
          <w:p w14:paraId="28226A15">
            <w:pPr>
              <w:jc w:val="both"/>
              <w:rPr>
                <w:rFonts w:eastAsia="楷体_GB2312"/>
                <w:sz w:val="32"/>
                <w:szCs w:val="32"/>
              </w:rPr>
            </w:pPr>
          </w:p>
          <w:p w14:paraId="69DE2233">
            <w:pPr>
              <w:jc w:val="both"/>
              <w:rPr>
                <w:rFonts w:eastAsia="楷体_GB2312"/>
                <w:sz w:val="32"/>
                <w:szCs w:val="32"/>
              </w:rPr>
            </w:pPr>
          </w:p>
          <w:p w14:paraId="2D64BA38">
            <w:pPr>
              <w:jc w:val="both"/>
              <w:rPr>
                <w:rFonts w:eastAsia="楷体_GB2312"/>
                <w:sz w:val="32"/>
                <w:szCs w:val="32"/>
              </w:rPr>
            </w:pPr>
          </w:p>
          <w:p w14:paraId="37329CBC">
            <w:pPr>
              <w:jc w:val="both"/>
              <w:rPr>
                <w:rFonts w:eastAsia="楷体_GB2312"/>
                <w:sz w:val="32"/>
                <w:szCs w:val="32"/>
              </w:rPr>
            </w:pPr>
          </w:p>
          <w:p w14:paraId="3C157B7F">
            <w:pPr>
              <w:jc w:val="both"/>
              <w:rPr>
                <w:rFonts w:eastAsia="楷体_GB2312"/>
                <w:sz w:val="32"/>
                <w:szCs w:val="32"/>
              </w:rPr>
            </w:pPr>
          </w:p>
          <w:p w14:paraId="3F6E0CB2">
            <w:pPr>
              <w:jc w:val="both"/>
              <w:rPr>
                <w:rFonts w:eastAsia="楷体_GB2312"/>
                <w:sz w:val="32"/>
                <w:szCs w:val="32"/>
              </w:rPr>
            </w:pPr>
          </w:p>
          <w:p w14:paraId="49FA2B26">
            <w:pPr>
              <w:jc w:val="both"/>
              <w:rPr>
                <w:rFonts w:eastAsia="楷体_GB2312"/>
                <w:sz w:val="32"/>
                <w:szCs w:val="32"/>
              </w:rPr>
            </w:pPr>
          </w:p>
          <w:p w14:paraId="4F2B34D3">
            <w:pPr>
              <w:jc w:val="both"/>
              <w:rPr>
                <w:rFonts w:eastAsia="楷体_GB2312"/>
                <w:sz w:val="32"/>
                <w:szCs w:val="32"/>
              </w:rPr>
            </w:pPr>
          </w:p>
          <w:p w14:paraId="4B45C979">
            <w:pPr>
              <w:jc w:val="both"/>
              <w:rPr>
                <w:rFonts w:eastAsia="楷体_GB2312"/>
                <w:sz w:val="32"/>
                <w:szCs w:val="32"/>
              </w:rPr>
            </w:pPr>
          </w:p>
          <w:p w14:paraId="6CDEC595">
            <w:pPr>
              <w:jc w:val="both"/>
              <w:rPr>
                <w:rFonts w:eastAsia="楷体_GB2312"/>
                <w:sz w:val="32"/>
                <w:szCs w:val="32"/>
              </w:rPr>
            </w:pPr>
          </w:p>
          <w:p w14:paraId="4DD808F5">
            <w:pPr>
              <w:jc w:val="both"/>
              <w:rPr>
                <w:rFonts w:eastAsia="楷体_GB2312"/>
                <w:sz w:val="32"/>
                <w:szCs w:val="32"/>
              </w:rPr>
            </w:pPr>
          </w:p>
          <w:p w14:paraId="219571C3">
            <w:pPr>
              <w:jc w:val="both"/>
              <w:rPr>
                <w:rFonts w:eastAsia="楷体_GB2312"/>
                <w:sz w:val="32"/>
                <w:szCs w:val="32"/>
              </w:rPr>
            </w:pPr>
          </w:p>
          <w:p w14:paraId="438F6C3E">
            <w:pPr>
              <w:jc w:val="both"/>
              <w:rPr>
                <w:rFonts w:eastAsia="楷体_GB2312"/>
                <w:sz w:val="32"/>
                <w:szCs w:val="32"/>
              </w:rPr>
            </w:pPr>
          </w:p>
          <w:p w14:paraId="6399C302">
            <w:pPr>
              <w:jc w:val="both"/>
              <w:rPr>
                <w:rFonts w:ascii="Times New Roman" w:hAnsi="Times New Roman"/>
                <w:sz w:val="32"/>
                <w:szCs w:val="32"/>
              </w:rPr>
            </w:pPr>
            <w:r>
              <w:rPr>
                <w:rFonts w:eastAsia="楷体_GB2312"/>
                <w:sz w:val="32"/>
                <w:szCs w:val="32"/>
              </w:rPr>
              <w:t xml:space="preserve">                     </w:t>
            </w:r>
            <w:r>
              <w:rPr>
                <w:rFonts w:ascii="Times New Roman" w:hAnsi="Times New Roman" w:eastAsia="楷体_GB2312"/>
                <w:sz w:val="32"/>
                <w:szCs w:val="32"/>
              </w:rPr>
              <w:t xml:space="preserve">  </w:t>
            </w:r>
            <w:r>
              <w:rPr>
                <w:rFonts w:ascii="Times New Roman" w:hAnsi="Times New Roman"/>
                <w:sz w:val="32"/>
                <w:szCs w:val="32"/>
              </w:rPr>
              <w:t>（500字以内）</w:t>
            </w:r>
          </w:p>
        </w:tc>
      </w:tr>
    </w:tbl>
    <w:p w14:paraId="02E8B557">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推荐意见表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7012"/>
      </w:tblGrid>
      <w:tr w14:paraId="735A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exact"/>
        </w:trPr>
        <w:tc>
          <w:tcPr>
            <w:tcW w:w="1813" w:type="dxa"/>
            <w:noWrap w:val="0"/>
            <w:vAlign w:val="center"/>
          </w:tcPr>
          <w:p w14:paraId="7362D726">
            <w:pPr>
              <w:jc w:val="center"/>
              <w:rPr>
                <w:rFonts w:eastAsia="黑体"/>
                <w:sz w:val="28"/>
                <w:szCs w:val="28"/>
              </w:rPr>
            </w:pPr>
            <w:r>
              <w:rPr>
                <w:rFonts w:eastAsia="黑体"/>
                <w:sz w:val="28"/>
                <w:szCs w:val="28"/>
              </w:rPr>
              <w:t>所在</w:t>
            </w:r>
          </w:p>
          <w:p w14:paraId="0BC3E648">
            <w:pPr>
              <w:jc w:val="center"/>
              <w:rPr>
                <w:rFonts w:hint="eastAsia" w:eastAsia="黑体"/>
                <w:sz w:val="28"/>
                <w:szCs w:val="28"/>
                <w:lang w:eastAsia="zh-CN"/>
              </w:rPr>
            </w:pPr>
            <w:r>
              <w:rPr>
                <w:rFonts w:eastAsia="黑体"/>
                <w:sz w:val="28"/>
                <w:szCs w:val="28"/>
              </w:rPr>
              <w:t>村</w:t>
            </w:r>
            <w:r>
              <w:rPr>
                <w:rFonts w:hint="eastAsia" w:eastAsia="黑体"/>
                <w:sz w:val="28"/>
                <w:szCs w:val="28"/>
                <w:lang w:eastAsia="zh-CN"/>
              </w:rPr>
              <w:t>委会</w:t>
            </w:r>
          </w:p>
          <w:p w14:paraId="0066F37B">
            <w:pPr>
              <w:jc w:val="center"/>
              <w:rPr>
                <w:rFonts w:hint="eastAsia" w:eastAsia="黑体"/>
                <w:sz w:val="28"/>
                <w:szCs w:val="28"/>
                <w:lang w:eastAsia="zh-CN"/>
              </w:rPr>
            </w:pPr>
            <w:r>
              <w:rPr>
                <w:rFonts w:hint="eastAsia" w:eastAsia="黑体"/>
                <w:sz w:val="28"/>
                <w:szCs w:val="28"/>
                <w:lang w:eastAsia="zh-CN"/>
              </w:rPr>
              <w:t>（居委会）</w:t>
            </w:r>
          </w:p>
          <w:p w14:paraId="771D6C5A">
            <w:pPr>
              <w:jc w:val="center"/>
              <w:rPr>
                <w:rFonts w:eastAsia="黑体"/>
                <w:b/>
                <w:sz w:val="32"/>
                <w:szCs w:val="32"/>
              </w:rPr>
            </w:pPr>
            <w:r>
              <w:rPr>
                <w:rFonts w:eastAsia="黑体"/>
                <w:sz w:val="28"/>
                <w:szCs w:val="28"/>
              </w:rPr>
              <w:t>意见</w:t>
            </w:r>
          </w:p>
        </w:tc>
        <w:tc>
          <w:tcPr>
            <w:tcW w:w="7012" w:type="dxa"/>
            <w:noWrap w:val="0"/>
            <w:vAlign w:val="top"/>
          </w:tcPr>
          <w:p w14:paraId="370859F5">
            <w:pPr>
              <w:spacing w:line="500" w:lineRule="exact"/>
              <w:jc w:val="both"/>
              <w:rPr>
                <w:sz w:val="30"/>
                <w:szCs w:val="30"/>
              </w:rPr>
            </w:pPr>
          </w:p>
          <w:p w14:paraId="134A8567">
            <w:pPr>
              <w:spacing w:line="500" w:lineRule="exact"/>
              <w:jc w:val="both"/>
              <w:rPr>
                <w:sz w:val="30"/>
                <w:szCs w:val="30"/>
              </w:rPr>
            </w:pPr>
          </w:p>
          <w:p w14:paraId="1BABF804">
            <w:pPr>
              <w:spacing w:line="500" w:lineRule="exact"/>
              <w:jc w:val="both"/>
              <w:rPr>
                <w:sz w:val="30"/>
                <w:szCs w:val="30"/>
              </w:rPr>
            </w:pPr>
          </w:p>
          <w:p w14:paraId="26147404">
            <w:pPr>
              <w:spacing w:line="500" w:lineRule="exact"/>
              <w:jc w:val="both"/>
              <w:rPr>
                <w:sz w:val="30"/>
                <w:szCs w:val="30"/>
              </w:rPr>
            </w:pPr>
            <w:r>
              <w:rPr>
                <w:sz w:val="30"/>
                <w:szCs w:val="30"/>
              </w:rPr>
              <w:t xml:space="preserve">                负责人签名：</w:t>
            </w:r>
          </w:p>
          <w:p w14:paraId="34980F1B">
            <w:pPr>
              <w:spacing w:line="500" w:lineRule="exact"/>
              <w:jc w:val="both"/>
              <w:rPr>
                <w:sz w:val="30"/>
                <w:szCs w:val="30"/>
              </w:rPr>
            </w:pPr>
            <w:r>
              <w:rPr>
                <w:sz w:val="30"/>
                <w:szCs w:val="30"/>
              </w:rPr>
              <w:t xml:space="preserve">                             （公章）</w:t>
            </w:r>
          </w:p>
          <w:p w14:paraId="376E6EFF">
            <w:pPr>
              <w:spacing w:line="500" w:lineRule="exact"/>
              <w:jc w:val="both"/>
              <w:rPr>
                <w:sz w:val="30"/>
                <w:szCs w:val="30"/>
              </w:rPr>
            </w:pPr>
            <w:r>
              <w:rPr>
                <w:sz w:val="30"/>
                <w:szCs w:val="30"/>
              </w:rPr>
              <w:t xml:space="preserve">                           年    月    日</w:t>
            </w:r>
          </w:p>
        </w:tc>
      </w:tr>
      <w:tr w14:paraId="383E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exact"/>
        </w:trPr>
        <w:tc>
          <w:tcPr>
            <w:tcW w:w="1813" w:type="dxa"/>
            <w:noWrap w:val="0"/>
            <w:vAlign w:val="center"/>
          </w:tcPr>
          <w:p w14:paraId="73B2835B">
            <w:pPr>
              <w:jc w:val="center"/>
              <w:rPr>
                <w:rFonts w:hint="eastAsia" w:eastAsia="黑体"/>
                <w:sz w:val="28"/>
                <w:szCs w:val="28"/>
                <w:lang w:eastAsia="zh-CN"/>
              </w:rPr>
            </w:pPr>
            <w:r>
              <w:rPr>
                <w:rFonts w:hint="eastAsia" w:eastAsia="黑体"/>
                <w:sz w:val="28"/>
                <w:szCs w:val="28"/>
                <w:lang w:eastAsia="zh-CN"/>
              </w:rPr>
              <w:t>所在</w:t>
            </w:r>
          </w:p>
          <w:p w14:paraId="5D9DF5B4">
            <w:pPr>
              <w:jc w:val="center"/>
              <w:rPr>
                <w:rFonts w:hint="eastAsia" w:eastAsia="黑体"/>
                <w:sz w:val="28"/>
                <w:szCs w:val="28"/>
                <w:lang w:eastAsia="zh-CN"/>
              </w:rPr>
            </w:pPr>
            <w:r>
              <w:rPr>
                <w:rFonts w:hint="eastAsia" w:eastAsia="黑体"/>
                <w:sz w:val="28"/>
                <w:szCs w:val="28"/>
                <w:lang w:eastAsia="zh-CN"/>
              </w:rPr>
              <w:t>乡镇</w:t>
            </w:r>
          </w:p>
          <w:p w14:paraId="3B5D5249">
            <w:pPr>
              <w:jc w:val="center"/>
              <w:rPr>
                <w:rFonts w:hint="eastAsia" w:eastAsia="黑体"/>
                <w:sz w:val="28"/>
                <w:szCs w:val="28"/>
                <w:lang w:eastAsia="zh-CN"/>
              </w:rPr>
            </w:pPr>
            <w:r>
              <w:rPr>
                <w:rFonts w:hint="eastAsia" w:eastAsia="黑体"/>
                <w:sz w:val="28"/>
                <w:szCs w:val="28"/>
                <w:lang w:eastAsia="zh-CN"/>
              </w:rPr>
              <w:t>（街道）</w:t>
            </w:r>
          </w:p>
          <w:p w14:paraId="72548435">
            <w:pPr>
              <w:jc w:val="center"/>
              <w:rPr>
                <w:rFonts w:hint="eastAsia" w:eastAsia="黑体"/>
                <w:b/>
                <w:sz w:val="32"/>
                <w:szCs w:val="32"/>
                <w:lang w:eastAsia="zh-CN"/>
              </w:rPr>
            </w:pPr>
            <w:r>
              <w:rPr>
                <w:rFonts w:hint="eastAsia" w:eastAsia="黑体"/>
                <w:sz w:val="28"/>
                <w:szCs w:val="28"/>
                <w:lang w:eastAsia="zh-CN"/>
              </w:rPr>
              <w:t>意见</w:t>
            </w:r>
          </w:p>
        </w:tc>
        <w:tc>
          <w:tcPr>
            <w:tcW w:w="7012" w:type="dxa"/>
            <w:noWrap w:val="0"/>
            <w:vAlign w:val="top"/>
          </w:tcPr>
          <w:p w14:paraId="3C298DAD">
            <w:pPr>
              <w:spacing w:line="500" w:lineRule="exact"/>
              <w:jc w:val="both"/>
              <w:rPr>
                <w:sz w:val="30"/>
                <w:szCs w:val="30"/>
              </w:rPr>
            </w:pPr>
          </w:p>
          <w:p w14:paraId="439A8EE8">
            <w:pPr>
              <w:spacing w:line="500" w:lineRule="exact"/>
              <w:jc w:val="both"/>
              <w:rPr>
                <w:sz w:val="30"/>
                <w:szCs w:val="30"/>
              </w:rPr>
            </w:pPr>
          </w:p>
          <w:p w14:paraId="4F3A9904">
            <w:pPr>
              <w:pStyle w:val="2"/>
            </w:pPr>
          </w:p>
          <w:p w14:paraId="4C4C46F1">
            <w:pPr>
              <w:spacing w:line="500" w:lineRule="exact"/>
              <w:jc w:val="both"/>
              <w:rPr>
                <w:sz w:val="30"/>
                <w:szCs w:val="30"/>
              </w:rPr>
            </w:pPr>
            <w:r>
              <w:rPr>
                <w:sz w:val="30"/>
                <w:szCs w:val="30"/>
              </w:rPr>
              <w:t xml:space="preserve">                负责人签名：</w:t>
            </w:r>
          </w:p>
          <w:p w14:paraId="51D6C411">
            <w:pPr>
              <w:spacing w:line="500" w:lineRule="exact"/>
              <w:jc w:val="both"/>
              <w:rPr>
                <w:sz w:val="30"/>
                <w:szCs w:val="30"/>
              </w:rPr>
            </w:pPr>
            <w:r>
              <w:rPr>
                <w:sz w:val="30"/>
                <w:szCs w:val="30"/>
              </w:rPr>
              <w:t xml:space="preserve">                             （公章）</w:t>
            </w:r>
          </w:p>
          <w:p w14:paraId="51D8C0F1">
            <w:pPr>
              <w:spacing w:line="500" w:lineRule="exact"/>
              <w:jc w:val="both"/>
              <w:rPr>
                <w:sz w:val="30"/>
                <w:szCs w:val="30"/>
              </w:rPr>
            </w:pPr>
            <w:r>
              <w:rPr>
                <w:sz w:val="30"/>
                <w:szCs w:val="30"/>
              </w:rPr>
              <w:t xml:space="preserve">                           年    月    日</w:t>
            </w:r>
          </w:p>
        </w:tc>
      </w:tr>
      <w:tr w14:paraId="5AD9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exact"/>
        </w:trPr>
        <w:tc>
          <w:tcPr>
            <w:tcW w:w="1813" w:type="dxa"/>
            <w:noWrap w:val="0"/>
            <w:vAlign w:val="center"/>
          </w:tcPr>
          <w:p w14:paraId="3AE78F6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黑体"/>
                <w:sz w:val="28"/>
                <w:szCs w:val="28"/>
              </w:rPr>
            </w:pPr>
            <w:r>
              <w:rPr>
                <w:rFonts w:eastAsia="黑体"/>
                <w:sz w:val="28"/>
                <w:szCs w:val="28"/>
              </w:rPr>
              <w:t>县级</w:t>
            </w:r>
          </w:p>
          <w:p w14:paraId="6D44FE9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黑体"/>
                <w:sz w:val="28"/>
                <w:szCs w:val="28"/>
              </w:rPr>
            </w:pPr>
            <w:r>
              <w:rPr>
                <w:rFonts w:eastAsia="黑体"/>
                <w:sz w:val="28"/>
                <w:szCs w:val="28"/>
              </w:rPr>
              <w:t>农业</w:t>
            </w:r>
          </w:p>
          <w:p w14:paraId="7467872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黑体"/>
                <w:sz w:val="28"/>
                <w:szCs w:val="28"/>
              </w:rPr>
            </w:pPr>
            <w:r>
              <w:rPr>
                <w:rFonts w:eastAsia="黑体"/>
                <w:sz w:val="28"/>
                <w:szCs w:val="28"/>
              </w:rPr>
              <w:t>农村</w:t>
            </w:r>
          </w:p>
          <w:p w14:paraId="0A82CA0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黑体"/>
                <w:sz w:val="28"/>
                <w:szCs w:val="28"/>
              </w:rPr>
            </w:pPr>
            <w:r>
              <w:rPr>
                <w:rFonts w:eastAsia="黑体"/>
                <w:sz w:val="28"/>
                <w:szCs w:val="28"/>
              </w:rPr>
              <w:t>部门</w:t>
            </w:r>
          </w:p>
          <w:p w14:paraId="438F9AF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黑体"/>
                <w:b/>
                <w:sz w:val="32"/>
                <w:szCs w:val="32"/>
              </w:rPr>
            </w:pPr>
            <w:r>
              <w:rPr>
                <w:rFonts w:eastAsia="黑体"/>
                <w:sz w:val="28"/>
                <w:szCs w:val="28"/>
              </w:rPr>
              <w:t>意见</w:t>
            </w:r>
          </w:p>
        </w:tc>
        <w:tc>
          <w:tcPr>
            <w:tcW w:w="7012" w:type="dxa"/>
            <w:noWrap w:val="0"/>
            <w:vAlign w:val="top"/>
          </w:tcPr>
          <w:p w14:paraId="5B632184">
            <w:pPr>
              <w:spacing w:line="500" w:lineRule="exact"/>
              <w:jc w:val="both"/>
              <w:rPr>
                <w:sz w:val="30"/>
                <w:szCs w:val="30"/>
              </w:rPr>
            </w:pPr>
          </w:p>
          <w:p w14:paraId="53584882">
            <w:pPr>
              <w:spacing w:line="500" w:lineRule="exact"/>
              <w:jc w:val="both"/>
              <w:rPr>
                <w:sz w:val="30"/>
                <w:szCs w:val="30"/>
              </w:rPr>
            </w:pPr>
          </w:p>
          <w:p w14:paraId="6B122DE9">
            <w:pPr>
              <w:spacing w:line="500" w:lineRule="exact"/>
              <w:jc w:val="both"/>
              <w:rPr>
                <w:sz w:val="30"/>
                <w:szCs w:val="30"/>
              </w:rPr>
            </w:pPr>
            <w:r>
              <w:rPr>
                <w:sz w:val="30"/>
                <w:szCs w:val="30"/>
              </w:rPr>
              <w:t xml:space="preserve">                负责人签名：</w:t>
            </w:r>
          </w:p>
          <w:p w14:paraId="32305A9C">
            <w:pPr>
              <w:spacing w:line="500" w:lineRule="exact"/>
              <w:jc w:val="both"/>
              <w:rPr>
                <w:sz w:val="30"/>
                <w:szCs w:val="30"/>
              </w:rPr>
            </w:pPr>
            <w:r>
              <w:rPr>
                <w:sz w:val="30"/>
                <w:szCs w:val="30"/>
              </w:rPr>
              <w:t xml:space="preserve">                             （公章）</w:t>
            </w:r>
          </w:p>
          <w:p w14:paraId="0BF4B6FD">
            <w:pPr>
              <w:spacing w:line="500" w:lineRule="exact"/>
              <w:jc w:val="both"/>
              <w:rPr>
                <w:sz w:val="30"/>
                <w:szCs w:val="30"/>
              </w:rPr>
            </w:pPr>
            <w:r>
              <w:rPr>
                <w:sz w:val="30"/>
                <w:szCs w:val="30"/>
              </w:rPr>
              <w:t xml:space="preserve">                           年    月    日</w:t>
            </w:r>
          </w:p>
        </w:tc>
      </w:tr>
      <w:tr w14:paraId="3A36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exact"/>
        </w:trPr>
        <w:tc>
          <w:tcPr>
            <w:tcW w:w="1813" w:type="dxa"/>
            <w:noWrap w:val="0"/>
            <w:vAlign w:val="center"/>
          </w:tcPr>
          <w:p w14:paraId="6940416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黑体"/>
                <w:sz w:val="28"/>
                <w:szCs w:val="28"/>
              </w:rPr>
            </w:pPr>
            <w:r>
              <w:rPr>
                <w:rFonts w:hint="eastAsia" w:eastAsia="黑体"/>
                <w:sz w:val="28"/>
                <w:szCs w:val="28"/>
                <w:lang w:eastAsia="zh-CN"/>
              </w:rPr>
              <w:t>市</w:t>
            </w:r>
            <w:r>
              <w:rPr>
                <w:rFonts w:eastAsia="黑体"/>
                <w:sz w:val="28"/>
                <w:szCs w:val="28"/>
              </w:rPr>
              <w:t>级</w:t>
            </w:r>
          </w:p>
          <w:p w14:paraId="263DBB2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黑体"/>
                <w:sz w:val="28"/>
                <w:szCs w:val="28"/>
              </w:rPr>
            </w:pPr>
            <w:r>
              <w:rPr>
                <w:rFonts w:eastAsia="黑体"/>
                <w:sz w:val="28"/>
                <w:szCs w:val="28"/>
              </w:rPr>
              <w:t>农业</w:t>
            </w:r>
          </w:p>
          <w:p w14:paraId="350F39F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黑体"/>
                <w:sz w:val="28"/>
                <w:szCs w:val="28"/>
              </w:rPr>
            </w:pPr>
            <w:r>
              <w:rPr>
                <w:rFonts w:eastAsia="黑体"/>
                <w:sz w:val="28"/>
                <w:szCs w:val="28"/>
              </w:rPr>
              <w:t>农村</w:t>
            </w:r>
          </w:p>
          <w:p w14:paraId="5B92E8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黑体"/>
                <w:sz w:val="28"/>
                <w:szCs w:val="28"/>
              </w:rPr>
            </w:pPr>
            <w:r>
              <w:rPr>
                <w:rFonts w:eastAsia="黑体"/>
                <w:sz w:val="28"/>
                <w:szCs w:val="28"/>
              </w:rPr>
              <w:t>部门</w:t>
            </w:r>
          </w:p>
          <w:p w14:paraId="4978344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黑体"/>
                <w:sz w:val="32"/>
                <w:szCs w:val="32"/>
              </w:rPr>
            </w:pPr>
            <w:r>
              <w:rPr>
                <w:rFonts w:eastAsia="黑体"/>
                <w:sz w:val="28"/>
                <w:szCs w:val="28"/>
              </w:rPr>
              <w:t>意见</w:t>
            </w:r>
          </w:p>
        </w:tc>
        <w:tc>
          <w:tcPr>
            <w:tcW w:w="7012" w:type="dxa"/>
            <w:noWrap w:val="0"/>
            <w:vAlign w:val="top"/>
          </w:tcPr>
          <w:p w14:paraId="4E454896">
            <w:pPr>
              <w:spacing w:line="500" w:lineRule="exact"/>
              <w:jc w:val="both"/>
              <w:rPr>
                <w:sz w:val="30"/>
                <w:szCs w:val="30"/>
              </w:rPr>
            </w:pPr>
          </w:p>
          <w:p w14:paraId="0F33936F">
            <w:pPr>
              <w:spacing w:line="500" w:lineRule="exact"/>
              <w:jc w:val="both"/>
              <w:rPr>
                <w:sz w:val="30"/>
                <w:szCs w:val="30"/>
              </w:rPr>
            </w:pPr>
          </w:p>
          <w:p w14:paraId="3EDF0417">
            <w:pPr>
              <w:pStyle w:val="2"/>
            </w:pPr>
          </w:p>
          <w:p w14:paraId="10E0F57B">
            <w:pPr>
              <w:spacing w:line="500" w:lineRule="exact"/>
              <w:jc w:val="both"/>
              <w:rPr>
                <w:sz w:val="30"/>
                <w:szCs w:val="30"/>
              </w:rPr>
            </w:pPr>
            <w:r>
              <w:rPr>
                <w:sz w:val="30"/>
                <w:szCs w:val="30"/>
              </w:rPr>
              <w:t xml:space="preserve">                负责人签名：</w:t>
            </w:r>
          </w:p>
          <w:p w14:paraId="4823EF18">
            <w:pPr>
              <w:spacing w:line="500" w:lineRule="exact"/>
              <w:jc w:val="both"/>
              <w:rPr>
                <w:sz w:val="30"/>
                <w:szCs w:val="30"/>
              </w:rPr>
            </w:pPr>
            <w:r>
              <w:rPr>
                <w:sz w:val="30"/>
                <w:szCs w:val="30"/>
              </w:rPr>
              <w:t xml:space="preserve">                  </w:t>
            </w:r>
            <w:r>
              <w:rPr>
                <w:rFonts w:hint="eastAsia"/>
                <w:sz w:val="30"/>
                <w:szCs w:val="30"/>
                <w:lang w:val="en-US" w:eastAsia="zh-CN"/>
              </w:rPr>
              <w:t xml:space="preserve"> </w:t>
            </w:r>
            <w:r>
              <w:rPr>
                <w:sz w:val="30"/>
                <w:szCs w:val="30"/>
              </w:rPr>
              <w:t xml:space="preserve">          （公章）</w:t>
            </w:r>
          </w:p>
          <w:p w14:paraId="02DA0910">
            <w:pPr>
              <w:spacing w:line="500" w:lineRule="exact"/>
              <w:jc w:val="both"/>
              <w:rPr>
                <w:sz w:val="30"/>
                <w:szCs w:val="30"/>
              </w:rPr>
            </w:pPr>
            <w:r>
              <w:rPr>
                <w:sz w:val="30"/>
                <w:szCs w:val="30"/>
              </w:rPr>
              <w:t xml:space="preserve">                           年    月    日</w:t>
            </w:r>
          </w:p>
        </w:tc>
      </w:tr>
      <w:tr w14:paraId="5953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1813" w:type="dxa"/>
            <w:noWrap w:val="0"/>
            <w:vAlign w:val="center"/>
          </w:tcPr>
          <w:p w14:paraId="41AE9962">
            <w:pPr>
              <w:jc w:val="center"/>
              <w:rPr>
                <w:rFonts w:eastAsia="黑体"/>
                <w:sz w:val="32"/>
                <w:szCs w:val="32"/>
              </w:rPr>
            </w:pPr>
            <w:r>
              <w:rPr>
                <w:rFonts w:eastAsia="黑体"/>
                <w:sz w:val="32"/>
                <w:szCs w:val="32"/>
              </w:rPr>
              <w:t>备注</w:t>
            </w:r>
          </w:p>
        </w:tc>
        <w:tc>
          <w:tcPr>
            <w:tcW w:w="7012" w:type="dxa"/>
            <w:noWrap w:val="0"/>
            <w:vAlign w:val="top"/>
          </w:tcPr>
          <w:p w14:paraId="0A5A2959">
            <w:pPr>
              <w:jc w:val="both"/>
              <w:rPr>
                <w:rFonts w:eastAsia="华文中宋"/>
                <w:b/>
                <w:sz w:val="44"/>
                <w:szCs w:val="44"/>
              </w:rPr>
            </w:pPr>
          </w:p>
        </w:tc>
      </w:tr>
    </w:tbl>
    <w:p w14:paraId="38A905AF">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67B9F1F6">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7851EBF2">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03C223D3">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76DB1BDD">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7C277591">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11709253">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48C0B567">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342B6E9A">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173D2040">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12B4BF8F">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114B2A0A">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79BB1A9E">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306B337D">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7653DF06">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3A839C22">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68F3B414">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74ACF50B">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2D3BB0C1">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3D3E76C1">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6E151A64">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2B3DF4F3">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4B34F7AA">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593B3CF8">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6E4386F3">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2ED0D6D5">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198AA6D7">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08F0FB0B">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060B9F66">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6DE5A4E6">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6ACAA152">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604FFD97">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3F8D9605">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41188B1C">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73F9A313">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017E5D8E">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3B79604E">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7B4AFB0A">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0C1E991C">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26C28D30">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379D57ED">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7F73FA76">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51CA8CAB">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4B3DB630">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00F436C7">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180ED762">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44F815F9">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239EF5B5">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087BE631">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42AE6663">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68E299D0">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051A7E87">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7EE698B2">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35755B5D">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682260DD">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15D773BF">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697B5301">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150095F6">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4E509845">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2E7B39BF">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795730E6">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33E10278">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1B7752D2">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20072AAE">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110E4CCD">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2FDA4E99">
      <w:pPr>
        <w:pStyle w:val="13"/>
        <w:keepNext w:val="0"/>
        <w:keepLines w:val="0"/>
        <w:pageBreakBefore w:val="0"/>
        <w:widowControl/>
        <w:kinsoku/>
        <w:wordWrap/>
        <w:overflowPunct/>
        <w:topLinePunct w:val="0"/>
        <w:autoSpaceDE/>
        <w:autoSpaceDN/>
        <w:bidi w:val="0"/>
        <w:adjustRightInd/>
        <w:snapToGrid/>
        <w:spacing w:line="200" w:lineRule="exact"/>
        <w:ind w:left="0" w:leftChars="0" w:firstLine="0" w:firstLineChars="0"/>
        <w:textAlignment w:val="baseline"/>
        <w:rPr>
          <w:rFonts w:hint="eastAsia"/>
          <w:color w:val="000000"/>
          <w:sz w:val="28"/>
          <w:szCs w:val="28"/>
          <w:lang w:val="en-US" w:eastAsia="zh-CN"/>
        </w:rPr>
      </w:pPr>
    </w:p>
    <w:p w14:paraId="48D6F733">
      <w:pPr>
        <w:keepNext w:val="0"/>
        <w:keepLines w:val="0"/>
        <w:pageBreakBefore w:val="0"/>
        <w:widowControl/>
        <w:pBdr>
          <w:top w:val="single" w:color="auto" w:sz="4" w:space="0"/>
          <w:bottom w:val="single" w:color="auto" w:sz="4" w:space="0"/>
        </w:pBdr>
        <w:suppressAutoHyphens/>
        <w:kinsoku/>
        <w:wordWrap/>
        <w:overflowPunct/>
        <w:topLinePunct w:val="0"/>
        <w:autoSpaceDE/>
        <w:autoSpaceDN/>
        <w:bidi w:val="0"/>
        <w:adjustRightInd w:val="0"/>
        <w:snapToGrid w:val="0"/>
        <w:spacing w:beforeAutospacing="0" w:afterAutospacing="0" w:line="400" w:lineRule="exact"/>
        <w:ind w:firstLine="140" w:firstLineChars="50"/>
        <w:jc w:val="both"/>
        <w:textAlignment w:val="auto"/>
        <w:rPr>
          <w:rFonts w:hint="default" w:ascii="仿宋_GB2312" w:hAnsi="Calibri" w:eastAsia="仿宋_GB2312" w:cs="Times New Roman"/>
          <w:color w:val="000000"/>
          <w:sz w:val="28"/>
          <w:szCs w:val="28"/>
          <w:lang w:val="en-US" w:eastAsia="zh-CN"/>
        </w:rPr>
      </w:pPr>
      <w:r>
        <w:rPr>
          <w:rFonts w:hint="eastAsia" w:ascii="仿宋_GB2312" w:hAnsi="Calibri" w:eastAsia="仿宋_GB2312" w:cs="Times New Roman"/>
          <w:color w:val="000000"/>
          <w:sz w:val="28"/>
          <w:szCs w:val="28"/>
          <w:lang w:val="en-US" w:eastAsia="zh-CN"/>
        </w:rPr>
        <w:t xml:space="preserve">贵阳市农业农村局办公室         </w:t>
      </w:r>
      <w:r>
        <w:rPr>
          <w:rFonts w:hint="eastAsia" w:ascii="仿宋_GB2312" w:eastAsia="仿宋_GB2312" w:cs="Times New Roman"/>
          <w:color w:val="000000"/>
          <w:sz w:val="28"/>
          <w:szCs w:val="28"/>
          <w:lang w:val="en-US" w:eastAsia="zh-CN"/>
        </w:rPr>
        <w:t xml:space="preserve">      </w:t>
      </w:r>
      <w:r>
        <w:rPr>
          <w:rFonts w:hint="eastAsia" w:ascii="仿宋_GB2312" w:hAnsi="Calibri" w:eastAsia="仿宋_GB2312" w:cs="Times New Roman"/>
          <w:color w:val="000000"/>
          <w:sz w:val="28"/>
          <w:szCs w:val="28"/>
          <w:lang w:val="en-US" w:eastAsia="zh-CN"/>
        </w:rPr>
        <w:t xml:space="preserve">    2023年11月</w:t>
      </w:r>
      <w:r>
        <w:rPr>
          <w:rFonts w:hint="eastAsia" w:ascii="仿宋_GB2312" w:eastAsia="仿宋_GB2312" w:cs="Times New Roman"/>
          <w:color w:val="000000"/>
          <w:sz w:val="28"/>
          <w:szCs w:val="28"/>
          <w:lang w:val="en-US" w:eastAsia="zh-CN"/>
        </w:rPr>
        <w:t>13</w:t>
      </w:r>
      <w:r>
        <w:rPr>
          <w:rFonts w:hint="eastAsia" w:ascii="仿宋_GB2312" w:hAnsi="Calibri" w:eastAsia="仿宋_GB2312" w:cs="Times New Roman"/>
          <w:color w:val="000000"/>
          <w:sz w:val="28"/>
          <w:szCs w:val="28"/>
          <w:lang w:val="en-US" w:eastAsia="zh-CN"/>
        </w:rPr>
        <w:t xml:space="preserve">日印发  </w:t>
      </w:r>
    </w:p>
    <w:p w14:paraId="064BC0C3">
      <w:pPr>
        <w:keepNext w:val="0"/>
        <w:keepLines w:val="0"/>
        <w:pageBreakBefore w:val="0"/>
        <w:widowControl/>
        <w:suppressAutoHyphens/>
        <w:kinsoku/>
        <w:wordWrap/>
        <w:overflowPunct/>
        <w:topLinePunct w:val="0"/>
        <w:autoSpaceDE/>
        <w:autoSpaceDN/>
        <w:bidi w:val="0"/>
        <w:spacing w:before="0" w:beforeAutospacing="0" w:after="0" w:afterAutospacing="0" w:line="400" w:lineRule="exact"/>
        <w:ind w:firstLine="7000" w:firstLineChars="2500"/>
        <w:jc w:val="left"/>
        <w:textAlignment w:val="auto"/>
        <w:rPr>
          <w:rFonts w:hint="default"/>
          <w:lang w:val="en-US" w:eastAsia="zh-CN"/>
        </w:rPr>
      </w:pPr>
      <w:r>
        <w:rPr>
          <w:rFonts w:hint="eastAsia" w:ascii="仿宋_GB2312" w:hAnsi="Calibri" w:eastAsia="仿宋_GB2312" w:cs="Times New Roman"/>
          <w:color w:val="000000"/>
          <w:kern w:val="0"/>
          <w:sz w:val="28"/>
          <w:szCs w:val="28"/>
          <w:lang w:val="en-US" w:eastAsia="zh-CN" w:bidi="ar-SA"/>
        </w:rPr>
        <w:t>共印</w:t>
      </w:r>
      <w:r>
        <w:rPr>
          <w:rFonts w:hint="eastAsia" w:ascii="仿宋_GB2312" w:cs="Times New Roman"/>
          <w:color w:val="000000"/>
          <w:kern w:val="0"/>
          <w:sz w:val="28"/>
          <w:szCs w:val="28"/>
          <w:lang w:val="en-US" w:eastAsia="zh-CN" w:bidi="ar-SA"/>
        </w:rPr>
        <w:t>5</w:t>
      </w:r>
      <w:r>
        <w:rPr>
          <w:rFonts w:hint="eastAsia" w:ascii="仿宋_GB2312" w:hAnsi="Calibri" w:eastAsia="仿宋_GB2312" w:cs="Times New Roman"/>
          <w:color w:val="000000"/>
          <w:kern w:val="0"/>
          <w:sz w:val="28"/>
          <w:szCs w:val="28"/>
          <w:lang w:val="en-US" w:eastAsia="zh-CN" w:bidi="ar-SA"/>
        </w:rPr>
        <w:t>份</w:t>
      </w:r>
    </w:p>
    <w:sectPr>
      <w:footerReference r:id="rId5" w:type="default"/>
      <w:pgSz w:w="11906" w:h="16838"/>
      <w:pgMar w:top="1440" w:right="1304"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7D230">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BB2E">
    <w:pPr>
      <w:pStyle w:val="6"/>
      <w:framePr w:wrap="around" w:vAnchor="text" w:hAnchor="margin" w:xAlign="center" w:y="1"/>
      <w:rPr>
        <w:rStyle w:val="12"/>
      </w:rPr>
    </w:pPr>
    <w:r>
      <w:fldChar w:fldCharType="begin"/>
    </w:r>
    <w:r>
      <w:rPr>
        <w:rStyle w:val="12"/>
      </w:rPr>
      <w:instrText xml:space="preserve">PAGE  </w:instrText>
    </w:r>
    <w:r>
      <w:fldChar w:fldCharType="end"/>
    </w:r>
  </w:p>
  <w:p w14:paraId="733091ED">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4675E">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E49EC">
                          <w:pPr>
                            <w:pStyle w:val="6"/>
                            <w:rPr>
                              <w:rStyle w:val="12"/>
                              <w:rFonts w:hint="eastAsia" w:ascii="宋体" w:hAnsi="宋体" w:eastAsia="宋体" w:cs="宋体"/>
                              <w:sz w:val="28"/>
                              <w:szCs w:val="28"/>
                            </w:rPr>
                          </w:pP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7E49EC">
                    <w:pPr>
                      <w:pStyle w:val="6"/>
                      <w:rPr>
                        <w:rStyle w:val="12"/>
                        <w:rFonts w:hint="eastAsia" w:ascii="宋体" w:hAnsi="宋体" w:eastAsia="宋体" w:cs="宋体"/>
                        <w:sz w:val="28"/>
                        <w:szCs w:val="28"/>
                      </w:rPr>
                    </w:pP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NDIyNDMyZTFmNWEyNWQ1NTI5NWNjMWU2NTI2MWIifQ=="/>
  </w:docVars>
  <w:rsids>
    <w:rsidRoot w:val="5F3D7EF7"/>
    <w:rsid w:val="0F3F3A6C"/>
    <w:rsid w:val="11CD3D08"/>
    <w:rsid w:val="14DF17DD"/>
    <w:rsid w:val="155C101A"/>
    <w:rsid w:val="16F44D1A"/>
    <w:rsid w:val="1FF64F79"/>
    <w:rsid w:val="235B27CC"/>
    <w:rsid w:val="248E1781"/>
    <w:rsid w:val="25CE48EC"/>
    <w:rsid w:val="27115C47"/>
    <w:rsid w:val="2A2B27E3"/>
    <w:rsid w:val="2B1E5B6C"/>
    <w:rsid w:val="32331A68"/>
    <w:rsid w:val="39B52BD1"/>
    <w:rsid w:val="3A0B37F5"/>
    <w:rsid w:val="3D2435BE"/>
    <w:rsid w:val="3D3467D9"/>
    <w:rsid w:val="3E33694D"/>
    <w:rsid w:val="3FB32A3F"/>
    <w:rsid w:val="3FDE6257"/>
    <w:rsid w:val="40C916D7"/>
    <w:rsid w:val="47876B86"/>
    <w:rsid w:val="4ABF25B2"/>
    <w:rsid w:val="4BCD41DE"/>
    <w:rsid w:val="4BD56A8B"/>
    <w:rsid w:val="57135BB1"/>
    <w:rsid w:val="5A667C08"/>
    <w:rsid w:val="5D3D6340"/>
    <w:rsid w:val="5F3D7EF7"/>
    <w:rsid w:val="650D1A03"/>
    <w:rsid w:val="662B1C1B"/>
    <w:rsid w:val="6AB640EB"/>
    <w:rsid w:val="728F3A8E"/>
    <w:rsid w:val="729F3D83"/>
    <w:rsid w:val="74AA570C"/>
    <w:rsid w:val="79991009"/>
    <w:rsid w:val="7B2959C4"/>
    <w:rsid w:val="7CC745A0"/>
    <w:rsid w:val="7FEF1056"/>
    <w:rsid w:val="F43F4956"/>
    <w:rsid w:val="FDFBB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ind w:firstLine="200" w:firstLineChars="200"/>
    </w:pPr>
  </w:style>
  <w:style w:type="paragraph" w:styleId="4">
    <w:name w:val="Body Text Indent 2"/>
    <w:basedOn w:val="1"/>
    <w:next w:val="5"/>
    <w:qFormat/>
    <w:uiPriority w:val="0"/>
    <w:pPr>
      <w:ind w:firstLine="630"/>
    </w:pPr>
    <w:rPr>
      <w:b/>
      <w:bCs/>
      <w:szCs w:val="32"/>
    </w:rPr>
  </w:style>
  <w:style w:type="paragraph" w:styleId="5">
    <w:name w:val="Body Text Indent 3"/>
    <w:basedOn w:val="1"/>
    <w:qFormat/>
    <w:uiPriority w:val="0"/>
    <w:pPr>
      <w:widowControl w:val="0"/>
      <w:ind w:left="200" w:leftChars="200"/>
      <w:jc w:val="both"/>
    </w:pPr>
    <w:rPr>
      <w:rFonts w:ascii="Calibri" w:hAnsi="Calibri" w:eastAsia="宋体" w:cs="Calibri"/>
      <w:kern w:val="2"/>
      <w:sz w:val="16"/>
      <w:szCs w:val="21"/>
      <w:lang w:val="en-US" w:eastAsia="zh-CN" w:bidi="ar-SA"/>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UserStyle_0"/>
    <w:basedOn w:val="14"/>
    <w:next w:val="1"/>
    <w:qFormat/>
    <w:uiPriority w:val="0"/>
    <w:pPr>
      <w:textAlignment w:val="baseline"/>
    </w:pPr>
    <w:rPr>
      <w:rFonts w:eastAsia="Times New Roman"/>
      <w:sz w:val="32"/>
      <w:szCs w:val="22"/>
      <w:lang w:val="en-US" w:eastAsia="zh-CN" w:bidi="ar-SA"/>
    </w:rPr>
  </w:style>
  <w:style w:type="paragraph" w:customStyle="1" w:styleId="14">
    <w:name w:val="UserStyle_1"/>
    <w:next w:val="13"/>
    <w:qFormat/>
    <w:uiPriority w:val="0"/>
    <w:pPr>
      <w:widowControl/>
      <w:jc w:val="both"/>
      <w:textAlignment w:val="baseline"/>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2232</Words>
  <Characters>2255</Characters>
  <Lines>0</Lines>
  <Paragraphs>0</Paragraphs>
  <TotalTime>17</TotalTime>
  <ScaleCrop>false</ScaleCrop>
  <LinksUpToDate>false</LinksUpToDate>
  <CharactersWithSpaces>2865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2023-10-12T17:57:00Z</dcterms:created>
  <dc:creator>逐梦的小水兵</dc:creator>
  <cp:lastModifiedBy>Lee</cp:lastModifiedBy>
  <cp:lastPrinted>2023-11-14T10:00:00Z</cp:lastPrinted>
  <dcterms:modified xsi:type="dcterms:W3CDTF">2024-09-18T08:15:19Z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5DE4A69A2139434F9015772E02292894_13</vt:lpwstr>
  </property>
</Properties>
</file>